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D7" w:rsidRDefault="00766ED7" w:rsidP="00766ED7">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759D1FB" wp14:editId="0BD94ADA">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766ED7" w:rsidRPr="00A576D9" w:rsidRDefault="00766ED7" w:rsidP="00766ED7">
      <w:pPr>
        <w:pStyle w:val="2"/>
      </w:pPr>
    </w:p>
    <w:p w:rsidR="00766ED7" w:rsidRPr="00B325C2" w:rsidRDefault="00766ED7" w:rsidP="00766ED7">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766ED7" w:rsidRDefault="00B0444C" w:rsidP="00766ED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牵引电池用连接条采购项目</w:t>
      </w:r>
      <w:r w:rsidR="00FB4DD4">
        <w:rPr>
          <w:rFonts w:ascii="方正小标宋简体" w:eastAsia="方正小标宋简体" w:hAnsi="宋体" w:cs="仿宋" w:hint="eastAsia"/>
          <w:bCs/>
          <w:sz w:val="44"/>
          <w:szCs w:val="44"/>
          <w:lang w:val="zh-CN"/>
        </w:rPr>
        <w:t>（</w:t>
      </w:r>
      <w:r w:rsidR="00D11E04">
        <w:rPr>
          <w:rFonts w:ascii="方正小标宋简体" w:eastAsia="方正小标宋简体" w:hAnsi="宋体" w:cs="仿宋" w:hint="eastAsia"/>
          <w:bCs/>
          <w:sz w:val="44"/>
          <w:szCs w:val="44"/>
          <w:lang w:val="zh-CN"/>
        </w:rPr>
        <w:t>三</w:t>
      </w:r>
      <w:r w:rsidR="00FB4DD4">
        <w:rPr>
          <w:rFonts w:ascii="方正小标宋简体" w:eastAsia="方正小标宋简体" w:hAnsi="宋体" w:cs="仿宋" w:hint="eastAsia"/>
          <w:bCs/>
          <w:sz w:val="44"/>
          <w:szCs w:val="44"/>
          <w:lang w:val="zh-CN"/>
        </w:rPr>
        <w:t>次）</w:t>
      </w:r>
    </w:p>
    <w:p w:rsidR="00766ED7" w:rsidRDefault="00766ED7" w:rsidP="00766ED7">
      <w:pPr>
        <w:pStyle w:val="2"/>
        <w:rPr>
          <w:lang w:val="zh-CN"/>
        </w:rPr>
      </w:pPr>
    </w:p>
    <w:p w:rsidR="00766ED7" w:rsidRPr="00B325C2" w:rsidRDefault="00766ED7" w:rsidP="00766ED7">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766ED7" w:rsidRDefault="00766ED7" w:rsidP="00766ED7">
      <w:pPr>
        <w:jc w:val="center"/>
        <w:rPr>
          <w:rFonts w:ascii="宋体" w:hAnsi="宋体" w:cs="仿宋"/>
          <w:b/>
          <w:bCs/>
          <w:sz w:val="30"/>
          <w:szCs w:val="30"/>
        </w:rPr>
      </w:pPr>
    </w:p>
    <w:p w:rsidR="00766ED7" w:rsidRPr="00E5317E" w:rsidRDefault="00766ED7" w:rsidP="00766ED7">
      <w:pPr>
        <w:pStyle w:val="2"/>
      </w:pPr>
    </w:p>
    <w:p w:rsidR="00766ED7" w:rsidRPr="00E5317E" w:rsidRDefault="00766ED7" w:rsidP="00766ED7">
      <w:pPr>
        <w:pStyle w:val="2"/>
      </w:pPr>
    </w:p>
    <w:p w:rsidR="00766ED7" w:rsidRPr="00B325C2" w:rsidRDefault="00766ED7" w:rsidP="00766ED7">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00B0444C">
        <w:rPr>
          <w:rFonts w:ascii="黑体" w:eastAsia="黑体" w:hAnsi="黑体" w:cs="仿宋" w:hint="eastAsia"/>
          <w:b/>
          <w:bCs/>
          <w:sz w:val="32"/>
          <w:szCs w:val="32"/>
        </w:rPr>
        <w:t>SPS-JY-2022-081</w:t>
      </w:r>
    </w:p>
    <w:p w:rsidR="00766ED7" w:rsidRDefault="00766ED7" w:rsidP="00766ED7">
      <w:pPr>
        <w:rPr>
          <w:rFonts w:ascii="宋体" w:hAnsi="宋体" w:cs="仿宋"/>
          <w:b/>
        </w:rPr>
      </w:pPr>
    </w:p>
    <w:p w:rsidR="00766ED7" w:rsidRPr="007D2573" w:rsidRDefault="00766ED7" w:rsidP="00766ED7">
      <w:pPr>
        <w:rPr>
          <w:rFonts w:ascii="宋体" w:hAnsi="宋体" w:cs="仿宋"/>
          <w:b/>
        </w:rPr>
      </w:pPr>
    </w:p>
    <w:p w:rsidR="00766ED7" w:rsidRDefault="00766ED7" w:rsidP="00766ED7">
      <w:pPr>
        <w:rPr>
          <w:rFonts w:ascii="宋体" w:hAnsi="宋体" w:cs="仿宋"/>
          <w:b/>
        </w:rPr>
      </w:pPr>
    </w:p>
    <w:p w:rsidR="00766ED7" w:rsidRPr="00B325C2" w:rsidRDefault="00766ED7" w:rsidP="00766ED7">
      <w:pPr>
        <w:pStyle w:val="2"/>
      </w:pPr>
    </w:p>
    <w:p w:rsidR="00766ED7" w:rsidRPr="00B325C2" w:rsidRDefault="00766ED7" w:rsidP="00766ED7">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766ED7" w:rsidRPr="00E5317E" w:rsidRDefault="00766ED7" w:rsidP="00766ED7">
      <w:pPr>
        <w:jc w:val="center"/>
        <w:rPr>
          <w:rFonts w:ascii="黑体" w:eastAsia="黑体" w:hAnsi="黑体"/>
          <w:sz w:val="32"/>
          <w:szCs w:val="24"/>
        </w:rPr>
      </w:pPr>
      <w:r>
        <w:rPr>
          <w:rFonts w:ascii="黑体" w:eastAsia="黑体" w:hAnsi="黑体" w:hint="eastAsia"/>
          <w:sz w:val="32"/>
          <w:szCs w:val="24"/>
        </w:rPr>
        <w:t>202</w:t>
      </w:r>
      <w:r w:rsidR="009A1987">
        <w:rPr>
          <w:rFonts w:ascii="黑体" w:eastAsia="黑体" w:hAnsi="黑体"/>
          <w:sz w:val="32"/>
          <w:szCs w:val="24"/>
        </w:rPr>
        <w:t>3</w:t>
      </w:r>
      <w:r>
        <w:rPr>
          <w:rFonts w:ascii="黑体" w:eastAsia="黑体" w:hAnsi="黑体" w:hint="eastAsia"/>
          <w:sz w:val="32"/>
          <w:szCs w:val="24"/>
        </w:rPr>
        <w:t>年</w:t>
      </w:r>
      <w:r w:rsidR="009A1987">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766ED7" w:rsidRPr="00E5317E" w:rsidTr="00D11E04">
        <w:tc>
          <w:tcPr>
            <w:tcW w:w="4732" w:type="dxa"/>
          </w:tcPr>
          <w:p w:rsidR="00766ED7" w:rsidRPr="00E5317E" w:rsidRDefault="00766ED7" w:rsidP="00D11E04">
            <w:pPr>
              <w:spacing w:line="360" w:lineRule="auto"/>
              <w:rPr>
                <w:rFonts w:ascii="仿宋_GB2312" w:eastAsia="仿宋_GB2312" w:hAnsi="Calibri"/>
                <w:color w:val="000000"/>
                <w:sz w:val="30"/>
                <w:szCs w:val="30"/>
              </w:rPr>
            </w:pPr>
          </w:p>
        </w:tc>
        <w:tc>
          <w:tcPr>
            <w:tcW w:w="4731" w:type="dxa"/>
          </w:tcPr>
          <w:p w:rsidR="00766ED7" w:rsidRPr="00E5317E" w:rsidRDefault="00766ED7" w:rsidP="00D11E04">
            <w:pPr>
              <w:spacing w:line="360" w:lineRule="auto"/>
              <w:rPr>
                <w:rFonts w:ascii="仿宋_GB2312" w:eastAsia="仿宋_GB2312" w:hAnsi="Calibri"/>
                <w:color w:val="000000"/>
                <w:sz w:val="30"/>
                <w:szCs w:val="30"/>
              </w:rPr>
            </w:pPr>
          </w:p>
        </w:tc>
      </w:tr>
    </w:tbl>
    <w:p w:rsidR="00766ED7" w:rsidRPr="00E5317E" w:rsidRDefault="00766ED7" w:rsidP="00766ED7">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2A19374F" wp14:editId="246B8853">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766ED7" w:rsidRPr="00E5317E" w:rsidRDefault="00766ED7" w:rsidP="00766ED7">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766ED7" w:rsidRPr="00E5317E" w:rsidRDefault="00766ED7" w:rsidP="00766ED7">
      <w:pPr>
        <w:pStyle w:val="2"/>
        <w:sectPr w:rsidR="00766ED7" w:rsidRPr="00E5317E" w:rsidSect="00D11E04">
          <w:pgSz w:w="11906" w:h="16838"/>
          <w:pgMar w:top="1440" w:right="1166" w:bottom="1440" w:left="1500" w:header="851" w:footer="992" w:gutter="0"/>
          <w:pgNumType w:fmt="numberInDash"/>
          <w:cols w:space="720"/>
          <w:titlePg/>
          <w:rtlGutter/>
          <w:docGrid w:type="lines" w:linePitch="312"/>
        </w:sectPr>
      </w:pPr>
    </w:p>
    <w:p w:rsidR="00766ED7" w:rsidRDefault="00766ED7" w:rsidP="00766ED7">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766ED7" w:rsidRPr="00C45F92" w:rsidRDefault="00766ED7" w:rsidP="00766ED7">
      <w:pPr>
        <w:pStyle w:val="2"/>
      </w:pPr>
    </w:p>
    <w:p w:rsidR="00766ED7" w:rsidRPr="00C45F92" w:rsidRDefault="00766ED7" w:rsidP="00766ED7">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766ED7" w:rsidRPr="00C45F92" w:rsidRDefault="00B0444C" w:rsidP="00766ED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牵引电池用连接条采购项目</w:t>
      </w:r>
      <w:r w:rsidR="00766ED7" w:rsidRPr="00C45F92">
        <w:rPr>
          <w:rFonts w:ascii="仿宋_GB2312" w:eastAsia="仿宋_GB2312" w:hAnsi="宋体" w:hint="eastAsia"/>
          <w:sz w:val="32"/>
          <w:szCs w:val="32"/>
        </w:rPr>
        <w:t>，招标单位为山东圣阳电源股份有</w:t>
      </w:r>
      <w:r w:rsidR="00766ED7">
        <w:rPr>
          <w:rFonts w:ascii="仿宋_GB2312" w:eastAsia="仿宋_GB2312" w:hAnsi="宋体" w:hint="eastAsia"/>
          <w:sz w:val="32"/>
          <w:szCs w:val="32"/>
        </w:rPr>
        <w:t>限公司，该项目已具备招标条件，现对该项目采购进行竞争性磋商采购</w:t>
      </w:r>
      <w:r w:rsidR="00766ED7" w:rsidRPr="00C45F92">
        <w:rPr>
          <w:rFonts w:ascii="仿宋_GB2312" w:eastAsia="仿宋_GB2312" w:hAnsi="宋体" w:hint="eastAsia"/>
          <w:sz w:val="32"/>
          <w:szCs w:val="32"/>
        </w:rPr>
        <w:t>。</w:t>
      </w:r>
    </w:p>
    <w:p w:rsidR="00766ED7" w:rsidRPr="00C45F92" w:rsidRDefault="00766ED7" w:rsidP="00766ED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766ED7" w:rsidRPr="00C45F92" w:rsidRDefault="00766ED7" w:rsidP="00766ED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0444C">
        <w:rPr>
          <w:rFonts w:ascii="仿宋_GB2312" w:eastAsia="仿宋_GB2312" w:hAnsi="宋体" w:hint="eastAsia"/>
          <w:sz w:val="32"/>
          <w:szCs w:val="32"/>
        </w:rPr>
        <w:t>牵引电池用连接条采购项目</w:t>
      </w:r>
      <w:r w:rsidR="00FB4DD4">
        <w:rPr>
          <w:rFonts w:ascii="仿宋_GB2312" w:eastAsia="仿宋_GB2312" w:hAnsi="宋体" w:hint="eastAsia"/>
          <w:sz w:val="32"/>
          <w:szCs w:val="32"/>
        </w:rPr>
        <w:t>（</w:t>
      </w:r>
      <w:r w:rsidR="00D11E04">
        <w:rPr>
          <w:rFonts w:ascii="仿宋_GB2312" w:eastAsia="仿宋_GB2312" w:hAnsi="宋体" w:hint="eastAsia"/>
          <w:sz w:val="32"/>
          <w:szCs w:val="32"/>
        </w:rPr>
        <w:t>三</w:t>
      </w:r>
      <w:r w:rsidR="00FB4DD4">
        <w:rPr>
          <w:rFonts w:ascii="仿宋_GB2312" w:eastAsia="仿宋_GB2312" w:hAnsi="宋体" w:hint="eastAsia"/>
          <w:sz w:val="32"/>
          <w:szCs w:val="32"/>
        </w:rPr>
        <w:t>次）</w:t>
      </w:r>
    </w:p>
    <w:p w:rsidR="00766ED7" w:rsidRPr="00680A42" w:rsidRDefault="00766ED7" w:rsidP="00766ED7">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B0444C">
        <w:rPr>
          <w:rFonts w:ascii="仿宋_GB2312" w:eastAsia="仿宋_GB2312" w:hAnsi="宋体" w:cs="宋体"/>
          <w:bCs/>
          <w:color w:val="000000"/>
          <w:sz w:val="32"/>
          <w:szCs w:val="32"/>
        </w:rPr>
        <w:t>SPS-JY-2022-081</w:t>
      </w:r>
    </w:p>
    <w:p w:rsidR="00766ED7" w:rsidRPr="00C45F92" w:rsidRDefault="00766ED7" w:rsidP="00766ED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766ED7" w:rsidRDefault="00766ED7" w:rsidP="00766ED7">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B0444C">
        <w:rPr>
          <w:rFonts w:ascii="仿宋_GB2312" w:eastAsia="仿宋_GB2312" w:hAnsi="宋体" w:hint="eastAsia"/>
          <w:sz w:val="32"/>
          <w:szCs w:val="32"/>
        </w:rPr>
        <w:t>牵引电池用连接条</w:t>
      </w:r>
      <w:r>
        <w:rPr>
          <w:rFonts w:ascii="仿宋_GB2312" w:eastAsia="仿宋_GB2312" w:hAnsi="宋体" w:hint="eastAsia"/>
          <w:sz w:val="32"/>
          <w:szCs w:val="32"/>
        </w:rPr>
        <w:t>，具体详见技术要求。</w:t>
      </w:r>
    </w:p>
    <w:p w:rsidR="00766ED7" w:rsidRPr="00C45F92" w:rsidRDefault="00766ED7" w:rsidP="00766ED7">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项目业绩（</w:t>
      </w:r>
      <w:r w:rsidR="00D11E04" w:rsidRPr="00D11E04">
        <w:rPr>
          <w:rFonts w:ascii="仿宋_GB2312" w:eastAsia="仿宋_GB2312" w:hAnsi="宋体" w:cs="宋体" w:hint="eastAsia"/>
          <w:sz w:val="32"/>
          <w:szCs w:val="32"/>
        </w:rPr>
        <w:t>合同、发票或采购订单</w:t>
      </w:r>
      <w:r w:rsidRPr="00C45F92">
        <w:rPr>
          <w:rFonts w:ascii="仿宋_GB2312" w:eastAsia="仿宋_GB2312" w:hAnsi="宋体" w:cs="宋体" w:hint="eastAsia"/>
          <w:sz w:val="32"/>
          <w:szCs w:val="32"/>
        </w:rPr>
        <w:t xml:space="preserve">）； </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766ED7"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766ED7" w:rsidRPr="002E2BA8" w:rsidRDefault="00766ED7" w:rsidP="00766ED7">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sidR="00FB4DD4">
        <w:rPr>
          <w:rFonts w:ascii="仿宋_GB2312" w:eastAsia="仿宋_GB2312" w:hAnsi="宋体" w:cs="宋体"/>
          <w:sz w:val="32"/>
          <w:szCs w:val="32"/>
        </w:rPr>
        <w:t>3</w:t>
      </w:r>
      <w:r w:rsidR="00B0444C">
        <w:rPr>
          <w:rFonts w:ascii="仿宋_GB2312" w:eastAsia="仿宋_GB2312" w:hAnsi="宋体" w:cs="宋体"/>
          <w:sz w:val="32"/>
          <w:szCs w:val="32"/>
        </w:rPr>
        <w:t>0</w:t>
      </w:r>
      <w:r w:rsidRPr="002E2BA8">
        <w:rPr>
          <w:rFonts w:ascii="仿宋_GB2312" w:eastAsia="仿宋_GB2312" w:hAnsi="宋体" w:cs="宋体" w:hint="eastAsia"/>
          <w:sz w:val="32"/>
          <w:szCs w:val="32"/>
        </w:rPr>
        <w:t>万元以上。</w:t>
      </w:r>
    </w:p>
    <w:p w:rsidR="00766ED7" w:rsidRPr="003735A1" w:rsidRDefault="00766ED7" w:rsidP="00766ED7">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D11E04" w:rsidRPr="00D11E04" w:rsidRDefault="00D11E04" w:rsidP="00D11E04">
      <w:pPr>
        <w:ind w:firstLineChars="200" w:firstLine="640"/>
        <w:rPr>
          <w:rFonts w:ascii="仿宋_GB2312" w:eastAsia="仿宋_GB2312" w:hAnsi="宋体" w:cs="宋体"/>
          <w:sz w:val="32"/>
          <w:szCs w:val="32"/>
        </w:rPr>
      </w:pPr>
      <w:r w:rsidRPr="00D11E04">
        <w:rPr>
          <w:rFonts w:ascii="仿宋_GB2312" w:eastAsia="仿宋_GB2312" w:hAnsi="宋体" w:cs="宋体" w:hint="eastAsia"/>
          <w:sz w:val="32"/>
          <w:szCs w:val="32"/>
        </w:rPr>
        <w:t>1.参与（报名）方式：</w:t>
      </w:r>
    </w:p>
    <w:p w:rsidR="00D11E04" w:rsidRPr="00D11E04" w:rsidRDefault="00D11E04" w:rsidP="00D11E04">
      <w:pPr>
        <w:ind w:firstLineChars="200" w:firstLine="640"/>
        <w:rPr>
          <w:rFonts w:ascii="仿宋_GB2312" w:eastAsia="仿宋_GB2312" w:hAnsi="宋体" w:cs="宋体"/>
          <w:sz w:val="32"/>
          <w:szCs w:val="32"/>
        </w:rPr>
      </w:pPr>
      <w:r w:rsidRPr="00D11E04">
        <w:rPr>
          <w:rFonts w:ascii="仿宋_GB2312" w:eastAsia="仿宋_GB2312" w:hAnsi="宋体" w:cs="宋体" w:hint="eastAsia"/>
          <w:sz w:val="32"/>
          <w:szCs w:val="32"/>
        </w:rPr>
        <w:t>第一步登录阳光采购服务平台（http://www.ygcgfw.com/）在供</w:t>
      </w:r>
      <w:r w:rsidRPr="00D11E04">
        <w:rPr>
          <w:rFonts w:ascii="仿宋_GB2312" w:eastAsia="仿宋_GB2312" w:hAnsi="宋体" w:cs="宋体" w:hint="eastAsia"/>
          <w:sz w:val="32"/>
          <w:szCs w:val="32"/>
        </w:rPr>
        <w:lastRenderedPageBreak/>
        <w:t>应商模块进行注册，注册完毕后，搜索本项目进行报名。</w:t>
      </w:r>
    </w:p>
    <w:p w:rsidR="00D11E04" w:rsidRPr="00D11E04" w:rsidRDefault="00D11E04" w:rsidP="00D11E04">
      <w:pPr>
        <w:ind w:firstLineChars="200" w:firstLine="640"/>
        <w:rPr>
          <w:rFonts w:ascii="仿宋_GB2312" w:eastAsia="仿宋_GB2312" w:hAnsi="宋体" w:cs="宋体"/>
          <w:sz w:val="32"/>
          <w:szCs w:val="32"/>
        </w:rPr>
      </w:pPr>
      <w:r w:rsidRPr="00D11E04">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发送至招标办公司邮箱syzb@sacredsun.com，否则视为无资格进行投标。需提供的材料如下：</w:t>
      </w:r>
    </w:p>
    <w:p w:rsidR="00766ED7" w:rsidRDefault="00D11E04" w:rsidP="00D11E04">
      <w:pPr>
        <w:ind w:firstLineChars="200" w:firstLine="640"/>
        <w:rPr>
          <w:rFonts w:ascii="黑体" w:eastAsia="黑体" w:hAnsi="黑体"/>
          <w:sz w:val="32"/>
          <w:szCs w:val="32"/>
        </w:rPr>
      </w:pPr>
      <w:r w:rsidRPr="00D11E04">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以上材料均须加盖单位公章，彩色扫描，要求清晰可辨，建议合并为一个PDF格式）</w:t>
      </w:r>
      <w:r w:rsidR="00766ED7">
        <w:rPr>
          <w:rFonts w:ascii="黑体" w:eastAsia="黑体" w:hAnsi="黑体" w:hint="eastAsia"/>
          <w:sz w:val="32"/>
          <w:szCs w:val="32"/>
        </w:rPr>
        <w:t>六、</w:t>
      </w:r>
      <w:proofErr w:type="gramStart"/>
      <w:r w:rsidR="00766ED7">
        <w:rPr>
          <w:rFonts w:ascii="黑体" w:eastAsia="黑体" w:hAnsi="黑体" w:hint="eastAsia"/>
          <w:sz w:val="32"/>
          <w:szCs w:val="32"/>
        </w:rPr>
        <w:t>获取磋商</w:t>
      </w:r>
      <w:proofErr w:type="gramEnd"/>
      <w:r w:rsidR="00766ED7">
        <w:rPr>
          <w:rFonts w:ascii="黑体" w:eastAsia="黑体" w:hAnsi="黑体" w:hint="eastAsia"/>
          <w:sz w:val="32"/>
          <w:szCs w:val="32"/>
        </w:rPr>
        <w:t>文件</w:t>
      </w:r>
    </w:p>
    <w:p w:rsidR="00766ED7" w:rsidRDefault="00766ED7" w:rsidP="00766ED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766ED7" w:rsidRPr="00402D81" w:rsidRDefault="00766ED7" w:rsidP="00766ED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766ED7" w:rsidRPr="003C69CB" w:rsidRDefault="00766ED7" w:rsidP="00766ED7">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6D6F8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6D6F81">
        <w:rPr>
          <w:rFonts w:ascii="仿宋_GB2312" w:eastAsia="仿宋_GB2312" w:hAnsi="宋体" w:cs="宋体" w:hint="eastAsia"/>
          <w:sz w:val="32"/>
          <w:szCs w:val="32"/>
          <w:highlight w:val="yellow"/>
        </w:rPr>
        <w:t>0</w:t>
      </w:r>
      <w:r w:rsidR="006D6F81">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6D6F81">
        <w:rPr>
          <w:rFonts w:ascii="仿宋_GB2312" w:eastAsia="仿宋_GB2312" w:hAnsi="宋体" w:cs="宋体"/>
          <w:sz w:val="32"/>
          <w:szCs w:val="32"/>
          <w:highlight w:val="yellow"/>
        </w:rPr>
        <w:t>06</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766ED7" w:rsidRPr="004C3C27" w:rsidRDefault="00766ED7" w:rsidP="00766ED7">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766ED7" w:rsidRPr="004C3C27" w:rsidRDefault="00766ED7" w:rsidP="00766ED7">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766ED7" w:rsidTr="00D11E04">
        <w:tc>
          <w:tcPr>
            <w:tcW w:w="9639" w:type="dxa"/>
            <w:shd w:val="clear" w:color="auto" w:fill="FFFFFF"/>
            <w:tcMar>
              <w:top w:w="0" w:type="dxa"/>
              <w:left w:w="0" w:type="dxa"/>
              <w:bottom w:w="0" w:type="dxa"/>
              <w:right w:w="0" w:type="dxa"/>
            </w:tcMar>
            <w:vAlign w:val="center"/>
          </w:tcPr>
          <w:p w:rsidR="00766ED7" w:rsidRPr="00906C7F" w:rsidRDefault="00766ED7" w:rsidP="008F72D3">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6F7CA5">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6D6F81">
              <w:rPr>
                <w:rFonts w:ascii="仿宋_GB2312" w:eastAsia="仿宋_GB2312" w:hAnsi="宋体" w:cs="宋体"/>
                <w:color w:val="000000"/>
                <w:sz w:val="32"/>
                <w:szCs w:val="32"/>
                <w:highlight w:val="yellow"/>
              </w:rPr>
              <w:t>0</w:t>
            </w:r>
            <w:r w:rsidR="008F72D3">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6D6F81">
              <w:rPr>
                <w:rFonts w:ascii="仿宋_GB2312" w:eastAsia="仿宋_GB2312" w:hAnsi="宋体" w:cs="宋体"/>
                <w:color w:val="000000"/>
                <w:sz w:val="32"/>
                <w:szCs w:val="32"/>
                <w:highlight w:val="yellow"/>
              </w:rPr>
              <w:t>07</w:t>
            </w:r>
            <w:r w:rsidRPr="007371B3">
              <w:rPr>
                <w:rFonts w:ascii="仿宋_GB2312" w:eastAsia="仿宋_GB2312" w:hAnsi="宋体" w:cs="宋体" w:hint="eastAsia"/>
                <w:color w:val="000000"/>
                <w:sz w:val="32"/>
                <w:szCs w:val="32"/>
                <w:highlight w:val="yellow"/>
              </w:rPr>
              <w:t xml:space="preserve"> </w:t>
            </w:r>
            <w:r w:rsidR="00DF7C11">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DF7C11">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会议的方式进行开标。开标期间投标人须保持随时可联系状态（实名认证、提供密码、报价确认及二次报价等）,否则引起的不利后果由投标人自行承担。</w:t>
            </w:r>
          </w:p>
        </w:tc>
      </w:tr>
      <w:bookmarkEnd w:id="56"/>
    </w:tbl>
    <w:p w:rsidR="00766ED7" w:rsidRDefault="00766ED7" w:rsidP="00766ED7">
      <w:pPr>
        <w:rPr>
          <w:rFonts w:ascii="黑体" w:eastAsia="黑体" w:hAnsi="黑体"/>
          <w:sz w:val="32"/>
          <w:szCs w:val="32"/>
        </w:rPr>
      </w:pP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766ED7" w:rsidRPr="00FE08F6" w:rsidRDefault="00766ED7" w:rsidP="00766ED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766ED7" w:rsidRPr="00FE08F6" w:rsidRDefault="00766ED7" w:rsidP="00766ED7">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766ED7" w:rsidRDefault="00766ED7" w:rsidP="00766ED7"/>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rPr>
          <w:rFonts w:ascii="方正小标宋简体" w:eastAsia="方正小标宋简体" w:hAnsi="黑体"/>
          <w:kern w:val="44"/>
          <w:sz w:val="44"/>
          <w:szCs w:val="44"/>
        </w:rPr>
      </w:pP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t>第二章 投标人须知</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w:t>
      </w:r>
      <w:r>
        <w:rPr>
          <w:rFonts w:ascii="仿宋_GB2312" w:eastAsia="仿宋_GB2312" w:hAnsi="黑体" w:hint="eastAsia"/>
          <w:kern w:val="44"/>
          <w:sz w:val="32"/>
          <w:szCs w:val="44"/>
        </w:rPr>
        <w:lastRenderedPageBreak/>
        <w:t>查，投标单位必须无条件积极配合，如不配合，则视为存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766ED7" w:rsidRDefault="00766ED7" w:rsidP="00766ED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评审后，评选出的对招标文件做出实质性响应、综合竞争实力最优、报价合理、有能力为采购人提供货物和服务，遵守投标文件的承诺，赢得供货</w:t>
      </w:r>
      <w:r>
        <w:rPr>
          <w:rFonts w:ascii="仿宋_GB2312" w:eastAsia="仿宋_GB2312" w:hAnsi="黑体" w:hint="eastAsia"/>
          <w:kern w:val="44"/>
          <w:sz w:val="32"/>
          <w:szCs w:val="44"/>
        </w:rPr>
        <w:lastRenderedPageBreak/>
        <w:t>合同的供应商。</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w:t>
      </w:r>
      <w:r>
        <w:rPr>
          <w:rFonts w:ascii="仿宋_GB2312" w:eastAsia="仿宋_GB2312" w:hAnsi="黑体" w:hint="eastAsia"/>
          <w:kern w:val="44"/>
          <w:sz w:val="32"/>
          <w:szCs w:val="44"/>
          <w:u w:val="double"/>
        </w:rPr>
        <w:lastRenderedPageBreak/>
        <w:t>绝。</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8F72D3">
        <w:rPr>
          <w:rFonts w:ascii="仿宋_GB2312" w:eastAsia="仿宋_GB2312" w:hAnsi="黑体" w:hint="eastAsia"/>
          <w:kern w:val="44"/>
          <w:sz w:val="32"/>
          <w:szCs w:val="44"/>
          <w:u w:val="double"/>
        </w:rPr>
        <w:t>，</w:t>
      </w:r>
      <w:r w:rsidR="008F72D3">
        <w:rPr>
          <w:rFonts w:ascii="仿宋_GB2312" w:eastAsia="仿宋_GB2312" w:hAnsi="黑体"/>
          <w:kern w:val="44"/>
          <w:sz w:val="32"/>
          <w:szCs w:val="44"/>
          <w:u w:val="double"/>
        </w:rPr>
        <w:t>均需</w:t>
      </w:r>
      <w:r w:rsidR="008F72D3">
        <w:rPr>
          <w:rFonts w:ascii="仿宋_GB2312" w:eastAsia="仿宋_GB2312" w:hAnsi="黑体" w:hint="eastAsia"/>
          <w:kern w:val="44"/>
          <w:sz w:val="32"/>
          <w:szCs w:val="44"/>
          <w:u w:val="double"/>
        </w:rPr>
        <w:t>加盖</w:t>
      </w:r>
      <w:r w:rsidR="008F72D3">
        <w:rPr>
          <w:rFonts w:ascii="仿宋_GB2312" w:eastAsia="仿宋_GB2312" w:hAnsi="黑体"/>
          <w:kern w:val="44"/>
          <w:sz w:val="32"/>
          <w:szCs w:val="44"/>
          <w:u w:val="double"/>
        </w:rPr>
        <w:t>公章。</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FB4DD4">
        <w:rPr>
          <w:rFonts w:ascii="仿宋_GB2312" w:eastAsia="仿宋_GB2312" w:hAnsi="黑体" w:hint="eastAsia"/>
          <w:kern w:val="44"/>
          <w:sz w:val="32"/>
          <w:szCs w:val="44"/>
          <w:u w:val="double"/>
        </w:rPr>
        <w:t>法定代表人身份证明、法定代表人授权委托书、法定代表人及其委托代理人身份证</w:t>
      </w:r>
      <w:r>
        <w:rPr>
          <w:rFonts w:ascii="仿宋_GB2312" w:eastAsia="仿宋_GB2312" w:hAnsi="黑体" w:hint="eastAsia"/>
          <w:kern w:val="44"/>
          <w:sz w:val="32"/>
          <w:szCs w:val="44"/>
          <w:u w:val="double"/>
        </w:rPr>
        <w:t>；</w:t>
      </w:r>
    </w:p>
    <w:p w:rsidR="00766ED7" w:rsidRDefault="008F72D3"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w:t>
      </w:r>
      <w:r w:rsidR="00766ED7">
        <w:rPr>
          <w:rFonts w:ascii="仿宋_GB2312" w:eastAsia="仿宋_GB2312" w:hAnsi="黑体" w:hint="eastAsia"/>
          <w:kern w:val="44"/>
          <w:sz w:val="32"/>
          <w:szCs w:val="44"/>
          <w:u w:val="double"/>
        </w:rPr>
        <w:t>；</w:t>
      </w:r>
    </w:p>
    <w:p w:rsidR="00766ED7" w:rsidRPr="003A2008" w:rsidRDefault="00766ED7" w:rsidP="00766ED7">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FB4DD4">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w:t>
      </w:r>
      <w:bookmarkStart w:id="57" w:name="_GoBack"/>
      <w:bookmarkEnd w:id="57"/>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w:t>
      </w:r>
      <w:r w:rsidR="00FB4DD4">
        <w:rPr>
          <w:rFonts w:ascii="仿宋_GB2312" w:eastAsia="仿宋_GB2312" w:hAnsi="黑体" w:hint="eastAsia"/>
          <w:kern w:val="44"/>
          <w:sz w:val="32"/>
          <w:szCs w:val="44"/>
          <w:u w:val="double"/>
        </w:rPr>
        <w:t>介绍</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2、除招标文件的技术规格中另有规定外，投标文件中所使用的计量单位应使用中华人民共和国法定计量单位。</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766ED7"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766ED7" w:rsidRPr="004403FF" w:rsidRDefault="00766ED7" w:rsidP="00766ED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766ED7" w:rsidRDefault="00766ED7" w:rsidP="00766ED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766ED7" w:rsidRPr="004403FF" w:rsidRDefault="00766ED7" w:rsidP="00766ED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w:t>
      </w:r>
      <w:r w:rsidR="008F72D3">
        <w:rPr>
          <w:rFonts w:ascii="仿宋_GB2312" w:eastAsia="仿宋_GB2312" w:hAnsi="黑体"/>
          <w:kern w:val="44"/>
          <w:sz w:val="32"/>
          <w:szCs w:val="44"/>
        </w:rPr>
        <w:t>3</w:t>
      </w:r>
      <w:r w:rsidRPr="004403FF">
        <w:rPr>
          <w:rFonts w:ascii="仿宋_GB2312" w:eastAsia="仿宋_GB2312" w:hAnsi="黑体" w:hint="eastAsia"/>
          <w:kern w:val="44"/>
          <w:sz w:val="32"/>
          <w:szCs w:val="44"/>
        </w:rPr>
        <w:t>年</w:t>
      </w:r>
      <w:r w:rsidR="008F72D3">
        <w:rPr>
          <w:rFonts w:ascii="仿宋_GB2312" w:eastAsia="仿宋_GB2312" w:hAnsi="黑体"/>
          <w:kern w:val="44"/>
          <w:sz w:val="32"/>
          <w:szCs w:val="44"/>
        </w:rPr>
        <w:t>02</w:t>
      </w:r>
      <w:r w:rsidRPr="004403FF">
        <w:rPr>
          <w:rFonts w:ascii="仿宋_GB2312" w:eastAsia="仿宋_GB2312" w:hAnsi="黑体" w:hint="eastAsia"/>
          <w:kern w:val="44"/>
          <w:sz w:val="32"/>
          <w:szCs w:val="44"/>
        </w:rPr>
        <w:t>月</w:t>
      </w:r>
      <w:r w:rsidR="008F72D3">
        <w:rPr>
          <w:rFonts w:ascii="仿宋_GB2312" w:eastAsia="仿宋_GB2312" w:hAnsi="黑体"/>
          <w:kern w:val="44"/>
          <w:sz w:val="32"/>
          <w:szCs w:val="44"/>
        </w:rPr>
        <w:t>06</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766ED7" w:rsidRPr="004403FF" w:rsidRDefault="00766ED7" w:rsidP="00766ED7">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766ED7" w:rsidRPr="004403FF"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766ED7"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766ED7" w:rsidRPr="004C3C27" w:rsidRDefault="00766ED7" w:rsidP="00766ED7">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766ED7" w:rsidRDefault="00766ED7" w:rsidP="00766ED7">
      <w:pPr>
        <w:ind w:firstLineChars="200" w:firstLine="640"/>
        <w:jc w:val="left"/>
        <w:rPr>
          <w:rFonts w:ascii="黑体" w:eastAsia="黑体" w:hAnsi="黑体"/>
          <w:sz w:val="32"/>
          <w:szCs w:val="32"/>
        </w:rPr>
      </w:pPr>
      <w:r>
        <w:rPr>
          <w:rFonts w:ascii="黑体" w:eastAsia="黑体" w:hAnsi="黑体" w:hint="eastAsia"/>
          <w:sz w:val="32"/>
          <w:szCs w:val="32"/>
        </w:rPr>
        <w:t>七、保证金</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供应商必须于202</w:t>
      </w:r>
      <w:r w:rsidR="008F72D3">
        <w:rPr>
          <w:rFonts w:ascii="仿宋_GB2312" w:eastAsia="仿宋_GB2312" w:hAnsi="黑体"/>
          <w:kern w:val="44"/>
          <w:sz w:val="32"/>
          <w:szCs w:val="32"/>
        </w:rPr>
        <w:t>3</w:t>
      </w:r>
      <w:r>
        <w:rPr>
          <w:rFonts w:ascii="仿宋_GB2312" w:eastAsia="仿宋_GB2312" w:hAnsi="黑体" w:hint="eastAsia"/>
          <w:kern w:val="44"/>
          <w:sz w:val="32"/>
          <w:szCs w:val="32"/>
        </w:rPr>
        <w:t>年</w:t>
      </w:r>
      <w:r w:rsidR="008F72D3">
        <w:rPr>
          <w:rFonts w:ascii="仿宋_GB2312" w:eastAsia="仿宋_GB2312" w:hAnsi="黑体"/>
          <w:kern w:val="44"/>
          <w:sz w:val="32"/>
          <w:szCs w:val="32"/>
        </w:rPr>
        <w:t>02</w:t>
      </w:r>
      <w:r>
        <w:rPr>
          <w:rFonts w:ascii="仿宋_GB2312" w:eastAsia="仿宋_GB2312" w:hAnsi="黑体" w:hint="eastAsia"/>
          <w:kern w:val="44"/>
          <w:sz w:val="32"/>
          <w:szCs w:val="32"/>
        </w:rPr>
        <w:t>月</w:t>
      </w:r>
      <w:r w:rsidR="008F72D3">
        <w:rPr>
          <w:rFonts w:ascii="仿宋_GB2312" w:eastAsia="仿宋_GB2312" w:hAnsi="黑体"/>
          <w:kern w:val="44"/>
          <w:sz w:val="32"/>
          <w:szCs w:val="32"/>
        </w:rPr>
        <w:t>06</w:t>
      </w:r>
      <w:r>
        <w:rPr>
          <w:rFonts w:ascii="仿宋_GB2312" w:eastAsia="仿宋_GB2312" w:hAnsi="黑体" w:hint="eastAsia"/>
          <w:kern w:val="44"/>
          <w:sz w:val="32"/>
          <w:szCs w:val="32"/>
        </w:rPr>
        <w:t>日</w:t>
      </w:r>
      <w:r>
        <w:rPr>
          <w:rFonts w:ascii="仿宋_GB2312" w:eastAsia="仿宋_GB2312" w:hAnsi="黑体"/>
          <w:kern w:val="44"/>
          <w:sz w:val="32"/>
          <w:szCs w:val="32"/>
        </w:rPr>
        <w:t>17</w:t>
      </w:r>
      <w:r>
        <w:rPr>
          <w:rFonts w:ascii="仿宋_GB2312" w:eastAsia="仿宋_GB2312" w:hAnsi="黑体" w:hint="eastAsia"/>
          <w:kern w:val="44"/>
          <w:sz w:val="32"/>
          <w:szCs w:val="32"/>
        </w:rPr>
        <w:t>:</w:t>
      </w:r>
      <w:r>
        <w:rPr>
          <w:rFonts w:ascii="仿宋_GB2312" w:eastAsia="仿宋_GB2312" w:hAnsi="黑体"/>
          <w:kern w:val="44"/>
          <w:sz w:val="32"/>
          <w:szCs w:val="32"/>
        </w:rPr>
        <w:t>3</w:t>
      </w:r>
      <w:r>
        <w:rPr>
          <w:rFonts w:ascii="仿宋_GB2312" w:eastAsia="仿宋_GB2312" w:hAnsi="黑体" w:hint="eastAsia"/>
          <w:kern w:val="44"/>
          <w:sz w:val="32"/>
          <w:szCs w:val="32"/>
        </w:rPr>
        <w:t>0时（北京时间）前将保证金</w:t>
      </w:r>
      <w:r w:rsidRPr="00A94215">
        <w:rPr>
          <w:rFonts w:ascii="宋体" w:hAnsi="宋体" w:cs="宋体"/>
          <w:kern w:val="44"/>
          <w:sz w:val="32"/>
          <w:szCs w:val="32"/>
          <w:highlight w:val="red"/>
        </w:rPr>
        <w:t>¥</w:t>
      </w:r>
      <w:r w:rsidR="00694B25">
        <w:rPr>
          <w:rFonts w:ascii="仿宋_GB2312" w:eastAsia="仿宋_GB2312" w:hAnsi="黑体"/>
          <w:kern w:val="44"/>
          <w:sz w:val="32"/>
          <w:szCs w:val="32"/>
          <w:highlight w:val="red"/>
        </w:rPr>
        <w:t>2</w:t>
      </w:r>
      <w:r>
        <w:rPr>
          <w:rFonts w:ascii="仿宋_GB2312" w:eastAsia="仿宋_GB2312" w:hAnsi="黑体"/>
          <w:kern w:val="44"/>
          <w:sz w:val="32"/>
          <w:szCs w:val="32"/>
          <w:highlight w:val="red"/>
        </w:rPr>
        <w:t>0</w:t>
      </w:r>
      <w:r w:rsidRPr="00A94215">
        <w:rPr>
          <w:rFonts w:ascii="仿宋_GB2312" w:eastAsia="仿宋_GB2312" w:hAnsi="黑体" w:hint="eastAsia"/>
          <w:kern w:val="44"/>
          <w:sz w:val="32"/>
          <w:szCs w:val="32"/>
          <w:highlight w:val="red"/>
        </w:rPr>
        <w:t>000.00（大写</w:t>
      </w:r>
      <w:r w:rsidR="00694B25">
        <w:rPr>
          <w:rFonts w:ascii="仿宋_GB2312" w:eastAsia="仿宋_GB2312" w:hAnsi="黑体" w:hint="eastAsia"/>
          <w:kern w:val="44"/>
          <w:sz w:val="32"/>
          <w:szCs w:val="32"/>
          <w:highlight w:val="red"/>
        </w:rPr>
        <w:t>贰</w:t>
      </w:r>
      <w:r>
        <w:rPr>
          <w:rFonts w:ascii="仿宋_GB2312" w:eastAsia="仿宋_GB2312" w:hAnsi="黑体" w:hint="eastAsia"/>
          <w:kern w:val="44"/>
          <w:sz w:val="32"/>
          <w:szCs w:val="32"/>
          <w:highlight w:val="red"/>
        </w:rPr>
        <w:t>万</w:t>
      </w:r>
      <w:r w:rsidRPr="00A94215">
        <w:rPr>
          <w:rFonts w:ascii="仿宋_GB2312" w:eastAsia="仿宋_GB2312" w:hAnsi="黑体" w:hint="eastAsia"/>
          <w:kern w:val="44"/>
          <w:sz w:val="32"/>
          <w:szCs w:val="32"/>
          <w:highlight w:val="red"/>
        </w:rPr>
        <w:t>元整）</w:t>
      </w:r>
      <w:r>
        <w:rPr>
          <w:rFonts w:ascii="仿宋_GB2312" w:eastAsia="仿宋_GB2312" w:hAnsi="黑体" w:hint="eastAsia"/>
          <w:kern w:val="44"/>
          <w:sz w:val="32"/>
          <w:szCs w:val="32"/>
        </w:rPr>
        <w:t>以电汇的形式打到指定账户，用途需备注“</w:t>
      </w:r>
      <w:r w:rsidR="00B0444C">
        <w:rPr>
          <w:rFonts w:ascii="仿宋_GB2312" w:eastAsia="仿宋_GB2312" w:hAnsi="黑体" w:hint="eastAsia"/>
          <w:b/>
          <w:kern w:val="44"/>
          <w:sz w:val="32"/>
          <w:szCs w:val="32"/>
        </w:rPr>
        <w:t>牵引电池用连接条</w:t>
      </w:r>
      <w:r w:rsidR="00442BF4">
        <w:rPr>
          <w:rFonts w:ascii="仿宋_GB2312" w:eastAsia="仿宋_GB2312" w:hAnsi="黑体" w:hint="eastAsia"/>
          <w:b/>
          <w:kern w:val="44"/>
          <w:sz w:val="32"/>
          <w:szCs w:val="32"/>
        </w:rPr>
        <w:t>投标</w:t>
      </w:r>
      <w:r w:rsidRPr="00733D0B">
        <w:rPr>
          <w:rFonts w:ascii="仿宋_GB2312" w:eastAsia="仿宋_GB2312" w:hAnsi="黑体" w:hint="eastAsia"/>
          <w:b/>
          <w:kern w:val="44"/>
          <w:sz w:val="32"/>
          <w:szCs w:val="32"/>
        </w:rPr>
        <w:t>保证金</w:t>
      </w:r>
      <w:r>
        <w:rPr>
          <w:rFonts w:ascii="仿宋_GB2312" w:eastAsia="仿宋_GB2312" w:hAnsi="黑体" w:hint="eastAsia"/>
          <w:kern w:val="44"/>
          <w:sz w:val="32"/>
          <w:szCs w:val="32"/>
        </w:rPr>
        <w:t>”，否则无效，并将缴费凭证发送至招标办公室</w:t>
      </w:r>
      <w:r>
        <w:rPr>
          <w:rFonts w:ascii="仿宋_GB2312" w:eastAsia="仿宋_GB2312" w:hAnsi="黑体"/>
          <w:kern w:val="44"/>
          <w:sz w:val="32"/>
          <w:szCs w:val="32"/>
        </w:rPr>
        <w:t>邮箱</w:t>
      </w:r>
      <w:r>
        <w:rPr>
          <w:rFonts w:ascii="仿宋_GB2312" w:eastAsia="仿宋_GB2312" w:hAnsi="黑体" w:hint="eastAsia"/>
          <w:kern w:val="44"/>
          <w:sz w:val="32"/>
          <w:szCs w:val="32"/>
        </w:rPr>
        <w:t>，否则视为自动放弃投标资格。</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单位名称：山东圣阳电源</w:t>
      </w:r>
      <w:r>
        <w:rPr>
          <w:rFonts w:ascii="仿宋_GB2312" w:eastAsia="仿宋_GB2312" w:hAnsi="黑体"/>
          <w:kern w:val="44"/>
          <w:sz w:val="32"/>
          <w:szCs w:val="32"/>
        </w:rPr>
        <w:t>股份</w:t>
      </w:r>
      <w:r>
        <w:rPr>
          <w:rFonts w:ascii="仿宋_GB2312" w:eastAsia="仿宋_GB2312" w:hAnsi="黑体" w:hint="eastAsia"/>
          <w:kern w:val="44"/>
          <w:sz w:val="32"/>
          <w:szCs w:val="32"/>
        </w:rPr>
        <w:t>有限公司</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地址：山东省曲阜市圣阳路1号</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开 户 行：</w:t>
      </w:r>
      <w:r>
        <w:rPr>
          <w:rFonts w:ascii="仿宋_GB2312" w:eastAsia="仿宋_GB2312" w:hint="eastAsia"/>
          <w:kern w:val="0"/>
          <w:sz w:val="32"/>
          <w:szCs w:val="32"/>
        </w:rPr>
        <w:t xml:space="preserve">中国银行曲阜支行 </w:t>
      </w:r>
    </w:p>
    <w:p w:rsidR="00766ED7" w:rsidRDefault="00766ED7" w:rsidP="00766ED7">
      <w:pPr>
        <w:ind w:firstLineChars="200" w:firstLine="640"/>
        <w:jc w:val="left"/>
        <w:rPr>
          <w:rFonts w:ascii="仿宋_GB2312" w:eastAsia="仿宋_GB2312"/>
          <w:kern w:val="0"/>
          <w:sz w:val="32"/>
          <w:szCs w:val="32"/>
        </w:rPr>
      </w:pPr>
      <w:r>
        <w:rPr>
          <w:rFonts w:ascii="仿宋_GB2312" w:eastAsia="仿宋_GB2312" w:hAnsi="黑体" w:hint="eastAsia"/>
          <w:kern w:val="44"/>
          <w:sz w:val="32"/>
          <w:szCs w:val="32"/>
        </w:rPr>
        <w:t>银行账号：</w:t>
      </w:r>
      <w:r>
        <w:rPr>
          <w:rFonts w:ascii="仿宋_GB2312" w:eastAsia="仿宋_GB2312" w:hint="eastAsia"/>
          <w:kern w:val="0"/>
          <w:sz w:val="32"/>
          <w:szCs w:val="32"/>
        </w:rPr>
        <w:t>239004296452</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766ED7" w:rsidRPr="00AF242A" w:rsidRDefault="00766ED7" w:rsidP="00766ED7">
      <w:pPr>
        <w:ind w:firstLineChars="200" w:firstLine="640"/>
        <w:jc w:val="left"/>
        <w:rPr>
          <w:rFonts w:ascii="仿宋_GB2312" w:eastAsia="仿宋_GB2312" w:hAnsi="黑体"/>
          <w:kern w:val="44"/>
          <w:sz w:val="32"/>
          <w:szCs w:val="32"/>
        </w:rPr>
      </w:pPr>
      <w:r w:rsidRPr="00391BC4">
        <w:rPr>
          <w:rFonts w:ascii="仿宋_GB2312" w:eastAsia="仿宋_GB2312" w:hAnsi="黑体" w:hint="eastAsia"/>
          <w:kern w:val="44"/>
          <w:sz w:val="32"/>
          <w:szCs w:val="32"/>
        </w:rPr>
        <w:t>未成交供应商的保证金，在发出成交通知书</w:t>
      </w:r>
      <w:r>
        <w:rPr>
          <w:rFonts w:ascii="仿宋_GB2312" w:eastAsia="仿宋_GB2312" w:hAnsi="黑体" w:hint="eastAsia"/>
          <w:kern w:val="44"/>
          <w:sz w:val="32"/>
          <w:szCs w:val="32"/>
        </w:rPr>
        <w:t>后</w:t>
      </w:r>
      <w:r w:rsidRPr="00391BC4">
        <w:rPr>
          <w:rFonts w:ascii="仿宋_GB2312" w:eastAsia="仿宋_GB2312" w:hAnsi="黑体" w:hint="eastAsia"/>
          <w:kern w:val="44"/>
          <w:sz w:val="32"/>
          <w:szCs w:val="32"/>
        </w:rPr>
        <w:t>无息退还</w:t>
      </w:r>
      <w:r>
        <w:rPr>
          <w:rFonts w:ascii="仿宋_GB2312" w:eastAsia="仿宋_GB2312" w:hAnsi="黑体" w:hint="eastAsia"/>
          <w:kern w:val="44"/>
          <w:sz w:val="32"/>
          <w:szCs w:val="32"/>
        </w:rPr>
        <w:t>，</w:t>
      </w:r>
      <w:r>
        <w:rPr>
          <w:rFonts w:ascii="仿宋_GB2312" w:eastAsia="仿宋_GB2312" w:hAnsi="黑体"/>
          <w:kern w:val="44"/>
          <w:sz w:val="32"/>
          <w:szCs w:val="32"/>
        </w:rPr>
        <w:t>最</w:t>
      </w:r>
      <w:r>
        <w:rPr>
          <w:rFonts w:ascii="仿宋_GB2312" w:eastAsia="仿宋_GB2312" w:hAnsi="黑体" w:hint="eastAsia"/>
          <w:kern w:val="44"/>
          <w:sz w:val="32"/>
          <w:szCs w:val="32"/>
        </w:rPr>
        <w:t>迟</w:t>
      </w:r>
      <w:r>
        <w:rPr>
          <w:rFonts w:ascii="仿宋_GB2312" w:eastAsia="仿宋_GB2312" w:hAnsi="黑体"/>
          <w:kern w:val="44"/>
          <w:sz w:val="32"/>
          <w:szCs w:val="32"/>
        </w:rPr>
        <w:t>不超</w:t>
      </w:r>
      <w:r>
        <w:rPr>
          <w:rFonts w:ascii="仿宋_GB2312" w:eastAsia="仿宋_GB2312" w:hAnsi="黑体" w:hint="eastAsia"/>
          <w:kern w:val="44"/>
          <w:sz w:val="32"/>
          <w:szCs w:val="32"/>
        </w:rPr>
        <w:t>过与中标</w:t>
      </w:r>
      <w:r>
        <w:rPr>
          <w:rFonts w:ascii="仿宋_GB2312" w:eastAsia="仿宋_GB2312" w:hAnsi="黑体"/>
          <w:kern w:val="44"/>
          <w:sz w:val="32"/>
          <w:szCs w:val="32"/>
        </w:rPr>
        <w:t>方签订</w:t>
      </w:r>
      <w:r>
        <w:rPr>
          <w:rFonts w:ascii="仿宋_GB2312" w:eastAsia="仿宋_GB2312" w:hAnsi="黑体" w:hint="eastAsia"/>
          <w:kern w:val="44"/>
          <w:sz w:val="32"/>
          <w:szCs w:val="32"/>
        </w:rPr>
        <w:t>合</w:t>
      </w:r>
      <w:r>
        <w:rPr>
          <w:rFonts w:ascii="仿宋_GB2312" w:eastAsia="仿宋_GB2312" w:hAnsi="黑体"/>
          <w:kern w:val="44"/>
          <w:sz w:val="32"/>
          <w:szCs w:val="32"/>
        </w:rPr>
        <w:t>同后的5</w:t>
      </w:r>
      <w:r>
        <w:rPr>
          <w:rFonts w:ascii="仿宋_GB2312" w:eastAsia="仿宋_GB2312" w:hAnsi="黑体" w:hint="eastAsia"/>
          <w:kern w:val="44"/>
          <w:sz w:val="32"/>
          <w:szCs w:val="32"/>
        </w:rPr>
        <w:t>个</w:t>
      </w:r>
      <w:r>
        <w:rPr>
          <w:rFonts w:ascii="仿宋_GB2312" w:eastAsia="仿宋_GB2312" w:hAnsi="黑体"/>
          <w:kern w:val="44"/>
          <w:sz w:val="32"/>
          <w:szCs w:val="32"/>
        </w:rPr>
        <w:t>工作日</w:t>
      </w:r>
      <w:r w:rsidRPr="00391BC4">
        <w:rPr>
          <w:rFonts w:ascii="仿宋_GB2312" w:eastAsia="仿宋_GB2312" w:hAnsi="黑体" w:hint="eastAsia"/>
          <w:kern w:val="44"/>
          <w:sz w:val="32"/>
          <w:szCs w:val="32"/>
        </w:rPr>
        <w:t>。成交供应商的保证金在签订合同后5个工作日内无息退还</w:t>
      </w:r>
      <w:r>
        <w:rPr>
          <w:rFonts w:ascii="仿宋_GB2312" w:eastAsia="仿宋_GB2312" w:hAnsi="黑体" w:hint="eastAsia"/>
          <w:kern w:val="44"/>
          <w:sz w:val="32"/>
          <w:szCs w:val="32"/>
        </w:rPr>
        <w:t>或</w:t>
      </w:r>
      <w:r>
        <w:rPr>
          <w:rFonts w:ascii="仿宋_GB2312" w:eastAsia="仿宋_GB2312" w:hAnsi="黑体"/>
          <w:kern w:val="44"/>
          <w:sz w:val="32"/>
          <w:szCs w:val="32"/>
        </w:rPr>
        <w:t>根据双方合同约定转为</w:t>
      </w:r>
      <w:r>
        <w:rPr>
          <w:rFonts w:ascii="仿宋_GB2312" w:eastAsia="仿宋_GB2312" w:hAnsi="黑体" w:hint="eastAsia"/>
          <w:kern w:val="44"/>
          <w:sz w:val="32"/>
          <w:szCs w:val="32"/>
        </w:rPr>
        <w:t>履约</w:t>
      </w:r>
      <w:r>
        <w:rPr>
          <w:rFonts w:ascii="仿宋_GB2312" w:eastAsia="仿宋_GB2312" w:hAnsi="黑体"/>
          <w:kern w:val="44"/>
          <w:sz w:val="32"/>
          <w:szCs w:val="32"/>
        </w:rPr>
        <w:t>保证金</w:t>
      </w:r>
      <w:r>
        <w:rPr>
          <w:rFonts w:ascii="仿宋_GB2312" w:eastAsia="仿宋_GB2312" w:hAnsi="黑体" w:hint="eastAsia"/>
          <w:kern w:val="44"/>
          <w:sz w:val="32"/>
          <w:szCs w:val="32"/>
        </w:rPr>
        <w:t>。</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lastRenderedPageBreak/>
        <w:t>中标人无正当理由不与我公司签订合同，在签订合同同时提出附加条件，或者不按中标金额、数量供货的，保证金不予退还。</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中标人保证金需在货物全部检验合格且完成送货后退还，如现场出现退货，合同立即终止，中标人立即安排车辆运走，并扣罚全额保证金。</w:t>
      </w:r>
    </w:p>
    <w:p w:rsidR="00766ED7" w:rsidRDefault="00766ED7" w:rsidP="00766ED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八、供应商黑名单</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766ED7" w:rsidRPr="001619F0" w:rsidRDefault="00766ED7" w:rsidP="00766ED7">
      <w:pPr>
        <w:pStyle w:val="af8"/>
        <w:ind w:firstLine="180"/>
      </w:pPr>
    </w:p>
    <w:p w:rsidR="00766ED7" w:rsidRDefault="00766ED7" w:rsidP="00766ED7">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一、评标委员会</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766ED7" w:rsidRPr="00A17E56" w:rsidRDefault="00766ED7" w:rsidP="00766ED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三、评标原则</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766ED7" w:rsidRDefault="00766ED7" w:rsidP="00766ED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766ED7" w:rsidRDefault="00766ED7" w:rsidP="00766ED7">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766ED7" w:rsidTr="00D11E04">
        <w:trPr>
          <w:trHeight w:val="528"/>
          <w:jc w:val="center"/>
        </w:trPr>
        <w:tc>
          <w:tcPr>
            <w:tcW w:w="814" w:type="pct"/>
            <w:vAlign w:val="center"/>
          </w:tcPr>
          <w:p w:rsidR="00766ED7" w:rsidRPr="006A7E0A" w:rsidRDefault="00766ED7" w:rsidP="00D11E04">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评审项目</w:t>
            </w:r>
            <w:proofErr w:type="spellEnd"/>
          </w:p>
        </w:tc>
        <w:tc>
          <w:tcPr>
            <w:tcW w:w="568" w:type="pct"/>
            <w:vAlign w:val="center"/>
          </w:tcPr>
          <w:p w:rsidR="00766ED7" w:rsidRPr="006A7E0A" w:rsidRDefault="00766ED7" w:rsidP="00D11E04">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766ED7" w:rsidRPr="006A7E0A" w:rsidRDefault="00766ED7" w:rsidP="00D11E04">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766ED7" w:rsidTr="00D11E04">
        <w:trPr>
          <w:trHeight w:val="1013"/>
          <w:jc w:val="center"/>
        </w:trPr>
        <w:tc>
          <w:tcPr>
            <w:tcW w:w="814" w:type="pct"/>
            <w:vAlign w:val="center"/>
          </w:tcPr>
          <w:p w:rsidR="00766ED7" w:rsidRPr="006A7E0A" w:rsidRDefault="00766ED7" w:rsidP="00D11E04">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766ED7" w:rsidRDefault="00766ED7" w:rsidP="00D11E04">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766ED7" w:rsidRPr="006A7E0A" w:rsidRDefault="00766ED7" w:rsidP="00D11E04">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766ED7" w:rsidTr="00D11E04">
        <w:trPr>
          <w:trHeight w:val="1297"/>
          <w:jc w:val="center"/>
        </w:trPr>
        <w:tc>
          <w:tcPr>
            <w:tcW w:w="814" w:type="pct"/>
            <w:vAlign w:val="center"/>
          </w:tcPr>
          <w:p w:rsidR="00766ED7" w:rsidRPr="006A7E0A" w:rsidRDefault="00766ED7" w:rsidP="00D11E0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766ED7" w:rsidRPr="006A7E0A" w:rsidRDefault="00766ED7" w:rsidP="00D11E0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766ED7" w:rsidTr="00D11E04">
        <w:trPr>
          <w:trHeight w:val="1297"/>
          <w:jc w:val="center"/>
        </w:trPr>
        <w:tc>
          <w:tcPr>
            <w:tcW w:w="814" w:type="pct"/>
            <w:vAlign w:val="center"/>
          </w:tcPr>
          <w:p w:rsidR="00766ED7" w:rsidRPr="006A7E0A" w:rsidRDefault="00766ED7" w:rsidP="00D11E0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766ED7" w:rsidRPr="006A7E0A" w:rsidRDefault="00766ED7" w:rsidP="00FB4DD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766ED7" w:rsidTr="00D11E04">
        <w:trPr>
          <w:trHeight w:val="1297"/>
          <w:jc w:val="center"/>
        </w:trPr>
        <w:tc>
          <w:tcPr>
            <w:tcW w:w="814" w:type="pct"/>
            <w:vAlign w:val="center"/>
          </w:tcPr>
          <w:p w:rsidR="00766ED7" w:rsidRPr="006A7E0A" w:rsidRDefault="00766ED7" w:rsidP="00D11E0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766ED7" w:rsidRPr="006A7E0A" w:rsidRDefault="00766ED7" w:rsidP="00FB4DD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根据交付周期打分，打1-10分</w:t>
            </w:r>
          </w:p>
        </w:tc>
      </w:tr>
      <w:tr w:rsidR="00766ED7" w:rsidTr="00D11E04">
        <w:trPr>
          <w:trHeight w:val="1297"/>
          <w:jc w:val="center"/>
        </w:trPr>
        <w:tc>
          <w:tcPr>
            <w:tcW w:w="814" w:type="pct"/>
            <w:vAlign w:val="center"/>
          </w:tcPr>
          <w:p w:rsidR="00766ED7" w:rsidRPr="006A7E0A" w:rsidRDefault="00766ED7" w:rsidP="00D11E0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766ED7" w:rsidRPr="006A7E0A" w:rsidRDefault="00766ED7" w:rsidP="00FB4DD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766ED7" w:rsidTr="00D11E04">
        <w:trPr>
          <w:trHeight w:val="1515"/>
          <w:jc w:val="center"/>
        </w:trPr>
        <w:tc>
          <w:tcPr>
            <w:tcW w:w="814" w:type="pct"/>
            <w:vAlign w:val="center"/>
          </w:tcPr>
          <w:p w:rsidR="00766ED7" w:rsidRPr="006A7E0A" w:rsidRDefault="00766ED7" w:rsidP="00D11E0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766ED7" w:rsidRPr="006A7E0A" w:rsidRDefault="00766ED7" w:rsidP="00D11E0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766ED7" w:rsidRPr="006A7E0A" w:rsidRDefault="00766ED7" w:rsidP="00FB4DD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术人员情况等，得1-10分。</w:t>
            </w:r>
          </w:p>
        </w:tc>
      </w:tr>
    </w:tbl>
    <w:p w:rsidR="00766ED7" w:rsidRDefault="00766ED7" w:rsidP="00766ED7">
      <w:pPr>
        <w:ind w:firstLineChars="200" w:firstLine="640"/>
        <w:rPr>
          <w:rFonts w:ascii="黑体" w:eastAsia="黑体" w:hAnsi="黑体"/>
          <w:sz w:val="32"/>
          <w:szCs w:val="32"/>
        </w:rPr>
      </w:pP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766ED7" w:rsidRDefault="00766ED7" w:rsidP="00766ED7">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766ED7" w:rsidRPr="009055D5" w:rsidRDefault="00766ED7" w:rsidP="00766ED7">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六、中标人的确定</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七、评标纪律</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八、中标通知书</w:t>
      </w:r>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766ED7" w:rsidRPr="0093786E"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766ED7" w:rsidRDefault="00766ED7" w:rsidP="00766ED7">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2B03BF" w:rsidRDefault="002B03BF" w:rsidP="00766ED7">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详见附件“连接条技术标准”。</w:t>
      </w:r>
    </w:p>
    <w:p w:rsidR="00766ED7" w:rsidRPr="007F62C8" w:rsidRDefault="00766ED7" w:rsidP="00766ED7">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986AC6" w:rsidRPr="00986AC6" w:rsidRDefault="00986AC6" w:rsidP="00986AC6">
      <w:pPr>
        <w:spacing w:line="440" w:lineRule="exact"/>
        <w:ind w:leftChars="267" w:left="881" w:hangingChars="100" w:hanging="320"/>
        <w:jc w:val="left"/>
        <w:rPr>
          <w:rFonts w:ascii="仿宋_GB2312" w:eastAsia="仿宋_GB2312" w:hAnsi="Calibri"/>
          <w:sz w:val="32"/>
          <w:szCs w:val="28"/>
        </w:rPr>
      </w:pPr>
      <w:r w:rsidRPr="00986AC6">
        <w:rPr>
          <w:rFonts w:ascii="仿宋_GB2312" w:eastAsia="仿宋_GB2312" w:hAnsi="Calibri" w:hint="eastAsia"/>
          <w:sz w:val="32"/>
          <w:szCs w:val="28"/>
        </w:rPr>
        <w:t>1.货款支付条件:无预付款,按照100%电汇的方式付款</w:t>
      </w:r>
      <w:r w:rsidR="003F4CC8">
        <w:rPr>
          <w:rFonts w:ascii="仿宋_GB2312" w:eastAsia="仿宋_GB2312" w:hAnsi="Calibri" w:hint="eastAsia"/>
          <w:sz w:val="32"/>
          <w:szCs w:val="28"/>
        </w:rPr>
        <w:t>。</w:t>
      </w:r>
    </w:p>
    <w:p w:rsidR="00986AC6" w:rsidRPr="00986AC6" w:rsidRDefault="00986AC6" w:rsidP="00986AC6">
      <w:pPr>
        <w:spacing w:line="440" w:lineRule="exact"/>
        <w:ind w:leftChars="267" w:left="881" w:hangingChars="100" w:hanging="320"/>
        <w:jc w:val="left"/>
        <w:rPr>
          <w:rFonts w:ascii="仿宋_GB2312" w:eastAsia="仿宋_GB2312" w:hAnsi="Calibri"/>
          <w:sz w:val="32"/>
          <w:szCs w:val="28"/>
        </w:rPr>
      </w:pPr>
      <w:r w:rsidRPr="00986AC6">
        <w:rPr>
          <w:rFonts w:ascii="仿宋_GB2312" w:eastAsia="仿宋_GB2312" w:hAnsi="Calibri" w:hint="eastAsia"/>
          <w:sz w:val="32"/>
          <w:szCs w:val="28"/>
        </w:rPr>
        <w:t>2.合同款支付方式：货到验收合格后,乙方于每月20日前提供13%增值税专用发票邮寄至甲方</w:t>
      </w:r>
      <w:r w:rsidR="003F4CC8">
        <w:rPr>
          <w:rFonts w:ascii="仿宋_GB2312" w:eastAsia="仿宋_GB2312" w:hAnsi="Calibri" w:hint="eastAsia"/>
          <w:sz w:val="32"/>
          <w:szCs w:val="28"/>
        </w:rPr>
        <w:t>指</w:t>
      </w:r>
      <w:r w:rsidRPr="00986AC6">
        <w:rPr>
          <w:rFonts w:ascii="仿宋_GB2312" w:eastAsia="仿宋_GB2312" w:hAnsi="Calibri" w:hint="eastAsia"/>
          <w:sz w:val="32"/>
          <w:szCs w:val="28"/>
        </w:rPr>
        <w:t>定人员处，甲方于60日后付款。</w:t>
      </w:r>
    </w:p>
    <w:p w:rsidR="00766ED7" w:rsidRPr="00B36075" w:rsidRDefault="00766ED7" w:rsidP="00B36075">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w:t>
      </w:r>
      <w:r w:rsidR="00B36075">
        <w:rPr>
          <w:rFonts w:ascii="黑体" w:eastAsia="黑体" w:hAnsi="黑体" w:cs="黑体" w:hint="eastAsia"/>
          <w:sz w:val="32"/>
          <w:szCs w:val="32"/>
        </w:rPr>
        <w:t>规格型号及数量</w:t>
      </w:r>
    </w:p>
    <w:tbl>
      <w:tblPr>
        <w:tblW w:w="6374" w:type="dxa"/>
        <w:jc w:val="center"/>
        <w:tblLook w:val="04A0" w:firstRow="1" w:lastRow="0" w:firstColumn="1" w:lastColumn="0" w:noHBand="0" w:noVBand="1"/>
      </w:tblPr>
      <w:tblGrid>
        <w:gridCol w:w="3896"/>
        <w:gridCol w:w="2478"/>
      </w:tblGrid>
      <w:tr w:rsidR="00B36075" w:rsidRPr="00592DA3" w:rsidTr="00B36075">
        <w:trPr>
          <w:trHeight w:val="270"/>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075" w:rsidRPr="00592DA3" w:rsidRDefault="00B36075" w:rsidP="00D11E04">
            <w:pPr>
              <w:jc w:val="center"/>
              <w:rPr>
                <w:rFonts w:ascii="仿宋_GB2312" w:eastAsia="仿宋_GB2312"/>
                <w:sz w:val="24"/>
                <w:szCs w:val="28"/>
              </w:rPr>
            </w:pPr>
            <w:r w:rsidRPr="00592DA3">
              <w:rPr>
                <w:rFonts w:ascii="仿宋_GB2312" w:eastAsia="仿宋_GB2312" w:hint="eastAsia"/>
                <w:sz w:val="24"/>
                <w:szCs w:val="28"/>
              </w:rPr>
              <w:t>规格</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B36075" w:rsidRPr="00592DA3" w:rsidRDefault="00B36075" w:rsidP="00D11E04">
            <w:pPr>
              <w:jc w:val="center"/>
              <w:rPr>
                <w:rFonts w:ascii="仿宋_GB2312" w:eastAsia="仿宋_GB2312"/>
                <w:sz w:val="24"/>
                <w:szCs w:val="28"/>
              </w:rPr>
            </w:pPr>
            <w:r w:rsidRPr="00592DA3">
              <w:rPr>
                <w:rFonts w:ascii="仿宋_GB2312" w:eastAsia="仿宋_GB2312" w:hint="eastAsia"/>
                <w:sz w:val="24"/>
                <w:szCs w:val="28"/>
              </w:rPr>
              <w:t>数量</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连接条/25mm2*110mm/完美型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500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连接条/25mm2*80mm/完美型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43000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连接条/25mm2*95mm/完美型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连接条/35mm2*150mm/完美型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700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连接条/35mm2*80mm/完美型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25000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连接条/35mm2*95mm/完美型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14000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连接条/50mm2*110mm/完美型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18000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连接条/50mm2*180mm/完美型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600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连接条/50mm2*80mm/完美型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26000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连接条/50mm2*95mm/完美型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39000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正负极电缆/25mm2*1100mm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正负极电缆/25mm2*1200mm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300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正负极电缆/25mm2*1500mm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300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正负极电缆/35mm2*1200mm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1500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正负极电缆/35mm2*1500mm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750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正负极电缆/50mm2*1100mm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正负极电缆/50mm2*1500mm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1800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正负极电缆/50mm2*2000mm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D11E04">
            <w:pPr>
              <w:jc w:val="center"/>
              <w:rPr>
                <w:rFonts w:ascii="仿宋_GB2312" w:eastAsia="仿宋_GB2312"/>
                <w:sz w:val="24"/>
                <w:szCs w:val="28"/>
              </w:rPr>
            </w:pPr>
            <w:r w:rsidRPr="00592DA3">
              <w:rPr>
                <w:rFonts w:ascii="仿宋_GB2312" w:eastAsia="仿宋_GB2312"/>
                <w:sz w:val="24"/>
                <w:szCs w:val="28"/>
              </w:rPr>
              <w:t>1200</w:t>
            </w:r>
          </w:p>
        </w:tc>
      </w:tr>
    </w:tbl>
    <w:p w:rsidR="00766ED7" w:rsidRDefault="00766ED7" w:rsidP="00766ED7">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FC3953" w:rsidRDefault="008F72D3" w:rsidP="008F72D3">
      <w:pPr>
        <w:pStyle w:val="2"/>
        <w:ind w:firstLineChars="250" w:firstLine="795"/>
      </w:pPr>
      <w:r w:rsidRPr="008F72D3">
        <w:rPr>
          <w:rFonts w:ascii="仿宋_GB2312" w:eastAsia="仿宋_GB2312" w:hAnsi="Times New Roman" w:cs="Times New Roman" w:hint="eastAsia"/>
          <w:spacing w:val="-1"/>
          <w:sz w:val="32"/>
          <w:szCs w:val="32"/>
        </w:rPr>
        <w:t>本项目选取两家供应商，根据项目中标厂家排名进行配额，确定两家供应商的第一名份额70%，第二名份额30%（集中下单）。</w:t>
      </w:r>
    </w:p>
    <w:p w:rsidR="00766ED7" w:rsidRPr="008261F3" w:rsidRDefault="00766ED7" w:rsidP="00F66D91">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766ED7" w:rsidRDefault="00766ED7" w:rsidP="00766ED7">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766ED7" w:rsidRDefault="00B0444C" w:rsidP="00766ED7">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牵引电池用连接条采购项目</w:t>
      </w:r>
      <w:r w:rsidR="00872A32">
        <w:rPr>
          <w:rFonts w:ascii="方正小标宋简体" w:eastAsia="方正小标宋简体" w:hAnsi="宋体" w:hint="eastAsia"/>
          <w:sz w:val="44"/>
          <w:szCs w:val="44"/>
        </w:rPr>
        <w:t>（</w:t>
      </w:r>
      <w:r w:rsidR="009B43F1">
        <w:rPr>
          <w:rFonts w:ascii="方正小标宋简体" w:eastAsia="方正小标宋简体" w:hAnsi="宋体" w:hint="eastAsia"/>
          <w:sz w:val="44"/>
          <w:szCs w:val="44"/>
        </w:rPr>
        <w:t>三</w:t>
      </w:r>
      <w:r w:rsidR="00872A32">
        <w:rPr>
          <w:rFonts w:ascii="方正小标宋简体" w:eastAsia="方正小标宋简体" w:hAnsi="宋体" w:hint="eastAsia"/>
          <w:sz w:val="44"/>
          <w:szCs w:val="44"/>
        </w:rPr>
        <w:t>次）</w:t>
      </w:r>
    </w:p>
    <w:p w:rsidR="00766ED7" w:rsidRDefault="00766ED7" w:rsidP="00766ED7">
      <w:pPr>
        <w:spacing w:line="0" w:lineRule="atLeast"/>
        <w:jc w:val="center"/>
        <w:rPr>
          <w:rFonts w:ascii="方正小标宋简体" w:eastAsia="方正小标宋简体" w:hAnsi="宋体"/>
          <w:sz w:val="44"/>
          <w:szCs w:val="44"/>
        </w:rPr>
      </w:pPr>
    </w:p>
    <w:p w:rsidR="00766ED7" w:rsidRPr="00115C00"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766ED7" w:rsidRDefault="00766ED7" w:rsidP="00766ED7">
      <w:pPr>
        <w:jc w:val="center"/>
        <w:rPr>
          <w:rFonts w:ascii="楷体_GB2312" w:eastAsia="楷体_GB2312"/>
          <w:sz w:val="32"/>
          <w:szCs w:val="32"/>
        </w:rPr>
      </w:pPr>
    </w:p>
    <w:p w:rsidR="00766ED7" w:rsidRDefault="00766ED7" w:rsidP="00766ED7">
      <w:pPr>
        <w:spacing w:line="400" w:lineRule="exact"/>
        <w:jc w:val="center"/>
        <w:rPr>
          <w:szCs w:val="24"/>
        </w:rPr>
      </w:pPr>
    </w:p>
    <w:p w:rsidR="00766ED7" w:rsidRDefault="00766ED7" w:rsidP="00766ED7">
      <w:pPr>
        <w:spacing w:line="400" w:lineRule="exact"/>
        <w:jc w:val="center"/>
        <w:rPr>
          <w:szCs w:val="24"/>
        </w:rPr>
      </w:pPr>
    </w:p>
    <w:p w:rsidR="00766ED7" w:rsidRDefault="00766ED7" w:rsidP="00766ED7">
      <w:pPr>
        <w:spacing w:line="400" w:lineRule="exact"/>
        <w:jc w:val="center"/>
        <w:rPr>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r>
        <w:rPr>
          <w:rFonts w:ascii="黑体" w:eastAsia="黑体" w:hAnsi="黑体" w:hint="eastAsia"/>
          <w:sz w:val="32"/>
          <w:szCs w:val="24"/>
        </w:rPr>
        <w:t>项目编号：</w:t>
      </w:r>
      <w:r w:rsidR="00B0444C">
        <w:rPr>
          <w:rFonts w:ascii="黑体" w:eastAsia="黑体" w:hAnsi="黑体"/>
          <w:sz w:val="32"/>
          <w:szCs w:val="24"/>
        </w:rPr>
        <w:t>SPS-JY-2022-081</w:t>
      </w:r>
    </w:p>
    <w:p w:rsidR="00766ED7" w:rsidRDefault="00766ED7" w:rsidP="00766ED7">
      <w:pPr>
        <w:spacing w:line="400" w:lineRule="exact"/>
        <w:jc w:val="center"/>
        <w:rPr>
          <w:rFonts w:ascii="黑体" w:eastAsia="黑体" w:hAnsi="黑体"/>
          <w:sz w:val="32"/>
          <w:szCs w:val="24"/>
        </w:rPr>
      </w:pPr>
    </w:p>
    <w:p w:rsidR="00766ED7" w:rsidRDefault="00766ED7" w:rsidP="009B43F1">
      <w:pPr>
        <w:spacing w:line="400" w:lineRule="exact"/>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jc w:val="center"/>
        <w:rPr>
          <w:rFonts w:ascii="黑体" w:eastAsia="黑体" w:hAnsi="黑体"/>
          <w:sz w:val="32"/>
          <w:szCs w:val="24"/>
        </w:rPr>
      </w:pPr>
      <w:r>
        <w:rPr>
          <w:rFonts w:ascii="黑体" w:eastAsia="黑体" w:hAnsi="黑体" w:hint="eastAsia"/>
          <w:sz w:val="32"/>
          <w:szCs w:val="24"/>
        </w:rPr>
        <w:t>投标人代表姓名职务：</w:t>
      </w:r>
    </w:p>
    <w:p w:rsidR="00766ED7" w:rsidRDefault="00766ED7" w:rsidP="00766ED7">
      <w:pPr>
        <w:jc w:val="center"/>
        <w:rPr>
          <w:rFonts w:ascii="黑体" w:eastAsia="黑体" w:hAnsi="黑体"/>
          <w:sz w:val="32"/>
          <w:szCs w:val="24"/>
        </w:rPr>
      </w:pPr>
      <w:r>
        <w:rPr>
          <w:rFonts w:ascii="黑体" w:eastAsia="黑体" w:hAnsi="黑体" w:hint="eastAsia"/>
          <w:sz w:val="32"/>
          <w:szCs w:val="24"/>
        </w:rPr>
        <w:t>投标单位全称（公章）</w:t>
      </w:r>
    </w:p>
    <w:p w:rsidR="00766ED7" w:rsidRDefault="00766ED7" w:rsidP="00766ED7">
      <w:pPr>
        <w:jc w:val="center"/>
        <w:rPr>
          <w:rFonts w:ascii="黑体" w:eastAsia="黑体" w:hAnsi="黑体"/>
          <w:sz w:val="32"/>
          <w:szCs w:val="24"/>
        </w:rPr>
      </w:pPr>
      <w:r>
        <w:rPr>
          <w:rFonts w:ascii="黑体" w:eastAsia="黑体" w:hAnsi="黑体" w:hint="eastAsia"/>
          <w:sz w:val="32"/>
          <w:szCs w:val="24"/>
        </w:rPr>
        <w:t>法定代表人或授权代理人签字：</w:t>
      </w:r>
    </w:p>
    <w:p w:rsidR="00766ED7" w:rsidRPr="00E56A94" w:rsidRDefault="00766ED7" w:rsidP="00766ED7">
      <w:pPr>
        <w:jc w:val="center"/>
        <w:rPr>
          <w:rFonts w:ascii="黑体" w:eastAsia="黑体" w:hAnsi="黑体"/>
          <w:sz w:val="32"/>
          <w:szCs w:val="24"/>
        </w:rPr>
      </w:pPr>
      <w:r>
        <w:rPr>
          <w:rFonts w:ascii="黑体" w:eastAsia="黑体" w:hAnsi="黑体" w:hint="eastAsia"/>
          <w:sz w:val="32"/>
          <w:szCs w:val="24"/>
        </w:rPr>
        <w:t>202</w:t>
      </w:r>
      <w:r w:rsidR="00D109B0">
        <w:rPr>
          <w:rFonts w:ascii="黑体" w:eastAsia="黑体" w:hAnsi="黑体"/>
          <w:sz w:val="32"/>
          <w:szCs w:val="24"/>
        </w:rPr>
        <w:t>3</w:t>
      </w:r>
      <w:r>
        <w:rPr>
          <w:rFonts w:ascii="黑体" w:eastAsia="黑体" w:hAnsi="黑体" w:hint="eastAsia"/>
          <w:sz w:val="32"/>
          <w:szCs w:val="24"/>
        </w:rPr>
        <w:t>年</w:t>
      </w:r>
      <w:r w:rsidR="00D109B0">
        <w:rPr>
          <w:rFonts w:ascii="黑体" w:eastAsia="黑体" w:hAnsi="黑体"/>
          <w:sz w:val="32"/>
          <w:szCs w:val="24"/>
        </w:rPr>
        <w:t>01</w:t>
      </w:r>
      <w:r>
        <w:rPr>
          <w:rFonts w:ascii="黑体" w:eastAsia="黑体" w:hAnsi="黑体" w:hint="eastAsia"/>
          <w:sz w:val="32"/>
          <w:szCs w:val="24"/>
        </w:rPr>
        <w:t>月X日</w:t>
      </w: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766ED7" w:rsidRDefault="00766ED7" w:rsidP="00766ED7">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766ED7" w:rsidRPr="006A7E0A" w:rsidRDefault="00766ED7" w:rsidP="00766ED7">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766ED7" w:rsidRPr="006A7E0A" w:rsidRDefault="00766ED7" w:rsidP="00766ED7">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766ED7" w:rsidRDefault="00766ED7" w:rsidP="00766ED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4C599B96" wp14:editId="24B2B59E">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D11E04" w:rsidRPr="006A7E0A" w:rsidRDefault="00D11E04" w:rsidP="00766ED7">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99B96"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D11E04" w:rsidRPr="006A7E0A" w:rsidRDefault="00D11E04" w:rsidP="00766ED7">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76EE25FE" wp14:editId="293478F0">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D11E04" w:rsidRPr="006A7E0A" w:rsidRDefault="00D11E04" w:rsidP="00766ED7">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D11E04" w:rsidRDefault="00D11E04" w:rsidP="00766E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E25FE"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D11E04" w:rsidRPr="006A7E0A" w:rsidRDefault="00D11E04" w:rsidP="00766ED7">
                      <w:pPr>
                        <w:rPr>
                          <w:rFonts w:ascii="仿宋_GB2312" w:eastAsia="仿宋_GB2312"/>
                          <w:sz w:val="32"/>
                          <w:szCs w:val="32"/>
                        </w:rPr>
                      </w:pPr>
                      <w:r w:rsidRPr="006A7E0A">
                        <w:rPr>
                          <w:rFonts w:ascii="仿宋_GB2312" w:eastAsia="仿宋_GB2312" w:hint="eastAsia"/>
                          <w:sz w:val="32"/>
                          <w:szCs w:val="32"/>
                        </w:rPr>
                        <w:t>受托人身份证图片（正反面）</w:t>
                      </w:r>
                    </w:p>
                    <w:p w:rsidR="00D11E04" w:rsidRDefault="00D11E04" w:rsidP="00766ED7"/>
                  </w:txbxContent>
                </v:textbox>
              </v:rect>
            </w:pict>
          </mc:Fallback>
        </mc:AlternateContent>
      </w: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360" w:lineRule="auto"/>
        <w:ind w:firstLineChars="800" w:firstLine="1920"/>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480" w:lineRule="auto"/>
        <w:ind w:rightChars="85" w:right="178"/>
        <w:rPr>
          <w:rFonts w:ascii="仿宋_GB2312" w:eastAsia="仿宋_GB2312" w:hAnsi="宋体"/>
          <w:color w:val="000000"/>
          <w:sz w:val="24"/>
          <w:szCs w:val="28"/>
        </w:rPr>
      </w:pP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766ED7" w:rsidRDefault="00766ED7" w:rsidP="00766ED7">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766ED7" w:rsidRDefault="00766ED7" w:rsidP="00766ED7">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720"/>
        <w:rPr>
          <w:rFonts w:ascii="方正小标宋简体" w:eastAsia="方正小标宋简体" w:hAnsi="黑体"/>
          <w:kern w:val="44"/>
          <w:sz w:val="36"/>
          <w:szCs w:val="36"/>
        </w:rPr>
      </w:pPr>
    </w:p>
    <w:p w:rsidR="00766ED7" w:rsidRDefault="00766ED7" w:rsidP="00766ED7">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766ED7" w:rsidRPr="00512993" w:rsidRDefault="00872A32" w:rsidP="00766ED7">
      <w:pPr>
        <w:spacing w:line="52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单位</w:t>
      </w:r>
      <w:r w:rsidR="00766ED7" w:rsidRPr="00512993">
        <w:rPr>
          <w:rFonts w:ascii="仿宋_GB2312" w:eastAsia="仿宋_GB2312" w:hAnsi="宋体" w:cs="宋体" w:hint="eastAsia"/>
          <w:sz w:val="32"/>
          <w:szCs w:val="32"/>
        </w:rPr>
        <w:t>未被</w:t>
      </w:r>
      <w:r w:rsidR="00766ED7" w:rsidRPr="00512993">
        <w:rPr>
          <w:rFonts w:ascii="仿宋_GB2312" w:eastAsia="仿宋_GB2312" w:hAnsi="宋体" w:cs="宋体"/>
          <w:sz w:val="32"/>
          <w:szCs w:val="32"/>
        </w:rPr>
        <w:t>“</w:t>
      </w:r>
      <w:r w:rsidR="00766ED7" w:rsidRPr="00512993">
        <w:rPr>
          <w:rFonts w:ascii="仿宋_GB2312" w:eastAsia="仿宋_GB2312" w:hAnsi="宋体" w:cs="宋体" w:hint="eastAsia"/>
          <w:sz w:val="32"/>
          <w:szCs w:val="32"/>
        </w:rPr>
        <w:t>中国执行信息公开网"（http://zxgk.court.gov.cn/shixin/）列入失信被执行人截图；</w:t>
      </w:r>
    </w:p>
    <w:p w:rsidR="00766ED7" w:rsidRPr="00570A63"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Pr="006A2409" w:rsidRDefault="00766ED7" w:rsidP="00766ED7">
      <w:pPr>
        <w:pStyle w:val="2"/>
      </w:pPr>
    </w:p>
    <w:p w:rsidR="00766ED7" w:rsidRDefault="00766ED7" w:rsidP="00766ED7">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766ED7" w:rsidRPr="006A7E0A" w:rsidRDefault="00872A32" w:rsidP="00766ED7">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766ED7" w:rsidRPr="006A7E0A">
        <w:rPr>
          <w:rFonts w:ascii="方正小标宋简体" w:eastAsia="方正小标宋简体" w:hAnsi="黑体" w:cs="仿宋" w:hint="eastAsia"/>
          <w:sz w:val="36"/>
          <w:szCs w:val="28"/>
        </w:rPr>
        <w:t xml:space="preserve"> 函</w:t>
      </w:r>
    </w:p>
    <w:p w:rsidR="00766ED7" w:rsidRDefault="00766ED7" w:rsidP="00766ED7">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766ED7" w:rsidRDefault="00766ED7" w:rsidP="00766ED7">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0444C">
        <w:rPr>
          <w:rFonts w:ascii="仿宋_GB2312" w:eastAsia="仿宋_GB2312" w:hAnsi="仿宋" w:cs="仿宋"/>
          <w:sz w:val="32"/>
          <w:szCs w:val="32"/>
        </w:rPr>
        <w:t>SPS-JY-2022-081</w:t>
      </w:r>
      <w:r>
        <w:rPr>
          <w:rFonts w:ascii="仿宋_GB2312" w:eastAsia="仿宋_GB2312" w:hAnsi="仿宋" w:cs="仿宋" w:hint="eastAsia"/>
          <w:sz w:val="32"/>
          <w:szCs w:val="32"/>
        </w:rPr>
        <w:t>的山东圣阳电源股份有限公司</w:t>
      </w:r>
      <w:r w:rsidR="00B0444C">
        <w:rPr>
          <w:rFonts w:ascii="仿宋_GB2312" w:eastAsia="仿宋_GB2312" w:hAnsi="仿宋" w:cs="仿宋" w:hint="eastAsia"/>
          <w:sz w:val="32"/>
          <w:szCs w:val="32"/>
        </w:rPr>
        <w:t>牵引电池用连接条采购项目</w:t>
      </w:r>
      <w:r w:rsidR="00872A32">
        <w:rPr>
          <w:rFonts w:ascii="仿宋_GB2312" w:eastAsia="仿宋_GB2312" w:hAnsi="仿宋" w:cs="仿宋" w:hint="eastAsia"/>
          <w:sz w:val="32"/>
          <w:szCs w:val="32"/>
        </w:rPr>
        <w:t>（</w:t>
      </w:r>
      <w:r w:rsidR="009B43F1">
        <w:rPr>
          <w:rFonts w:ascii="仿宋_GB2312" w:eastAsia="仿宋_GB2312" w:hAnsi="仿宋" w:cs="仿宋" w:hint="eastAsia"/>
          <w:sz w:val="32"/>
          <w:szCs w:val="32"/>
        </w:rPr>
        <w:t>三</w:t>
      </w:r>
      <w:r w:rsidR="00872A32">
        <w:rPr>
          <w:rFonts w:ascii="仿宋_GB2312" w:eastAsia="仿宋_GB2312" w:hAnsi="仿宋" w:cs="仿宋" w:hint="eastAsia"/>
          <w:sz w:val="32"/>
          <w:szCs w:val="32"/>
        </w:rPr>
        <w:t>次）</w:t>
      </w:r>
      <w:r>
        <w:rPr>
          <w:rFonts w:ascii="仿宋_GB2312" w:eastAsia="仿宋_GB2312" w:hAnsi="仿宋" w:cs="仿宋" w:hint="eastAsia"/>
          <w:sz w:val="32"/>
          <w:szCs w:val="32"/>
        </w:rPr>
        <w:t>并报价。为此，我方郑重声明以下诸点，并负法律责任。</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872A3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872A3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872A32">
        <w:rPr>
          <w:rFonts w:ascii="仿宋_GB2312" w:eastAsia="仿宋_GB2312" w:hAnsi="仿宋" w:cs="仿宋"/>
          <w:sz w:val="32"/>
          <w:szCs w:val="32"/>
        </w:rPr>
        <w:t>90日</w:t>
      </w:r>
      <w:r>
        <w:rPr>
          <w:rFonts w:ascii="仿宋_GB2312" w:eastAsia="仿宋_GB2312" w:hAnsi="仿宋" w:cs="仿宋" w:hint="eastAsia"/>
          <w:sz w:val="32"/>
          <w:szCs w:val="32"/>
        </w:rPr>
        <w:t>。</w:t>
      </w:r>
    </w:p>
    <w:p w:rsidR="00766ED7" w:rsidRDefault="00766ED7" w:rsidP="00766ED7">
      <w:pPr>
        <w:spacing w:after="120" w:line="480" w:lineRule="exact"/>
        <w:rPr>
          <w:rFonts w:ascii="仿宋_GB2312" w:eastAsia="仿宋_GB2312" w:hAnsi="仿宋" w:cs="仿宋"/>
          <w:sz w:val="32"/>
          <w:szCs w:val="32"/>
        </w:rPr>
      </w:pP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766ED7" w:rsidRDefault="00766ED7" w:rsidP="00766ED7">
      <w:pPr>
        <w:spacing w:after="120" w:line="460" w:lineRule="exact"/>
        <w:ind w:left="6660" w:firstLine="480"/>
        <w:rPr>
          <w:rFonts w:ascii="仿宋_GB2312" w:eastAsia="仿宋_GB2312" w:hAnsi="仿宋" w:cs="仿宋"/>
          <w:sz w:val="32"/>
          <w:szCs w:val="32"/>
        </w:rPr>
      </w:pPr>
    </w:p>
    <w:p w:rsidR="00766ED7" w:rsidRDefault="00766ED7" w:rsidP="00766ED7">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766ED7" w:rsidRDefault="00766ED7" w:rsidP="00766ED7">
      <w:pPr>
        <w:spacing w:after="120" w:line="460" w:lineRule="exact"/>
        <w:ind w:left="6660"/>
        <w:rPr>
          <w:rFonts w:ascii="仿宋_GB2312" w:eastAsia="仿宋_GB2312" w:hAnsi="仿宋" w:cs="仿宋"/>
          <w:sz w:val="32"/>
          <w:szCs w:val="32"/>
        </w:rPr>
      </w:pPr>
    </w:p>
    <w:p w:rsidR="00766ED7" w:rsidRDefault="00766ED7" w:rsidP="00766ED7">
      <w:pPr>
        <w:spacing w:line="360" w:lineRule="auto"/>
        <w:ind w:firstLine="560"/>
        <w:jc w:val="center"/>
        <w:rPr>
          <w:rFonts w:ascii="方正小标宋简体" w:eastAsia="方正小标宋简体" w:hAnsi="仿宋" w:cs="仿宋"/>
          <w:sz w:val="36"/>
          <w:szCs w:val="28"/>
        </w:rPr>
      </w:pPr>
    </w:p>
    <w:p w:rsidR="00766ED7" w:rsidRPr="006A7E0A" w:rsidRDefault="00766ED7" w:rsidP="00766ED7">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t>报价一览表</w:t>
      </w:r>
    </w:p>
    <w:tbl>
      <w:tblPr>
        <w:tblW w:w="9338" w:type="dxa"/>
        <w:tblLayout w:type="fixed"/>
        <w:tblLook w:val="04A0" w:firstRow="1" w:lastRow="0" w:firstColumn="1" w:lastColumn="0" w:noHBand="0" w:noVBand="1"/>
      </w:tblPr>
      <w:tblGrid>
        <w:gridCol w:w="2850"/>
        <w:gridCol w:w="6488"/>
      </w:tblGrid>
      <w:tr w:rsidR="00766ED7" w:rsidRPr="00E56A94" w:rsidTr="00D11E04">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D11E0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D11E04">
            <w:pPr>
              <w:tabs>
                <w:tab w:val="left" w:pos="1337"/>
              </w:tabs>
              <w:jc w:val="center"/>
              <w:rPr>
                <w:rFonts w:ascii="仿宋_GB2312" w:eastAsia="仿宋_GB2312" w:hAnsi="仿宋" w:cs="仿宋"/>
                <w:b/>
                <w:bCs/>
                <w:color w:val="000000"/>
                <w:kern w:val="0"/>
                <w:sz w:val="32"/>
                <w:szCs w:val="32"/>
              </w:rPr>
            </w:pPr>
          </w:p>
        </w:tc>
      </w:tr>
      <w:tr w:rsidR="00766ED7" w:rsidRPr="00E56A94" w:rsidTr="00D11E04">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D11E0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D11E04">
            <w:pPr>
              <w:tabs>
                <w:tab w:val="left" w:pos="1337"/>
              </w:tabs>
              <w:jc w:val="center"/>
              <w:rPr>
                <w:rFonts w:ascii="仿宋_GB2312" w:eastAsia="仿宋_GB2312" w:hAnsi="仿宋" w:cs="仿宋"/>
                <w:b/>
                <w:bCs/>
                <w:color w:val="000000"/>
                <w:kern w:val="0"/>
                <w:sz w:val="32"/>
                <w:szCs w:val="32"/>
              </w:rPr>
            </w:pPr>
          </w:p>
        </w:tc>
      </w:tr>
      <w:tr w:rsidR="00766ED7" w:rsidRPr="00E56A94" w:rsidTr="00D11E04">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766ED7" w:rsidRPr="00E56A94" w:rsidRDefault="00766ED7" w:rsidP="00D11E04">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766ED7" w:rsidRPr="00E56A94" w:rsidRDefault="00766ED7" w:rsidP="00D11E04">
            <w:pPr>
              <w:widowControl/>
              <w:spacing w:line="360" w:lineRule="auto"/>
              <w:rPr>
                <w:rFonts w:ascii="仿宋_GB2312" w:eastAsia="仿宋_GB2312" w:hAnsi="仿宋" w:cs="仿宋"/>
                <w:b/>
                <w:bCs/>
                <w:color w:val="000000"/>
                <w:kern w:val="0"/>
                <w:sz w:val="32"/>
                <w:szCs w:val="32"/>
              </w:rPr>
            </w:pPr>
          </w:p>
        </w:tc>
      </w:tr>
      <w:tr w:rsidR="00766ED7" w:rsidRPr="00E56A94" w:rsidTr="00D11E04">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D11E0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D11E0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766ED7" w:rsidRPr="00E56A94" w:rsidRDefault="00766ED7" w:rsidP="00D11E0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766ED7" w:rsidRPr="00E56A94" w:rsidRDefault="00766ED7" w:rsidP="00D11E04">
            <w:pPr>
              <w:tabs>
                <w:tab w:val="left" w:pos="1337"/>
              </w:tabs>
              <w:rPr>
                <w:rFonts w:ascii="仿宋_GB2312" w:eastAsia="仿宋_GB2312" w:hAnsi="仿宋" w:cs="仿宋"/>
                <w:sz w:val="32"/>
                <w:szCs w:val="32"/>
              </w:rPr>
            </w:pPr>
          </w:p>
        </w:tc>
      </w:tr>
      <w:tr w:rsidR="00766ED7" w:rsidRPr="00E56A94" w:rsidTr="00D11E04">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D11E04">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D11E04">
            <w:pPr>
              <w:tabs>
                <w:tab w:val="left" w:pos="1337"/>
              </w:tabs>
              <w:rPr>
                <w:rFonts w:ascii="仿宋_GB2312" w:eastAsia="仿宋_GB2312" w:hAnsi="仿宋" w:cs="仿宋"/>
                <w:color w:val="000000"/>
                <w:kern w:val="0"/>
                <w:sz w:val="32"/>
                <w:szCs w:val="32"/>
              </w:rPr>
            </w:pPr>
          </w:p>
        </w:tc>
      </w:tr>
      <w:tr w:rsidR="00766ED7" w:rsidRPr="00E56A94" w:rsidTr="00D11E04">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D11E0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766ED7" w:rsidRPr="00E56A94" w:rsidRDefault="00766ED7" w:rsidP="00D11E04">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D11E04">
            <w:pPr>
              <w:tabs>
                <w:tab w:val="left" w:pos="1337"/>
              </w:tabs>
              <w:rPr>
                <w:rFonts w:ascii="仿宋_GB2312" w:eastAsia="仿宋_GB2312" w:hAnsi="仿宋" w:cs="仿宋"/>
                <w:color w:val="000000"/>
                <w:kern w:val="0"/>
                <w:sz w:val="32"/>
                <w:szCs w:val="32"/>
              </w:rPr>
            </w:pPr>
          </w:p>
        </w:tc>
      </w:tr>
    </w:tbl>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该报价为一票到家含税价</w:t>
      </w:r>
    </w:p>
    <w:p w:rsidR="00766ED7" w:rsidRPr="00E56A94" w:rsidRDefault="00766ED7" w:rsidP="00766ED7">
      <w:pPr>
        <w:spacing w:line="440" w:lineRule="exact"/>
        <w:rPr>
          <w:rFonts w:ascii="仿宋_GB2312" w:eastAsia="仿宋_GB2312" w:hAnsi="仿宋" w:cs="仿宋"/>
          <w:sz w:val="32"/>
          <w:szCs w:val="32"/>
        </w:rPr>
      </w:pPr>
    </w:p>
    <w:p w:rsidR="00766ED7" w:rsidRPr="00EE559B" w:rsidRDefault="00766ED7" w:rsidP="00766ED7">
      <w:pPr>
        <w:spacing w:line="440" w:lineRule="exact"/>
        <w:rPr>
          <w:rFonts w:ascii="仿宋_GB2312" w:eastAsia="仿宋_GB2312" w:hAnsi="仿宋" w:cs="仿宋"/>
          <w:sz w:val="32"/>
          <w:szCs w:val="32"/>
        </w:rPr>
      </w:pPr>
    </w:p>
    <w:p w:rsidR="00766ED7"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766ED7" w:rsidRPr="007D2E25" w:rsidRDefault="00766ED7" w:rsidP="00766ED7">
      <w:pPr>
        <w:pStyle w:val="2"/>
      </w:pPr>
    </w:p>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766ED7" w:rsidRDefault="00766ED7" w:rsidP="00766ED7">
      <w:pPr>
        <w:rPr>
          <w:rFonts w:ascii="仿宋" w:eastAsia="仿宋" w:hAnsi="仿宋" w:cs="仿宋"/>
          <w:sz w:val="24"/>
          <w:szCs w:val="32"/>
        </w:rPr>
      </w:pPr>
    </w:p>
    <w:p w:rsidR="00766ED7" w:rsidRDefault="00766ED7" w:rsidP="00766ED7">
      <w:pPr>
        <w:spacing w:line="360" w:lineRule="auto"/>
        <w:jc w:val="center"/>
        <w:rPr>
          <w:rFonts w:ascii="仿宋" w:eastAsia="仿宋" w:hAnsi="仿宋" w:cs="仿宋"/>
          <w:sz w:val="24"/>
        </w:rPr>
      </w:pPr>
    </w:p>
    <w:p w:rsidR="00766ED7" w:rsidRPr="00A3022E" w:rsidRDefault="00766ED7" w:rsidP="00766ED7">
      <w:pPr>
        <w:pStyle w:val="2"/>
      </w:pPr>
    </w:p>
    <w:p w:rsidR="00766ED7" w:rsidRDefault="00766ED7" w:rsidP="00766ED7">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W w:w="9318" w:type="dxa"/>
        <w:jc w:val="center"/>
        <w:tblLook w:val="04A0" w:firstRow="1" w:lastRow="0" w:firstColumn="1" w:lastColumn="0" w:noHBand="0" w:noVBand="1"/>
      </w:tblPr>
      <w:tblGrid>
        <w:gridCol w:w="3896"/>
        <w:gridCol w:w="1202"/>
        <w:gridCol w:w="2110"/>
        <w:gridCol w:w="2110"/>
      </w:tblGrid>
      <w:tr w:rsidR="00D762AA" w:rsidRPr="00592DA3" w:rsidTr="00766C19">
        <w:trPr>
          <w:trHeight w:val="850"/>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hint="eastAsia"/>
                <w:sz w:val="24"/>
                <w:szCs w:val="28"/>
              </w:rPr>
              <w:t>规格</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hint="eastAsia"/>
                <w:sz w:val="24"/>
                <w:szCs w:val="28"/>
              </w:rPr>
              <w:t>数量</w:t>
            </w:r>
          </w:p>
        </w:tc>
        <w:tc>
          <w:tcPr>
            <w:tcW w:w="2110" w:type="dxa"/>
            <w:tcBorders>
              <w:top w:val="single" w:sz="4" w:space="0" w:color="auto"/>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r>
              <w:rPr>
                <w:rFonts w:ascii="仿宋_GB2312" w:eastAsia="仿宋_GB2312" w:hint="eastAsia"/>
                <w:sz w:val="24"/>
                <w:szCs w:val="28"/>
              </w:rPr>
              <w:t>含税到厂</w:t>
            </w:r>
            <w:r w:rsidRPr="00592DA3">
              <w:rPr>
                <w:rFonts w:ascii="仿宋_GB2312" w:eastAsia="仿宋_GB2312" w:hint="eastAsia"/>
                <w:sz w:val="24"/>
                <w:szCs w:val="28"/>
              </w:rPr>
              <w:t>单价（元/根）</w:t>
            </w:r>
          </w:p>
        </w:tc>
        <w:tc>
          <w:tcPr>
            <w:tcW w:w="2110" w:type="dxa"/>
            <w:tcBorders>
              <w:top w:val="single" w:sz="4" w:space="0" w:color="auto"/>
              <w:left w:val="nil"/>
              <w:bottom w:val="single" w:sz="4" w:space="0" w:color="auto"/>
              <w:right w:val="single" w:sz="4" w:space="0" w:color="auto"/>
            </w:tcBorders>
            <w:vAlign w:val="center"/>
          </w:tcPr>
          <w:p w:rsidR="00D762AA" w:rsidRDefault="00D762AA" w:rsidP="00D762AA">
            <w:pPr>
              <w:jc w:val="center"/>
              <w:rPr>
                <w:rFonts w:ascii="仿宋_GB2312" w:eastAsia="仿宋_GB2312"/>
                <w:sz w:val="24"/>
                <w:szCs w:val="28"/>
              </w:rPr>
            </w:pPr>
            <w:r>
              <w:rPr>
                <w:rFonts w:ascii="仿宋_GB2312" w:eastAsia="仿宋_GB2312" w:hint="eastAsia"/>
                <w:sz w:val="24"/>
                <w:szCs w:val="28"/>
              </w:rPr>
              <w:t>含税总价</w:t>
            </w:r>
            <w:r>
              <w:rPr>
                <w:rFonts w:ascii="仿宋_GB2312" w:eastAsia="仿宋_GB2312"/>
                <w:sz w:val="24"/>
                <w:szCs w:val="28"/>
              </w:rPr>
              <w:t>（</w:t>
            </w:r>
            <w:r>
              <w:rPr>
                <w:rFonts w:ascii="仿宋_GB2312" w:eastAsia="仿宋_GB2312" w:hint="eastAsia"/>
                <w:sz w:val="24"/>
                <w:szCs w:val="28"/>
              </w:rPr>
              <w:t>元</w:t>
            </w:r>
            <w:r>
              <w:rPr>
                <w:rFonts w:ascii="仿宋_GB2312" w:eastAsia="仿宋_GB2312"/>
                <w:sz w:val="24"/>
                <w:szCs w:val="28"/>
              </w:rPr>
              <w:t>）</w:t>
            </w: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连接条/25mm2*110mm/完美型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500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43000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连接条/35mm2*150mm/完美型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700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25000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14000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连接条/50mm2*110mm/完美型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18000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连接条/50mm2*180mm/完美型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600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26000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39000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正负极电缆/25mm2*1100mm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正负极电缆/25mm2*1200mm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正负极电缆/35mm2*1200mm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1500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正负极电缆/35mm2*1500mm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750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正负极电缆/50mm2*1100mm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1800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正负极电缆/50mm2*2000mm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1200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62AA" w:rsidRPr="00592DA3" w:rsidRDefault="00D762AA" w:rsidP="00D11E04">
            <w:pPr>
              <w:jc w:val="center"/>
              <w:rPr>
                <w:rFonts w:ascii="仿宋_GB2312" w:eastAsia="仿宋_GB2312"/>
                <w:sz w:val="24"/>
                <w:szCs w:val="28"/>
              </w:rPr>
            </w:pPr>
            <w:r w:rsidRPr="00592DA3">
              <w:rPr>
                <w:rFonts w:ascii="仿宋_GB2312" w:eastAsia="仿宋_GB2312" w:hint="eastAsia"/>
                <w:sz w:val="24"/>
                <w:szCs w:val="28"/>
              </w:rPr>
              <w:t>合计</w:t>
            </w:r>
            <w:r>
              <w:rPr>
                <w:rFonts w:ascii="仿宋_GB2312" w:eastAsia="仿宋_GB2312" w:hint="eastAsia"/>
                <w:sz w:val="24"/>
                <w:szCs w:val="28"/>
              </w:rPr>
              <w:t>金额（元）</w:t>
            </w:r>
          </w:p>
        </w:tc>
        <w:tc>
          <w:tcPr>
            <w:tcW w:w="5422" w:type="dxa"/>
            <w:gridSpan w:val="3"/>
            <w:tcBorders>
              <w:top w:val="single" w:sz="4" w:space="0" w:color="auto"/>
              <w:left w:val="nil"/>
              <w:bottom w:val="single" w:sz="4" w:space="0" w:color="auto"/>
              <w:right w:val="single" w:sz="4" w:space="0" w:color="auto"/>
            </w:tcBorders>
            <w:shd w:val="clear" w:color="auto" w:fill="auto"/>
            <w:noWrap/>
            <w:vAlign w:val="center"/>
          </w:tcPr>
          <w:p w:rsidR="00D762AA" w:rsidRPr="00592DA3" w:rsidRDefault="00D762AA" w:rsidP="00D11E04">
            <w:pPr>
              <w:jc w:val="center"/>
              <w:rPr>
                <w:rFonts w:ascii="仿宋_GB2312" w:eastAsia="仿宋_GB2312"/>
                <w:sz w:val="24"/>
                <w:szCs w:val="28"/>
              </w:rPr>
            </w:pPr>
          </w:p>
        </w:tc>
      </w:tr>
    </w:tbl>
    <w:p w:rsidR="00766ED7" w:rsidRDefault="00766ED7" w:rsidP="00766ED7">
      <w:pPr>
        <w:widowControl/>
        <w:rPr>
          <w:rFonts w:ascii="仿宋_GB2312" w:eastAsia="仿宋_GB2312" w:hAnsi="宋体" w:cs="宋体"/>
          <w:b/>
          <w:bCs/>
          <w:color w:val="FF0000"/>
          <w:kern w:val="0"/>
          <w:sz w:val="24"/>
          <w:szCs w:val="24"/>
        </w:rPr>
      </w:pPr>
    </w:p>
    <w:p w:rsidR="00766ED7" w:rsidRPr="009B4310" w:rsidRDefault="00766ED7" w:rsidP="00766ED7">
      <w:pPr>
        <w:widowControl/>
        <w:ind w:firstLineChars="200" w:firstLine="643"/>
        <w:rPr>
          <w:rFonts w:ascii="仿宋_GB2312" w:eastAsia="仿宋_GB2312" w:hAnsi="宋体" w:cs="宋体"/>
          <w:b/>
          <w:bCs/>
          <w:kern w:val="0"/>
          <w:sz w:val="32"/>
          <w:szCs w:val="24"/>
        </w:r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sidRPr="009B4310">
        <w:rPr>
          <w:rFonts w:ascii="仿宋_GB2312" w:eastAsia="仿宋_GB2312" w:hAnsi="宋体" w:cs="宋体" w:hint="eastAsia"/>
          <w:b/>
          <w:bCs/>
          <w:kern w:val="0"/>
          <w:sz w:val="32"/>
          <w:szCs w:val="24"/>
        </w:rPr>
        <w:t>。</w:t>
      </w:r>
    </w:p>
    <w:p w:rsidR="00766ED7" w:rsidRPr="009B4310" w:rsidRDefault="00766ED7" w:rsidP="00766ED7">
      <w:pPr>
        <w:pStyle w:val="2"/>
        <w:rPr>
          <w:sz w:val="24"/>
        </w:rPr>
        <w:sectPr w:rsidR="00766ED7" w:rsidRPr="009B4310">
          <w:pgSz w:w="11906" w:h="16838"/>
          <w:pgMar w:top="1276" w:right="1274" w:bottom="1418" w:left="1276" w:header="851" w:footer="992" w:gutter="0"/>
          <w:cols w:space="720"/>
          <w:docGrid w:type="lines" w:linePitch="312"/>
        </w:sectPr>
      </w:pPr>
    </w:p>
    <w:p w:rsidR="00766ED7" w:rsidRDefault="00766ED7" w:rsidP="00766ED7">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766ED7" w:rsidRDefault="00766ED7" w:rsidP="00766ED7">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766ED7" w:rsidTr="00D11E04">
        <w:trPr>
          <w:trHeight w:val="767"/>
          <w:jc w:val="center"/>
        </w:trPr>
        <w:tc>
          <w:tcPr>
            <w:tcW w:w="1857"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766ED7" w:rsidTr="00D11E04">
        <w:trPr>
          <w:cantSplit/>
          <w:trHeight w:hRule="exact" w:val="856"/>
          <w:jc w:val="center"/>
        </w:trPr>
        <w:tc>
          <w:tcPr>
            <w:tcW w:w="1857"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9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616" w:type="dxa"/>
            <w:vAlign w:val="center"/>
          </w:tcPr>
          <w:p w:rsidR="00766ED7" w:rsidRPr="007D2E25" w:rsidRDefault="00766ED7" w:rsidP="00D11E04">
            <w:pPr>
              <w:widowControl/>
              <w:ind w:left="160" w:hangingChars="50" w:hanging="160"/>
              <w:rPr>
                <w:rFonts w:ascii="仿宋_GB2312" w:eastAsia="仿宋_GB2312" w:hAnsi="仿宋" w:cs="仿宋"/>
                <w:sz w:val="32"/>
                <w:szCs w:val="32"/>
              </w:rPr>
            </w:pPr>
          </w:p>
        </w:tc>
      </w:tr>
      <w:tr w:rsidR="00766ED7" w:rsidTr="00D11E04">
        <w:trPr>
          <w:cantSplit/>
          <w:trHeight w:hRule="exact" w:val="683"/>
          <w:jc w:val="center"/>
        </w:trPr>
        <w:tc>
          <w:tcPr>
            <w:tcW w:w="1857"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9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616" w:type="dxa"/>
            <w:vAlign w:val="center"/>
          </w:tcPr>
          <w:p w:rsidR="00766ED7" w:rsidRPr="007D2E25" w:rsidRDefault="00766ED7" w:rsidP="00D11E04">
            <w:pPr>
              <w:widowControl/>
              <w:ind w:left="160" w:hangingChars="50" w:hanging="160"/>
              <w:rPr>
                <w:rFonts w:ascii="仿宋_GB2312" w:eastAsia="仿宋_GB2312" w:hAnsi="仿宋" w:cs="仿宋"/>
                <w:sz w:val="32"/>
                <w:szCs w:val="32"/>
              </w:rPr>
            </w:pPr>
          </w:p>
        </w:tc>
      </w:tr>
      <w:tr w:rsidR="00766ED7" w:rsidTr="00D11E04">
        <w:trPr>
          <w:cantSplit/>
          <w:trHeight w:hRule="exact" w:val="660"/>
          <w:jc w:val="center"/>
        </w:trPr>
        <w:tc>
          <w:tcPr>
            <w:tcW w:w="1857" w:type="dxa"/>
            <w:vAlign w:val="center"/>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913" w:type="dxa"/>
            <w:vAlign w:val="center"/>
          </w:tcPr>
          <w:p w:rsidR="00766ED7" w:rsidRPr="007D2E25" w:rsidRDefault="00766ED7" w:rsidP="00D11E04">
            <w:pPr>
              <w:widowControl/>
              <w:jc w:val="center"/>
              <w:rPr>
                <w:rFonts w:ascii="仿宋_GB2312" w:eastAsia="仿宋_GB2312" w:hAnsi="仿宋" w:cs="仿宋"/>
                <w:sz w:val="32"/>
                <w:szCs w:val="32"/>
              </w:rPr>
            </w:pPr>
          </w:p>
        </w:tc>
        <w:tc>
          <w:tcPr>
            <w:tcW w:w="1616" w:type="dxa"/>
            <w:vAlign w:val="center"/>
          </w:tcPr>
          <w:p w:rsidR="00766ED7" w:rsidRPr="007D2E25" w:rsidRDefault="00766ED7" w:rsidP="00D11E04">
            <w:pPr>
              <w:widowControl/>
              <w:ind w:left="160" w:hangingChars="50" w:hanging="160"/>
              <w:rPr>
                <w:rFonts w:ascii="仿宋_GB2312" w:eastAsia="仿宋_GB2312" w:hAnsi="仿宋" w:cs="仿宋"/>
                <w:sz w:val="32"/>
                <w:szCs w:val="32"/>
              </w:rPr>
            </w:pP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766ED7" w:rsidRPr="007D2E25" w:rsidRDefault="00766ED7" w:rsidP="00D11E0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p>
        </w:tc>
        <w:tc>
          <w:tcPr>
            <w:tcW w:w="2413" w:type="dxa"/>
          </w:tcPr>
          <w:p w:rsidR="00766ED7" w:rsidRPr="007D2E25" w:rsidRDefault="00766ED7" w:rsidP="00D11E04">
            <w:pPr>
              <w:widowControl/>
              <w:jc w:val="center"/>
              <w:rPr>
                <w:rFonts w:ascii="仿宋_GB2312" w:eastAsia="仿宋_GB2312" w:hAnsi="仿宋" w:cs="仿宋"/>
                <w:sz w:val="32"/>
                <w:szCs w:val="32"/>
              </w:rPr>
            </w:pPr>
          </w:p>
        </w:tc>
        <w:tc>
          <w:tcPr>
            <w:tcW w:w="1913" w:type="dxa"/>
          </w:tcPr>
          <w:p w:rsidR="00766ED7" w:rsidRPr="007D2E25" w:rsidRDefault="00766ED7" w:rsidP="00D11E04">
            <w:pPr>
              <w:widowControl/>
              <w:jc w:val="center"/>
              <w:rPr>
                <w:rFonts w:ascii="仿宋_GB2312" w:eastAsia="仿宋_GB2312" w:hAnsi="仿宋" w:cs="仿宋"/>
                <w:sz w:val="32"/>
                <w:szCs w:val="32"/>
              </w:rPr>
            </w:pPr>
          </w:p>
        </w:tc>
        <w:tc>
          <w:tcPr>
            <w:tcW w:w="1616" w:type="dxa"/>
          </w:tcPr>
          <w:p w:rsidR="00766ED7" w:rsidRPr="007D2E25" w:rsidRDefault="00766ED7" w:rsidP="00D11E04">
            <w:pPr>
              <w:widowControl/>
              <w:jc w:val="center"/>
              <w:rPr>
                <w:rFonts w:ascii="仿宋_GB2312" w:eastAsia="仿宋_GB2312" w:hAnsi="仿宋" w:cs="仿宋"/>
                <w:sz w:val="32"/>
                <w:szCs w:val="32"/>
              </w:rPr>
            </w:pP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p>
        </w:tc>
        <w:tc>
          <w:tcPr>
            <w:tcW w:w="2413" w:type="dxa"/>
          </w:tcPr>
          <w:p w:rsidR="00766ED7" w:rsidRPr="007D2E25" w:rsidRDefault="00766ED7" w:rsidP="00D11E04">
            <w:pPr>
              <w:widowControl/>
              <w:jc w:val="center"/>
              <w:rPr>
                <w:rFonts w:ascii="仿宋_GB2312" w:eastAsia="仿宋_GB2312" w:hAnsi="仿宋" w:cs="仿宋"/>
                <w:sz w:val="32"/>
                <w:szCs w:val="32"/>
              </w:rPr>
            </w:pPr>
          </w:p>
        </w:tc>
        <w:tc>
          <w:tcPr>
            <w:tcW w:w="1913" w:type="dxa"/>
          </w:tcPr>
          <w:p w:rsidR="00766ED7" w:rsidRPr="007D2E25" w:rsidRDefault="00766ED7" w:rsidP="00D11E04">
            <w:pPr>
              <w:widowControl/>
              <w:jc w:val="center"/>
              <w:rPr>
                <w:rFonts w:ascii="仿宋_GB2312" w:eastAsia="仿宋_GB2312" w:hAnsi="仿宋" w:cs="仿宋"/>
                <w:sz w:val="32"/>
                <w:szCs w:val="32"/>
              </w:rPr>
            </w:pPr>
          </w:p>
        </w:tc>
        <w:tc>
          <w:tcPr>
            <w:tcW w:w="1616" w:type="dxa"/>
          </w:tcPr>
          <w:p w:rsidR="00766ED7" w:rsidRPr="007D2E25" w:rsidRDefault="00766ED7" w:rsidP="00D11E04">
            <w:pPr>
              <w:widowControl/>
              <w:jc w:val="center"/>
              <w:rPr>
                <w:rFonts w:ascii="仿宋_GB2312" w:eastAsia="仿宋_GB2312" w:hAnsi="仿宋" w:cs="仿宋"/>
                <w:sz w:val="32"/>
                <w:szCs w:val="32"/>
              </w:rPr>
            </w:pP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p>
        </w:tc>
        <w:tc>
          <w:tcPr>
            <w:tcW w:w="2413" w:type="dxa"/>
          </w:tcPr>
          <w:p w:rsidR="00766ED7" w:rsidRPr="007D2E25" w:rsidRDefault="00766ED7" w:rsidP="00D11E04">
            <w:pPr>
              <w:widowControl/>
              <w:jc w:val="center"/>
              <w:rPr>
                <w:rFonts w:ascii="仿宋_GB2312" w:eastAsia="仿宋_GB2312" w:hAnsi="仿宋" w:cs="仿宋"/>
                <w:sz w:val="32"/>
                <w:szCs w:val="32"/>
              </w:rPr>
            </w:pPr>
          </w:p>
        </w:tc>
        <w:tc>
          <w:tcPr>
            <w:tcW w:w="1913" w:type="dxa"/>
          </w:tcPr>
          <w:p w:rsidR="00766ED7" w:rsidRPr="007D2E25" w:rsidRDefault="00766ED7" w:rsidP="00D11E04">
            <w:pPr>
              <w:widowControl/>
              <w:jc w:val="center"/>
              <w:rPr>
                <w:rFonts w:ascii="仿宋_GB2312" w:eastAsia="仿宋_GB2312" w:hAnsi="仿宋" w:cs="仿宋"/>
                <w:sz w:val="32"/>
                <w:szCs w:val="32"/>
              </w:rPr>
            </w:pPr>
          </w:p>
        </w:tc>
        <w:tc>
          <w:tcPr>
            <w:tcW w:w="1616" w:type="dxa"/>
          </w:tcPr>
          <w:p w:rsidR="00766ED7" w:rsidRPr="007D2E25" w:rsidRDefault="00766ED7" w:rsidP="00D11E04">
            <w:pPr>
              <w:widowControl/>
              <w:jc w:val="center"/>
              <w:rPr>
                <w:rFonts w:ascii="仿宋_GB2312" w:eastAsia="仿宋_GB2312" w:hAnsi="仿宋" w:cs="仿宋"/>
                <w:sz w:val="32"/>
                <w:szCs w:val="32"/>
              </w:rPr>
            </w:pP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p>
        </w:tc>
        <w:tc>
          <w:tcPr>
            <w:tcW w:w="2413" w:type="dxa"/>
          </w:tcPr>
          <w:p w:rsidR="00766ED7" w:rsidRPr="007D2E25" w:rsidRDefault="00766ED7" w:rsidP="00D11E04">
            <w:pPr>
              <w:widowControl/>
              <w:jc w:val="center"/>
              <w:rPr>
                <w:rFonts w:ascii="仿宋_GB2312" w:eastAsia="仿宋_GB2312" w:hAnsi="仿宋" w:cs="仿宋"/>
                <w:sz w:val="32"/>
                <w:szCs w:val="32"/>
              </w:rPr>
            </w:pPr>
          </w:p>
        </w:tc>
        <w:tc>
          <w:tcPr>
            <w:tcW w:w="1913" w:type="dxa"/>
          </w:tcPr>
          <w:p w:rsidR="00766ED7" w:rsidRPr="007D2E25" w:rsidRDefault="00766ED7" w:rsidP="00D11E04">
            <w:pPr>
              <w:widowControl/>
              <w:jc w:val="center"/>
              <w:rPr>
                <w:rFonts w:ascii="仿宋_GB2312" w:eastAsia="仿宋_GB2312" w:hAnsi="仿宋" w:cs="仿宋"/>
                <w:sz w:val="32"/>
                <w:szCs w:val="32"/>
              </w:rPr>
            </w:pPr>
          </w:p>
        </w:tc>
        <w:tc>
          <w:tcPr>
            <w:tcW w:w="1616" w:type="dxa"/>
          </w:tcPr>
          <w:p w:rsidR="00766ED7" w:rsidRPr="007D2E25" w:rsidRDefault="00766ED7" w:rsidP="00D11E04">
            <w:pPr>
              <w:widowControl/>
              <w:jc w:val="center"/>
              <w:rPr>
                <w:rFonts w:ascii="仿宋_GB2312" w:eastAsia="仿宋_GB2312" w:hAnsi="仿宋" w:cs="仿宋"/>
                <w:sz w:val="32"/>
                <w:szCs w:val="32"/>
              </w:rPr>
            </w:pPr>
          </w:p>
        </w:tc>
      </w:tr>
      <w:tr w:rsidR="00766ED7" w:rsidTr="00D11E04">
        <w:trPr>
          <w:cantSplit/>
          <w:trHeight w:hRule="exact" w:val="652"/>
          <w:jc w:val="center"/>
        </w:trPr>
        <w:tc>
          <w:tcPr>
            <w:tcW w:w="1857" w:type="dxa"/>
          </w:tcPr>
          <w:p w:rsidR="00766ED7" w:rsidRPr="007D2E25" w:rsidRDefault="00766ED7" w:rsidP="00D11E04">
            <w:pPr>
              <w:widowControl/>
              <w:jc w:val="center"/>
              <w:rPr>
                <w:rFonts w:ascii="仿宋_GB2312" w:eastAsia="仿宋_GB2312" w:hAnsi="仿宋" w:cs="仿宋"/>
                <w:sz w:val="32"/>
                <w:szCs w:val="32"/>
              </w:rPr>
            </w:pPr>
          </w:p>
        </w:tc>
        <w:tc>
          <w:tcPr>
            <w:tcW w:w="2413" w:type="dxa"/>
          </w:tcPr>
          <w:p w:rsidR="00766ED7" w:rsidRPr="007D2E25" w:rsidRDefault="00766ED7" w:rsidP="00D11E04">
            <w:pPr>
              <w:widowControl/>
              <w:jc w:val="center"/>
              <w:rPr>
                <w:rFonts w:ascii="仿宋_GB2312" w:eastAsia="仿宋_GB2312" w:hAnsi="仿宋" w:cs="仿宋"/>
                <w:sz w:val="32"/>
                <w:szCs w:val="32"/>
              </w:rPr>
            </w:pPr>
          </w:p>
        </w:tc>
        <w:tc>
          <w:tcPr>
            <w:tcW w:w="1913" w:type="dxa"/>
          </w:tcPr>
          <w:p w:rsidR="00766ED7" w:rsidRPr="007D2E25" w:rsidRDefault="00766ED7" w:rsidP="00D11E04">
            <w:pPr>
              <w:widowControl/>
              <w:jc w:val="center"/>
              <w:rPr>
                <w:rFonts w:ascii="仿宋_GB2312" w:eastAsia="仿宋_GB2312" w:hAnsi="仿宋" w:cs="仿宋"/>
                <w:sz w:val="32"/>
                <w:szCs w:val="32"/>
              </w:rPr>
            </w:pPr>
          </w:p>
        </w:tc>
        <w:tc>
          <w:tcPr>
            <w:tcW w:w="1616" w:type="dxa"/>
          </w:tcPr>
          <w:p w:rsidR="00766ED7" w:rsidRPr="007D2E25" w:rsidRDefault="00766ED7" w:rsidP="00D11E04">
            <w:pPr>
              <w:widowControl/>
              <w:jc w:val="center"/>
              <w:rPr>
                <w:rFonts w:ascii="仿宋_GB2312" w:eastAsia="仿宋_GB2312" w:hAnsi="仿宋" w:cs="仿宋"/>
                <w:sz w:val="32"/>
                <w:szCs w:val="32"/>
              </w:rPr>
            </w:pPr>
          </w:p>
        </w:tc>
      </w:tr>
    </w:tbl>
    <w:p w:rsidR="00766ED7"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p>
    <w:p w:rsidR="00766ED7" w:rsidRPr="007D2E25"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766ED7" w:rsidRPr="007D2E25"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t>投标人认为需要加以说明的其他内容</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t>三、技术文件</w:t>
      </w: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af8"/>
        <w:ind w:firstLine="180"/>
      </w:pPr>
    </w:p>
    <w:p w:rsidR="00766ED7" w:rsidRDefault="00766ED7" w:rsidP="00766ED7">
      <w:pPr>
        <w:pStyle w:val="af8"/>
        <w:ind w:firstLine="180"/>
      </w:pPr>
    </w:p>
    <w:p w:rsidR="00766ED7" w:rsidRPr="00B0745B"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af8"/>
        <w:ind w:firstLine="180"/>
      </w:pPr>
    </w:p>
    <w:p w:rsidR="00766ED7" w:rsidRDefault="00766ED7" w:rsidP="00766ED7">
      <w:pPr>
        <w:pStyle w:val="af8"/>
        <w:ind w:firstLine="180"/>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交付周期</w:t>
      </w: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2"/>
        <w:sectPr w:rsidR="00766ED7">
          <w:footerReference w:type="default" r:id="rId9"/>
          <w:pgSz w:w="11906" w:h="16838"/>
          <w:pgMar w:top="1418" w:right="1588" w:bottom="1418" w:left="1588" w:header="851" w:footer="992" w:gutter="0"/>
          <w:pgNumType w:fmt="numberInDash" w:start="1"/>
          <w:cols w:space="425"/>
          <w:docGrid w:type="lines" w:linePitch="312"/>
        </w:sectPr>
      </w:pPr>
    </w:p>
    <w:p w:rsidR="00766ED7" w:rsidRPr="00EE668B" w:rsidRDefault="00766ED7" w:rsidP="00766ED7">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766ED7" w:rsidRPr="00EE668B" w:rsidRDefault="00766ED7" w:rsidP="00766ED7">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766ED7" w:rsidRPr="00EE668B" w:rsidTr="00D11E0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D11E04">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D11E0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D11E0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D11E0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D11E0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766ED7" w:rsidRPr="00EE668B" w:rsidTr="00D11E04">
        <w:trPr>
          <w:trHeight w:val="508"/>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r>
      <w:tr w:rsidR="00766ED7" w:rsidRPr="00EE668B" w:rsidTr="00D11E04">
        <w:trPr>
          <w:trHeight w:val="527"/>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r>
      <w:tr w:rsidR="00766ED7" w:rsidRPr="00EE668B" w:rsidTr="00D11E04">
        <w:trPr>
          <w:trHeight w:val="508"/>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r>
      <w:tr w:rsidR="00766ED7" w:rsidRPr="00EE668B" w:rsidTr="00D11E04">
        <w:trPr>
          <w:trHeight w:val="527"/>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D11E04">
            <w:pPr>
              <w:rPr>
                <w:rFonts w:ascii="仿宋_GB2312" w:eastAsia="仿宋_GB2312" w:hAnsi="仿宋" w:cs="仿宋"/>
                <w:sz w:val="32"/>
                <w:szCs w:val="32"/>
              </w:rPr>
            </w:pPr>
          </w:p>
        </w:tc>
      </w:tr>
    </w:tbl>
    <w:p w:rsidR="00766ED7" w:rsidRPr="00EE668B" w:rsidRDefault="00766ED7" w:rsidP="00766ED7">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766ED7" w:rsidRPr="00EE668B" w:rsidRDefault="00766ED7" w:rsidP="00766ED7">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766ED7" w:rsidRPr="00EE668B" w:rsidRDefault="00766ED7" w:rsidP="00766ED7">
      <w:pPr>
        <w:rPr>
          <w:rFonts w:ascii="仿宋_GB2312" w:eastAsia="仿宋_GB2312" w:hAnsi="仿宋" w:cs="仿宋"/>
          <w:sz w:val="32"/>
          <w:szCs w:val="32"/>
        </w:rPr>
      </w:pPr>
    </w:p>
    <w:p w:rsidR="00766ED7" w:rsidRPr="00EE668B" w:rsidRDefault="00766ED7" w:rsidP="00766ED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766ED7" w:rsidRPr="00EE668B" w:rsidRDefault="00766ED7" w:rsidP="00766ED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766ED7" w:rsidRPr="00D109B0" w:rsidRDefault="00766ED7" w:rsidP="00D109B0">
      <w:pPr>
        <w:widowControl/>
        <w:autoSpaceDE w:val="0"/>
        <w:autoSpaceDN w:val="0"/>
        <w:adjustRightInd w:val="0"/>
        <w:spacing w:line="360" w:lineRule="auto"/>
        <w:ind w:right="-481"/>
        <w:rPr>
          <w:rFonts w:ascii="仿宋_GB2312" w:eastAsia="仿宋_GB2312" w:hAnsi="仿宋" w:cs="仿宋"/>
          <w:bCs/>
          <w:sz w:val="32"/>
          <w:szCs w:val="32"/>
        </w:rPr>
        <w:sectPr w:rsidR="00766ED7" w:rsidRPr="00D109B0" w:rsidSect="00D11E04">
          <w:pgSz w:w="16838" w:h="11906" w:orient="landscape"/>
          <w:pgMar w:top="1588" w:right="1418" w:bottom="1588" w:left="1418" w:header="851" w:footer="992" w:gutter="0"/>
          <w:pgNumType w:fmt="numberInDash" w:start="1"/>
          <w:cols w:space="425"/>
          <w:docGrid w:type="lines" w:linePitch="312"/>
        </w:sectPr>
      </w:pPr>
      <w:r w:rsidRPr="00EE668B">
        <w:rPr>
          <w:rFonts w:ascii="仿宋_GB2312" w:eastAsia="仿宋_GB2312" w:hAnsi="仿宋" w:cs="仿宋" w:hint="eastAsia"/>
          <w:sz w:val="32"/>
          <w:szCs w:val="32"/>
        </w:rPr>
        <w:t xml:space="preserve">时间：     年      月 </w:t>
      </w: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766ED7" w:rsidRDefault="00766ED7" w:rsidP="00766ED7">
      <w:pPr>
        <w:pStyle w:val="2"/>
      </w:pPr>
    </w:p>
    <w:p w:rsidR="00766ED7" w:rsidRDefault="00766ED7" w:rsidP="00766ED7">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6C6C9E" w:rsidRPr="000315E0" w:rsidRDefault="006C6C9E" w:rsidP="006C6C9E">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6C6C9E" w:rsidRPr="00525B64" w:rsidRDefault="006C6C9E" w:rsidP="006C6C9E">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6C6C9E" w:rsidRPr="002B264A" w:rsidRDefault="006C6C9E" w:rsidP="006C6C9E">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6C6C9E" w:rsidRDefault="006C6C9E" w:rsidP="006C6C9E">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6C6C9E" w:rsidRPr="002B264A" w:rsidRDefault="006C6C9E" w:rsidP="006C6C9E">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6C6C9E" w:rsidRPr="001516F8" w:rsidRDefault="006C6C9E" w:rsidP="006C6C9E">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6C6C9E" w:rsidRDefault="006C6C9E" w:rsidP="006C6C9E">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w:t>
      </w:r>
      <w:proofErr w:type="gramStart"/>
      <w:r>
        <w:rPr>
          <w:rFonts w:ascii="宋体" w:hAnsi="宋体" w:hint="eastAsia"/>
          <w:sz w:val="24"/>
          <w:szCs w:val="24"/>
        </w:rPr>
        <w:t>账期</w:t>
      </w:r>
      <w:r>
        <w:rPr>
          <w:rFonts w:ascii="宋体" w:hAnsi="宋体"/>
          <w:sz w:val="24"/>
          <w:szCs w:val="24"/>
        </w:rPr>
        <w:t>及</w:t>
      </w:r>
      <w:proofErr w:type="gramEnd"/>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6C6C9E" w:rsidRPr="002B264A" w:rsidRDefault="006C6C9E" w:rsidP="006C6C9E">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6C6C9E" w:rsidRDefault="006C6C9E" w:rsidP="006C6C9E">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6C6C9E" w:rsidRPr="00525B64" w:rsidRDefault="006C6C9E" w:rsidP="006C6C9E">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6C6C9E" w:rsidRPr="00525B64" w:rsidRDefault="006C6C9E" w:rsidP="006C6C9E">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6C6C9E" w:rsidRDefault="006C6C9E" w:rsidP="006C6C9E">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proofErr w:type="gramStart"/>
      <w:r>
        <w:rPr>
          <w:rFonts w:ascii="宋体" w:hAnsi="宋体" w:hint="eastAsia"/>
          <w:bCs/>
          <w:sz w:val="24"/>
          <w:szCs w:val="24"/>
        </w:rPr>
        <w:t>方</w:t>
      </w:r>
      <w:proofErr w:type="gramEnd"/>
      <w:r>
        <w:rPr>
          <w:rFonts w:ascii="宋体" w:hAnsi="宋体" w:hint="eastAsia"/>
          <w:bCs/>
          <w:sz w:val="24"/>
          <w:szCs w:val="24"/>
        </w:rPr>
        <w:t>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6C6C9E" w:rsidRPr="002B264A" w:rsidRDefault="006C6C9E" w:rsidP="006C6C9E">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6C6C9E" w:rsidRDefault="006C6C9E" w:rsidP="006C6C9E">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6C6C9E" w:rsidRPr="00217A6E" w:rsidRDefault="006C6C9E" w:rsidP="006C6C9E">
      <w:pPr>
        <w:spacing w:line="360" w:lineRule="auto"/>
        <w:jc w:val="left"/>
        <w:rPr>
          <w:rFonts w:ascii="宋体" w:hAnsi="宋体"/>
          <w:bCs/>
          <w:sz w:val="24"/>
          <w:szCs w:val="24"/>
        </w:rPr>
      </w:pPr>
      <w:r>
        <w:rPr>
          <w:rFonts w:ascii="宋体" w:hAnsi="宋体" w:hint="eastAsia"/>
          <w:bCs/>
          <w:sz w:val="24"/>
          <w:szCs w:val="24"/>
          <w:u w:val="single"/>
        </w:rPr>
        <w:t xml:space="preserve">                                                                       </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6C6C9E" w:rsidRDefault="006C6C9E" w:rsidP="006C6C9E">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w:t>
      </w:r>
      <w:proofErr w:type="gramStart"/>
      <w:r w:rsidRPr="002B264A">
        <w:rPr>
          <w:rFonts w:ascii="宋体" w:hAnsi="宋体"/>
          <w:bCs/>
          <w:sz w:val="24"/>
          <w:szCs w:val="24"/>
        </w:rPr>
        <w:t>规</w:t>
      </w:r>
      <w:proofErr w:type="gramEnd"/>
      <w:r w:rsidRPr="002B264A">
        <w:rPr>
          <w:rFonts w:ascii="宋体" w:hAnsi="宋体"/>
          <w:bCs/>
          <w:sz w:val="24"/>
          <w:szCs w:val="24"/>
        </w:rPr>
        <w:t>合法的无害处置。</w:t>
      </w:r>
    </w:p>
    <w:p w:rsidR="006C6C9E" w:rsidRPr="002B264A" w:rsidRDefault="006C6C9E" w:rsidP="006C6C9E">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6C6C9E" w:rsidRPr="00525B64" w:rsidRDefault="006C6C9E" w:rsidP="006C6C9E">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6C6C9E" w:rsidRDefault="006C6C9E" w:rsidP="006C6C9E">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w:t>
      </w:r>
      <w:proofErr w:type="gramStart"/>
      <w:r>
        <w:rPr>
          <w:rFonts w:ascii="宋体" w:hAnsi="宋体" w:hint="eastAsia"/>
          <w:bCs/>
          <w:sz w:val="24"/>
          <w:szCs w:val="24"/>
        </w:rPr>
        <w:t>制程过程</w:t>
      </w:r>
      <w:proofErr w:type="gramEnd"/>
      <w:r>
        <w:rPr>
          <w:rFonts w:ascii="宋体" w:hAnsi="宋体" w:hint="eastAsia"/>
          <w:bCs/>
          <w:sz w:val="24"/>
          <w:szCs w:val="24"/>
        </w:rPr>
        <w:t>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6C6C9E" w:rsidRPr="00D11672" w:rsidRDefault="006C6C9E" w:rsidP="006C6C9E">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6C6C9E"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w:t>
      </w:r>
      <w:proofErr w:type="gramStart"/>
      <w:r>
        <w:rPr>
          <w:rFonts w:ascii="宋体" w:hAnsi="宋体" w:hint="eastAsia"/>
          <w:sz w:val="24"/>
          <w:szCs w:val="24"/>
        </w:rPr>
        <w:t>一</w:t>
      </w:r>
      <w:proofErr w:type="gramEnd"/>
      <w:r>
        <w:rPr>
          <w:rFonts w:ascii="宋体" w:hAnsi="宋体" w:hint="eastAsia"/>
          <w:sz w:val="24"/>
          <w:szCs w:val="24"/>
        </w:rPr>
        <w:t>方式进行处理：</w:t>
      </w:r>
    </w:p>
    <w:p w:rsidR="006C6C9E" w:rsidRDefault="006C6C9E" w:rsidP="006C6C9E">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6C6C9E" w:rsidRDefault="006C6C9E" w:rsidP="006C6C9E">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6C6C9E" w:rsidRPr="00DF120E" w:rsidRDefault="006C6C9E" w:rsidP="006C6C9E">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6C6C9E" w:rsidRPr="00D11672"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6C6C9E"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6C6C9E" w:rsidRDefault="006C6C9E" w:rsidP="006C6C9E">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w:t>
      </w:r>
      <w:proofErr w:type="gramStart"/>
      <w:r>
        <w:rPr>
          <w:rFonts w:ascii="宋体" w:hAnsi="宋体" w:hint="eastAsia"/>
          <w:sz w:val="24"/>
          <w:szCs w:val="24"/>
        </w:rPr>
        <w:t>按账期</w:t>
      </w:r>
      <w:proofErr w:type="gramEnd"/>
      <w:r>
        <w:rPr>
          <w:rFonts w:ascii="宋体" w:hAnsi="宋体" w:hint="eastAsia"/>
          <w:sz w:val="24"/>
          <w:szCs w:val="24"/>
        </w:rPr>
        <w:t>支付应付账款时，</w:t>
      </w:r>
      <w:r w:rsidRPr="000B202F">
        <w:rPr>
          <w:rFonts w:ascii="宋体" w:hAnsi="宋体" w:hint="eastAsia"/>
          <w:sz w:val="24"/>
          <w:szCs w:val="24"/>
        </w:rPr>
        <w:t>剩余应付</w:t>
      </w:r>
      <w:proofErr w:type="gramStart"/>
      <w:r w:rsidRPr="000B202F">
        <w:rPr>
          <w:rFonts w:ascii="宋体" w:hAnsi="宋体" w:hint="eastAsia"/>
          <w:sz w:val="24"/>
          <w:szCs w:val="24"/>
        </w:rPr>
        <w:t>账款若</w:t>
      </w:r>
      <w:proofErr w:type="gramEnd"/>
      <w:r w:rsidRPr="000B202F">
        <w:rPr>
          <w:rFonts w:ascii="宋体" w:hAnsi="宋体" w:hint="eastAsia"/>
          <w:sz w:val="24"/>
          <w:szCs w:val="24"/>
        </w:rPr>
        <w:t>低于质保金，</w:t>
      </w:r>
      <w:proofErr w:type="gramStart"/>
      <w:r>
        <w:rPr>
          <w:rFonts w:ascii="宋体" w:hAnsi="宋体" w:hint="eastAsia"/>
          <w:sz w:val="24"/>
          <w:szCs w:val="24"/>
        </w:rPr>
        <w:t>扣足</w:t>
      </w:r>
      <w:r>
        <w:rPr>
          <w:rFonts w:ascii="宋体" w:hAnsi="宋体"/>
          <w:sz w:val="24"/>
          <w:szCs w:val="24"/>
        </w:rPr>
        <w:t>质保金</w:t>
      </w:r>
      <w:proofErr w:type="gramEnd"/>
      <w:r>
        <w:rPr>
          <w:rFonts w:ascii="宋体" w:hAnsi="宋体"/>
          <w:sz w:val="24"/>
          <w:szCs w:val="24"/>
        </w:rPr>
        <w:t>之后，支付剩余</w:t>
      </w:r>
      <w:r>
        <w:rPr>
          <w:rFonts w:ascii="宋体" w:hAnsi="宋体" w:hint="eastAsia"/>
          <w:sz w:val="24"/>
          <w:szCs w:val="24"/>
        </w:rPr>
        <w:t>到期</w:t>
      </w:r>
      <w:r>
        <w:rPr>
          <w:rFonts w:ascii="宋体" w:hAnsi="宋体"/>
          <w:sz w:val="24"/>
          <w:szCs w:val="24"/>
        </w:rPr>
        <w:t>应付账款。</w:t>
      </w:r>
    </w:p>
    <w:p w:rsidR="006C6C9E" w:rsidRPr="004B6208" w:rsidRDefault="006C6C9E" w:rsidP="006C6C9E">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6C6C9E" w:rsidRDefault="006C6C9E" w:rsidP="006C6C9E">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6C6C9E" w:rsidRDefault="006C6C9E" w:rsidP="006C6C9E">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w:t>
      </w:r>
      <w:proofErr w:type="gramStart"/>
      <w:r w:rsidRPr="00525B64">
        <w:rPr>
          <w:rFonts w:ascii="宋体" w:hAnsi="宋体" w:hint="eastAsia"/>
          <w:bCs/>
          <w:sz w:val="24"/>
          <w:szCs w:val="24"/>
        </w:rPr>
        <w:t>应承担需交付</w:t>
      </w:r>
      <w:proofErr w:type="gramEnd"/>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6C6C9E" w:rsidRDefault="006C6C9E" w:rsidP="006C6C9E">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6C6C9E" w:rsidRPr="00272503" w:rsidRDefault="006C6C9E" w:rsidP="006C6C9E">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6C6C9E" w:rsidRPr="006E7659" w:rsidRDefault="006C6C9E" w:rsidP="006C6C9E">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6C6C9E" w:rsidRPr="00010F66" w:rsidRDefault="006C6C9E" w:rsidP="006C6C9E">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w:t>
      </w:r>
      <w:proofErr w:type="gramStart"/>
      <w:r w:rsidRPr="00010F66">
        <w:rPr>
          <w:rFonts w:ascii="宋体" w:hAnsi="宋体" w:hint="eastAsia"/>
          <w:bCs/>
          <w:sz w:val="24"/>
          <w:szCs w:val="24"/>
        </w:rPr>
        <w:t>一</w:t>
      </w:r>
      <w:proofErr w:type="gramEnd"/>
      <w:r w:rsidRPr="00010F66">
        <w:rPr>
          <w:rFonts w:ascii="宋体" w:hAnsi="宋体" w:hint="eastAsia"/>
          <w:bCs/>
          <w:sz w:val="24"/>
          <w:szCs w:val="24"/>
        </w:rPr>
        <w:t>方式均有效），适用于法律文书的邮寄、送达，以及适用于诉讼、仲裁、执行等法律程序，签收与否均视为有效通知和送达。</w:t>
      </w:r>
    </w:p>
    <w:p w:rsidR="006C6C9E" w:rsidRDefault="006C6C9E" w:rsidP="006C6C9E">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6C6C9E" w:rsidRDefault="006C6C9E" w:rsidP="006C6C9E">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6C6C9E" w:rsidRDefault="006C6C9E" w:rsidP="006C6C9E">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6C6C9E" w:rsidRDefault="006C6C9E" w:rsidP="006C6C9E">
      <w:pPr>
        <w:spacing w:line="440" w:lineRule="exact"/>
        <w:rPr>
          <w:rFonts w:ascii="宋体" w:hAnsi="宋体"/>
          <w:bCs/>
          <w:sz w:val="24"/>
          <w:szCs w:val="24"/>
        </w:rPr>
      </w:pPr>
      <w:r>
        <w:rPr>
          <w:rFonts w:ascii="宋体" w:hAnsi="宋体" w:hint="eastAsia"/>
          <w:bCs/>
          <w:sz w:val="24"/>
          <w:szCs w:val="24"/>
        </w:rPr>
        <w:t>附件2：《技术条件、协议》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附件5：《物料PCN协议》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6C6C9E" w:rsidRDefault="006C6C9E" w:rsidP="006C6C9E">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6C6C9E" w:rsidRDefault="006C6C9E" w:rsidP="006C6C9E">
      <w:pPr>
        <w:spacing w:line="440" w:lineRule="exact"/>
        <w:rPr>
          <w:rFonts w:ascii="宋体" w:hAnsi="宋体"/>
          <w:bCs/>
          <w:sz w:val="24"/>
          <w:szCs w:val="24"/>
        </w:rPr>
      </w:pPr>
    </w:p>
    <w:p w:rsidR="006C6C9E" w:rsidRDefault="006C6C9E" w:rsidP="006C6C9E">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6C6C9E" w:rsidRPr="00273125" w:rsidTr="00D11E04">
        <w:trPr>
          <w:trHeight w:val="460"/>
          <w:jc w:val="center"/>
        </w:trPr>
        <w:tc>
          <w:tcPr>
            <w:tcW w:w="4460" w:type="dxa"/>
            <w:shd w:val="clear" w:color="auto" w:fill="auto"/>
          </w:tcPr>
          <w:p w:rsidR="006C6C9E" w:rsidRPr="00273125" w:rsidRDefault="006C6C9E" w:rsidP="00D11E04">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6C6C9E" w:rsidRPr="00273125" w:rsidRDefault="006C6C9E" w:rsidP="00D11E04">
            <w:pPr>
              <w:spacing w:line="440" w:lineRule="exact"/>
              <w:jc w:val="center"/>
              <w:rPr>
                <w:sz w:val="24"/>
                <w:szCs w:val="24"/>
              </w:rPr>
            </w:pPr>
            <w:r w:rsidRPr="00273125">
              <w:rPr>
                <w:rFonts w:ascii="宋体" w:hAnsi="宋体" w:hint="eastAsia"/>
                <w:b/>
                <w:bCs/>
                <w:sz w:val="24"/>
                <w:szCs w:val="24"/>
              </w:rPr>
              <w:t>乙   方</w:t>
            </w:r>
          </w:p>
        </w:tc>
      </w:tr>
      <w:tr w:rsidR="006C6C9E" w:rsidRPr="00273125" w:rsidTr="00D11E04">
        <w:trPr>
          <w:trHeight w:val="292"/>
          <w:jc w:val="center"/>
        </w:trPr>
        <w:tc>
          <w:tcPr>
            <w:tcW w:w="4460" w:type="dxa"/>
            <w:shd w:val="clear" w:color="auto" w:fill="auto"/>
          </w:tcPr>
          <w:p w:rsidR="006C6C9E" w:rsidRPr="00273125" w:rsidRDefault="006C6C9E" w:rsidP="00D11E04">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6C6C9E" w:rsidRPr="00273125" w:rsidRDefault="006C6C9E" w:rsidP="00D11E04">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6C6C9E" w:rsidRPr="00273125" w:rsidTr="00D11E04">
        <w:trPr>
          <w:trHeight w:val="370"/>
          <w:jc w:val="center"/>
        </w:trPr>
        <w:tc>
          <w:tcPr>
            <w:tcW w:w="4460" w:type="dxa"/>
            <w:shd w:val="clear" w:color="auto" w:fill="auto"/>
          </w:tcPr>
          <w:p w:rsidR="006C6C9E" w:rsidRDefault="006C6C9E" w:rsidP="00D11E04">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6C6C9E" w:rsidRPr="00273125" w:rsidRDefault="006C6C9E" w:rsidP="00D11E04">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6C6C9E" w:rsidRDefault="006C6C9E" w:rsidP="00D11E04">
            <w:pPr>
              <w:spacing w:line="440" w:lineRule="exact"/>
              <w:rPr>
                <w:rFonts w:ascii="宋体" w:hAnsi="宋体"/>
                <w:bCs/>
                <w:sz w:val="24"/>
                <w:szCs w:val="24"/>
              </w:rPr>
            </w:pPr>
            <w:r>
              <w:rPr>
                <w:rFonts w:ascii="宋体" w:hAnsi="宋体" w:hint="eastAsia"/>
                <w:bCs/>
                <w:sz w:val="24"/>
                <w:szCs w:val="24"/>
              </w:rPr>
              <w:t>信用代码：</w:t>
            </w:r>
          </w:p>
          <w:p w:rsidR="006C6C9E" w:rsidRPr="00273125" w:rsidRDefault="006C6C9E" w:rsidP="00D11E04">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6C6C9E" w:rsidRPr="00273125" w:rsidTr="00D11E04">
        <w:trPr>
          <w:trHeight w:val="461"/>
          <w:jc w:val="center"/>
        </w:trPr>
        <w:tc>
          <w:tcPr>
            <w:tcW w:w="4460" w:type="dxa"/>
            <w:shd w:val="clear" w:color="auto" w:fill="auto"/>
          </w:tcPr>
          <w:p w:rsidR="006C6C9E" w:rsidRPr="00273125" w:rsidRDefault="006C6C9E" w:rsidP="00D11E04">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6C6C9E" w:rsidRPr="00273125" w:rsidRDefault="006C6C9E" w:rsidP="00D11E04">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6C6C9E" w:rsidRPr="00273125" w:rsidTr="00D11E04">
        <w:trPr>
          <w:trHeight w:val="411"/>
          <w:jc w:val="center"/>
        </w:trPr>
        <w:tc>
          <w:tcPr>
            <w:tcW w:w="4460" w:type="dxa"/>
            <w:shd w:val="clear" w:color="auto" w:fill="auto"/>
          </w:tcPr>
          <w:p w:rsidR="006C6C9E" w:rsidRDefault="006C6C9E" w:rsidP="00D11E04">
            <w:pPr>
              <w:spacing w:line="440" w:lineRule="exact"/>
              <w:rPr>
                <w:rFonts w:ascii="宋体" w:hAnsi="宋体"/>
                <w:bCs/>
                <w:sz w:val="24"/>
                <w:szCs w:val="24"/>
              </w:rPr>
            </w:pPr>
            <w:r>
              <w:rPr>
                <w:rFonts w:ascii="宋体" w:hAnsi="宋体" w:hint="eastAsia"/>
                <w:bCs/>
                <w:sz w:val="24"/>
                <w:szCs w:val="24"/>
              </w:rPr>
              <w:t>公司传真：</w:t>
            </w:r>
          </w:p>
          <w:p w:rsidR="006C6C9E" w:rsidRDefault="006C6C9E" w:rsidP="00D11E04">
            <w:pPr>
              <w:spacing w:line="440" w:lineRule="exact"/>
              <w:rPr>
                <w:rFonts w:ascii="宋体" w:hAnsi="宋体"/>
                <w:bCs/>
                <w:sz w:val="24"/>
                <w:szCs w:val="24"/>
              </w:rPr>
            </w:pPr>
            <w:r>
              <w:rPr>
                <w:rFonts w:ascii="宋体" w:hAnsi="宋体" w:hint="eastAsia"/>
                <w:bCs/>
                <w:sz w:val="24"/>
                <w:szCs w:val="24"/>
              </w:rPr>
              <w:t>公司电话：</w:t>
            </w:r>
          </w:p>
          <w:p w:rsidR="006C6C9E" w:rsidRDefault="006C6C9E" w:rsidP="00D11E04">
            <w:pPr>
              <w:spacing w:line="440" w:lineRule="exact"/>
              <w:rPr>
                <w:rFonts w:ascii="宋体" w:hAnsi="宋体"/>
                <w:bCs/>
                <w:sz w:val="24"/>
                <w:szCs w:val="24"/>
              </w:rPr>
            </w:pPr>
            <w:r>
              <w:rPr>
                <w:rFonts w:ascii="宋体" w:hAnsi="宋体" w:hint="eastAsia"/>
                <w:bCs/>
                <w:sz w:val="24"/>
                <w:szCs w:val="24"/>
              </w:rPr>
              <w:t>公司邮箱：</w:t>
            </w:r>
          </w:p>
          <w:p w:rsidR="006C6C9E" w:rsidRDefault="006C6C9E" w:rsidP="00D11E04">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6C6C9E" w:rsidRDefault="006C6C9E" w:rsidP="00D11E04">
            <w:pPr>
              <w:spacing w:line="440" w:lineRule="exact"/>
              <w:rPr>
                <w:rFonts w:ascii="宋体" w:hAnsi="宋体"/>
                <w:bCs/>
                <w:sz w:val="24"/>
                <w:szCs w:val="24"/>
              </w:rPr>
            </w:pPr>
            <w:r>
              <w:rPr>
                <w:rFonts w:ascii="宋体" w:hAnsi="宋体" w:hint="eastAsia"/>
                <w:bCs/>
                <w:sz w:val="24"/>
                <w:szCs w:val="24"/>
              </w:rPr>
              <w:t>（签字）</w:t>
            </w:r>
          </w:p>
          <w:p w:rsidR="006C6C9E" w:rsidRDefault="006C6C9E" w:rsidP="00D11E04">
            <w:pPr>
              <w:spacing w:line="440" w:lineRule="exact"/>
              <w:rPr>
                <w:rFonts w:ascii="宋体" w:hAnsi="宋体"/>
                <w:bCs/>
                <w:sz w:val="24"/>
                <w:szCs w:val="24"/>
              </w:rPr>
            </w:pPr>
            <w:r>
              <w:rPr>
                <w:rFonts w:ascii="宋体" w:hAnsi="宋体" w:hint="eastAsia"/>
                <w:bCs/>
                <w:sz w:val="24"/>
                <w:szCs w:val="24"/>
              </w:rPr>
              <w:t>职务：</w:t>
            </w:r>
          </w:p>
          <w:p w:rsidR="006C6C9E" w:rsidRDefault="006C6C9E" w:rsidP="00D11E04">
            <w:pPr>
              <w:spacing w:line="440" w:lineRule="exact"/>
              <w:rPr>
                <w:rFonts w:ascii="宋体" w:hAnsi="宋体"/>
                <w:bCs/>
                <w:sz w:val="24"/>
                <w:szCs w:val="24"/>
              </w:rPr>
            </w:pPr>
            <w:r>
              <w:rPr>
                <w:rFonts w:ascii="宋体" w:hAnsi="宋体" w:hint="eastAsia"/>
                <w:bCs/>
                <w:sz w:val="24"/>
                <w:szCs w:val="24"/>
              </w:rPr>
              <w:t>联系电话：</w:t>
            </w:r>
          </w:p>
          <w:p w:rsidR="006C6C9E" w:rsidRDefault="006C6C9E" w:rsidP="00D11E04">
            <w:pPr>
              <w:spacing w:line="440" w:lineRule="exact"/>
              <w:rPr>
                <w:rFonts w:ascii="宋体" w:hAnsi="宋体"/>
                <w:bCs/>
                <w:sz w:val="24"/>
                <w:szCs w:val="24"/>
              </w:rPr>
            </w:pPr>
            <w:r>
              <w:rPr>
                <w:rFonts w:ascii="宋体" w:hAnsi="宋体" w:hint="eastAsia"/>
                <w:bCs/>
                <w:sz w:val="24"/>
                <w:szCs w:val="24"/>
              </w:rPr>
              <w:t>电子邮箱：</w:t>
            </w:r>
          </w:p>
          <w:p w:rsidR="006C6C9E" w:rsidRPr="00273125" w:rsidRDefault="006C6C9E" w:rsidP="00D11E04">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6C6C9E" w:rsidRDefault="006C6C9E" w:rsidP="00D11E04">
            <w:pPr>
              <w:spacing w:line="440" w:lineRule="exact"/>
              <w:rPr>
                <w:rFonts w:ascii="宋体" w:hAnsi="宋体"/>
                <w:bCs/>
                <w:sz w:val="24"/>
                <w:szCs w:val="24"/>
              </w:rPr>
            </w:pPr>
            <w:r>
              <w:rPr>
                <w:rFonts w:ascii="宋体" w:hAnsi="宋体" w:hint="eastAsia"/>
                <w:bCs/>
                <w:sz w:val="24"/>
                <w:szCs w:val="24"/>
              </w:rPr>
              <w:t>公司传真：</w:t>
            </w:r>
          </w:p>
          <w:p w:rsidR="006C6C9E" w:rsidRDefault="006C6C9E" w:rsidP="00D11E04">
            <w:pPr>
              <w:spacing w:line="440" w:lineRule="exact"/>
              <w:rPr>
                <w:rFonts w:ascii="宋体" w:hAnsi="宋体"/>
                <w:bCs/>
                <w:sz w:val="24"/>
                <w:szCs w:val="24"/>
              </w:rPr>
            </w:pPr>
            <w:r>
              <w:rPr>
                <w:rFonts w:ascii="宋体" w:hAnsi="宋体" w:hint="eastAsia"/>
                <w:bCs/>
                <w:sz w:val="24"/>
                <w:szCs w:val="24"/>
              </w:rPr>
              <w:t>公司电话：</w:t>
            </w:r>
          </w:p>
          <w:p w:rsidR="006C6C9E" w:rsidRDefault="006C6C9E" w:rsidP="00D11E04">
            <w:pPr>
              <w:spacing w:line="440" w:lineRule="exact"/>
              <w:rPr>
                <w:rFonts w:ascii="宋体" w:hAnsi="宋体"/>
                <w:bCs/>
                <w:sz w:val="24"/>
                <w:szCs w:val="24"/>
              </w:rPr>
            </w:pPr>
            <w:r>
              <w:rPr>
                <w:rFonts w:ascii="宋体" w:hAnsi="宋体" w:hint="eastAsia"/>
                <w:bCs/>
                <w:sz w:val="24"/>
                <w:szCs w:val="24"/>
              </w:rPr>
              <w:t>公司邮箱：</w:t>
            </w:r>
          </w:p>
          <w:p w:rsidR="006C6C9E" w:rsidRDefault="006C6C9E" w:rsidP="00D11E04">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6C6C9E" w:rsidRDefault="006C6C9E" w:rsidP="00D11E04">
            <w:pPr>
              <w:spacing w:line="440" w:lineRule="exact"/>
              <w:rPr>
                <w:rFonts w:ascii="宋体" w:hAnsi="宋体"/>
                <w:bCs/>
                <w:sz w:val="24"/>
                <w:szCs w:val="24"/>
              </w:rPr>
            </w:pPr>
            <w:r>
              <w:rPr>
                <w:rFonts w:ascii="宋体" w:hAnsi="宋体" w:hint="eastAsia"/>
                <w:bCs/>
                <w:sz w:val="24"/>
                <w:szCs w:val="24"/>
              </w:rPr>
              <w:t>（签字）</w:t>
            </w:r>
          </w:p>
          <w:p w:rsidR="006C6C9E" w:rsidRDefault="006C6C9E" w:rsidP="00D11E04">
            <w:pPr>
              <w:spacing w:line="440" w:lineRule="exact"/>
              <w:rPr>
                <w:rFonts w:ascii="宋体" w:hAnsi="宋体"/>
                <w:bCs/>
                <w:sz w:val="24"/>
                <w:szCs w:val="24"/>
              </w:rPr>
            </w:pPr>
            <w:r>
              <w:rPr>
                <w:rFonts w:ascii="宋体" w:hAnsi="宋体" w:hint="eastAsia"/>
                <w:bCs/>
                <w:sz w:val="24"/>
                <w:szCs w:val="24"/>
              </w:rPr>
              <w:t>职务：</w:t>
            </w:r>
          </w:p>
          <w:p w:rsidR="006C6C9E" w:rsidRDefault="006C6C9E" w:rsidP="00D11E04">
            <w:pPr>
              <w:spacing w:line="440" w:lineRule="exact"/>
              <w:rPr>
                <w:rFonts w:ascii="宋体" w:hAnsi="宋体"/>
                <w:bCs/>
                <w:sz w:val="24"/>
                <w:szCs w:val="24"/>
              </w:rPr>
            </w:pPr>
            <w:r>
              <w:rPr>
                <w:rFonts w:ascii="宋体" w:hAnsi="宋体" w:hint="eastAsia"/>
                <w:bCs/>
                <w:sz w:val="24"/>
                <w:szCs w:val="24"/>
              </w:rPr>
              <w:t>联系电话：</w:t>
            </w:r>
          </w:p>
          <w:p w:rsidR="006C6C9E" w:rsidRDefault="006C6C9E" w:rsidP="00D11E04">
            <w:pPr>
              <w:spacing w:line="440" w:lineRule="exact"/>
              <w:rPr>
                <w:rFonts w:ascii="宋体" w:hAnsi="宋体"/>
                <w:bCs/>
                <w:sz w:val="24"/>
                <w:szCs w:val="24"/>
              </w:rPr>
            </w:pPr>
            <w:r>
              <w:rPr>
                <w:rFonts w:ascii="宋体" w:hAnsi="宋体" w:hint="eastAsia"/>
                <w:bCs/>
                <w:sz w:val="24"/>
                <w:szCs w:val="24"/>
              </w:rPr>
              <w:t>电子邮箱：</w:t>
            </w:r>
          </w:p>
          <w:p w:rsidR="006C6C9E" w:rsidRPr="00273125" w:rsidRDefault="006C6C9E" w:rsidP="00D11E04">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766ED7" w:rsidRDefault="00766ED7" w:rsidP="00766ED7"/>
    <w:sectPr w:rsidR="00766ED7">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EFB" w:rsidRDefault="00017EFB" w:rsidP="00766ED7">
      <w:r>
        <w:separator/>
      </w:r>
    </w:p>
  </w:endnote>
  <w:endnote w:type="continuationSeparator" w:id="0">
    <w:p w:rsidR="00017EFB" w:rsidRDefault="00017EFB" w:rsidP="0076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E04" w:rsidRDefault="00D11E04">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4873ED">
      <w:rPr>
        <w:rFonts w:ascii="宋体" w:hAnsi="宋体"/>
        <w:noProof/>
        <w:sz w:val="28"/>
        <w:szCs w:val="28"/>
      </w:rPr>
      <w:t>- 1 -</w:t>
    </w:r>
    <w:r w:rsidRPr="00B908EB">
      <w:rPr>
        <w:rFonts w:ascii="宋体" w:hAnsi="宋体"/>
        <w:sz w:val="28"/>
        <w:szCs w:val="28"/>
      </w:rPr>
      <w:fldChar w:fldCharType="end"/>
    </w:r>
  </w:p>
  <w:p w:rsidR="00D11E04" w:rsidRDefault="00D11E0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E04" w:rsidRDefault="00D11E04">
    <w:pPr>
      <w:pStyle w:val="a4"/>
      <w:jc w:val="center"/>
    </w:pPr>
    <w:r>
      <w:fldChar w:fldCharType="begin"/>
    </w:r>
    <w:r>
      <w:rPr>
        <w:rStyle w:val="a7"/>
      </w:rPr>
      <w:instrText xml:space="preserve"> PAGE </w:instrText>
    </w:r>
    <w:r>
      <w:fldChar w:fldCharType="separate"/>
    </w:r>
    <w:r w:rsidR="004873ED">
      <w:rPr>
        <w:rStyle w:val="a7"/>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EFB" w:rsidRDefault="00017EFB" w:rsidP="00766ED7">
      <w:r>
        <w:separator/>
      </w:r>
    </w:p>
  </w:footnote>
  <w:footnote w:type="continuationSeparator" w:id="0">
    <w:p w:rsidR="00017EFB" w:rsidRDefault="00017EFB" w:rsidP="00766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E04" w:rsidRDefault="00D11E04">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8E"/>
    <w:rsid w:val="00004453"/>
    <w:rsid w:val="00015FF9"/>
    <w:rsid w:val="00017EFB"/>
    <w:rsid w:val="0006188E"/>
    <w:rsid w:val="001616B0"/>
    <w:rsid w:val="00175EE4"/>
    <w:rsid w:val="002722B3"/>
    <w:rsid w:val="002753B4"/>
    <w:rsid w:val="002A1CAF"/>
    <w:rsid w:val="002B03BF"/>
    <w:rsid w:val="002C04A3"/>
    <w:rsid w:val="00372A43"/>
    <w:rsid w:val="003F4CC8"/>
    <w:rsid w:val="00442BF4"/>
    <w:rsid w:val="0047615D"/>
    <w:rsid w:val="004873ED"/>
    <w:rsid w:val="004C348F"/>
    <w:rsid w:val="00694B25"/>
    <w:rsid w:val="006C6C9E"/>
    <w:rsid w:val="006D6F81"/>
    <w:rsid w:val="006F7CA5"/>
    <w:rsid w:val="00766C19"/>
    <w:rsid w:val="00766ED7"/>
    <w:rsid w:val="0086548F"/>
    <w:rsid w:val="0087255D"/>
    <w:rsid w:val="00872A32"/>
    <w:rsid w:val="00875761"/>
    <w:rsid w:val="008F72D3"/>
    <w:rsid w:val="00986AC6"/>
    <w:rsid w:val="009A1987"/>
    <w:rsid w:val="009B43F1"/>
    <w:rsid w:val="00A550D6"/>
    <w:rsid w:val="00AE4901"/>
    <w:rsid w:val="00B0444C"/>
    <w:rsid w:val="00B36075"/>
    <w:rsid w:val="00C401E4"/>
    <w:rsid w:val="00C5310B"/>
    <w:rsid w:val="00C75E1A"/>
    <w:rsid w:val="00CA5041"/>
    <w:rsid w:val="00D109B0"/>
    <w:rsid w:val="00D11E04"/>
    <w:rsid w:val="00D762AA"/>
    <w:rsid w:val="00DF7C11"/>
    <w:rsid w:val="00F12028"/>
    <w:rsid w:val="00F60D7E"/>
    <w:rsid w:val="00F66D91"/>
    <w:rsid w:val="00FA4C7D"/>
    <w:rsid w:val="00FB4DD4"/>
    <w:rsid w:val="00FC3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C0603D-F154-4908-94E8-B2E4E0A3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766ED7"/>
    <w:pPr>
      <w:widowControl w:val="0"/>
      <w:jc w:val="both"/>
    </w:pPr>
    <w:rPr>
      <w:rFonts w:ascii="Times New Roman" w:eastAsia="宋体" w:hAnsi="Times New Roman" w:cs="Times New Roman"/>
      <w:szCs w:val="20"/>
    </w:rPr>
  </w:style>
  <w:style w:type="paragraph" w:styleId="1">
    <w:name w:val="heading 1"/>
    <w:basedOn w:val="a"/>
    <w:next w:val="a"/>
    <w:link w:val="1Char"/>
    <w:qFormat/>
    <w:rsid w:val="00766ED7"/>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766ED7"/>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766ED7"/>
    <w:pPr>
      <w:keepNext/>
      <w:keepLines/>
      <w:spacing w:before="260" w:after="260" w:line="415" w:lineRule="auto"/>
      <w:outlineLvl w:val="2"/>
    </w:pPr>
    <w:rPr>
      <w:b/>
      <w:bCs/>
      <w:sz w:val="32"/>
      <w:szCs w:val="32"/>
    </w:rPr>
  </w:style>
  <w:style w:type="paragraph" w:styleId="4">
    <w:name w:val="heading 4"/>
    <w:basedOn w:val="a"/>
    <w:next w:val="a"/>
    <w:link w:val="4Char"/>
    <w:qFormat/>
    <w:rsid w:val="00766ED7"/>
    <w:pPr>
      <w:keepNext/>
      <w:keepLines/>
      <w:spacing w:line="372" w:lineRule="auto"/>
      <w:outlineLvl w:val="3"/>
    </w:pPr>
    <w:rPr>
      <w:rFonts w:ascii="Arial" w:eastAsia="黑体" w:hAnsi="Arial"/>
      <w:b/>
      <w:sz w:val="28"/>
    </w:rPr>
  </w:style>
  <w:style w:type="paragraph" w:styleId="5">
    <w:name w:val="heading 5"/>
    <w:basedOn w:val="a"/>
    <w:next w:val="a"/>
    <w:link w:val="5Char"/>
    <w:qFormat/>
    <w:rsid w:val="00766ED7"/>
    <w:pPr>
      <w:keepNext/>
      <w:keepLines/>
      <w:spacing w:line="372" w:lineRule="auto"/>
      <w:outlineLvl w:val="4"/>
    </w:pPr>
    <w:rPr>
      <w:b/>
      <w:sz w:val="28"/>
    </w:rPr>
  </w:style>
  <w:style w:type="paragraph" w:styleId="6">
    <w:name w:val="heading 6"/>
    <w:basedOn w:val="a"/>
    <w:next w:val="a"/>
    <w:link w:val="6Char"/>
    <w:qFormat/>
    <w:rsid w:val="00766ED7"/>
    <w:pPr>
      <w:keepNext/>
      <w:keepLines/>
      <w:spacing w:line="317" w:lineRule="auto"/>
      <w:outlineLvl w:val="5"/>
    </w:pPr>
    <w:rPr>
      <w:rFonts w:ascii="Arial" w:eastAsia="黑体" w:hAnsi="Arial"/>
      <w:b/>
      <w:sz w:val="24"/>
    </w:rPr>
  </w:style>
  <w:style w:type="paragraph" w:styleId="7">
    <w:name w:val="heading 7"/>
    <w:basedOn w:val="a"/>
    <w:next w:val="a"/>
    <w:link w:val="7Char"/>
    <w:qFormat/>
    <w:rsid w:val="00766ED7"/>
    <w:pPr>
      <w:keepNext/>
      <w:keepLines/>
      <w:spacing w:before="240" w:after="64" w:line="320" w:lineRule="auto"/>
      <w:outlineLvl w:val="6"/>
    </w:pPr>
    <w:rPr>
      <w:b/>
      <w:bCs/>
      <w:sz w:val="24"/>
      <w:szCs w:val="24"/>
    </w:rPr>
  </w:style>
  <w:style w:type="paragraph" w:styleId="8">
    <w:name w:val="heading 8"/>
    <w:basedOn w:val="a"/>
    <w:next w:val="a"/>
    <w:link w:val="8Char"/>
    <w:qFormat/>
    <w:rsid w:val="00766ED7"/>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766E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766ED7"/>
    <w:rPr>
      <w:sz w:val="18"/>
      <w:szCs w:val="18"/>
    </w:rPr>
  </w:style>
  <w:style w:type="paragraph" w:styleId="a4">
    <w:name w:val="footer"/>
    <w:basedOn w:val="a"/>
    <w:link w:val="Char0"/>
    <w:uiPriority w:val="99"/>
    <w:unhideWhenUsed/>
    <w:qFormat/>
    <w:rsid w:val="00766ED7"/>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66ED7"/>
    <w:rPr>
      <w:sz w:val="18"/>
      <w:szCs w:val="18"/>
    </w:rPr>
  </w:style>
  <w:style w:type="character" w:customStyle="1" w:styleId="1Char">
    <w:name w:val="标题 1 Char"/>
    <w:basedOn w:val="a0"/>
    <w:link w:val="1"/>
    <w:rsid w:val="00766ED7"/>
    <w:rPr>
      <w:rFonts w:ascii="黑体" w:eastAsia="黑体" w:hAnsi="黑体" w:cs="Times New Roman"/>
      <w:b/>
      <w:bCs/>
      <w:kern w:val="44"/>
      <w:sz w:val="32"/>
      <w:szCs w:val="44"/>
    </w:rPr>
  </w:style>
  <w:style w:type="character" w:customStyle="1" w:styleId="2Char">
    <w:name w:val="标题 2 Char"/>
    <w:basedOn w:val="a0"/>
    <w:link w:val="20"/>
    <w:qFormat/>
    <w:rsid w:val="00766ED7"/>
    <w:rPr>
      <w:rFonts w:ascii="Arial" w:eastAsia="黑体" w:hAnsi="Arial" w:cs="Times New Roman"/>
      <w:b/>
      <w:bCs/>
      <w:kern w:val="0"/>
      <w:sz w:val="32"/>
      <w:szCs w:val="32"/>
    </w:rPr>
  </w:style>
  <w:style w:type="character" w:customStyle="1" w:styleId="3Char">
    <w:name w:val="标题 3 Char"/>
    <w:basedOn w:val="a0"/>
    <w:link w:val="3"/>
    <w:rsid w:val="00766ED7"/>
    <w:rPr>
      <w:rFonts w:ascii="Times New Roman" w:eastAsia="宋体" w:hAnsi="Times New Roman" w:cs="Times New Roman"/>
      <w:b/>
      <w:bCs/>
      <w:sz w:val="32"/>
      <w:szCs w:val="32"/>
    </w:rPr>
  </w:style>
  <w:style w:type="character" w:customStyle="1" w:styleId="4Char">
    <w:name w:val="标题 4 Char"/>
    <w:basedOn w:val="a0"/>
    <w:link w:val="4"/>
    <w:rsid w:val="00766ED7"/>
    <w:rPr>
      <w:rFonts w:ascii="Arial" w:eastAsia="黑体" w:hAnsi="Arial" w:cs="Times New Roman"/>
      <w:b/>
      <w:sz w:val="28"/>
      <w:szCs w:val="20"/>
    </w:rPr>
  </w:style>
  <w:style w:type="character" w:customStyle="1" w:styleId="5Char">
    <w:name w:val="标题 5 Char"/>
    <w:basedOn w:val="a0"/>
    <w:link w:val="5"/>
    <w:rsid w:val="00766ED7"/>
    <w:rPr>
      <w:rFonts w:ascii="Times New Roman" w:eastAsia="宋体" w:hAnsi="Times New Roman" w:cs="Times New Roman"/>
      <w:b/>
      <w:sz w:val="28"/>
      <w:szCs w:val="20"/>
    </w:rPr>
  </w:style>
  <w:style w:type="character" w:customStyle="1" w:styleId="6Char">
    <w:name w:val="标题 6 Char"/>
    <w:basedOn w:val="a0"/>
    <w:link w:val="6"/>
    <w:rsid w:val="00766ED7"/>
    <w:rPr>
      <w:rFonts w:ascii="Arial" w:eastAsia="黑体" w:hAnsi="Arial" w:cs="Times New Roman"/>
      <w:b/>
      <w:sz w:val="24"/>
      <w:szCs w:val="20"/>
    </w:rPr>
  </w:style>
  <w:style w:type="character" w:customStyle="1" w:styleId="7Char">
    <w:name w:val="标题 7 Char"/>
    <w:basedOn w:val="a0"/>
    <w:link w:val="7"/>
    <w:qFormat/>
    <w:rsid w:val="00766ED7"/>
    <w:rPr>
      <w:rFonts w:ascii="Times New Roman" w:eastAsia="宋体" w:hAnsi="Times New Roman" w:cs="Times New Roman"/>
      <w:b/>
      <w:bCs/>
      <w:sz w:val="24"/>
      <w:szCs w:val="24"/>
    </w:rPr>
  </w:style>
  <w:style w:type="character" w:customStyle="1" w:styleId="8Char">
    <w:name w:val="标题 8 Char"/>
    <w:basedOn w:val="a0"/>
    <w:link w:val="8"/>
    <w:qFormat/>
    <w:rsid w:val="00766ED7"/>
    <w:rPr>
      <w:rFonts w:ascii="Cambria" w:eastAsia="宋体" w:hAnsi="Cambria" w:cs="Times New Roman"/>
      <w:sz w:val="24"/>
      <w:szCs w:val="24"/>
    </w:rPr>
  </w:style>
  <w:style w:type="character" w:styleId="a5">
    <w:name w:val="Hyperlink"/>
    <w:uiPriority w:val="99"/>
    <w:qFormat/>
    <w:rsid w:val="00766ED7"/>
    <w:rPr>
      <w:color w:val="0000FF"/>
      <w:u w:val="single"/>
    </w:rPr>
  </w:style>
  <w:style w:type="character" w:customStyle="1" w:styleId="Char1">
    <w:name w:val="纯文本 Char"/>
    <w:link w:val="a6"/>
    <w:qFormat/>
    <w:rsid w:val="00766ED7"/>
    <w:rPr>
      <w:rFonts w:ascii="宋体" w:eastAsia="宋体" w:hAnsi="Courier New"/>
    </w:rPr>
  </w:style>
  <w:style w:type="character" w:customStyle="1" w:styleId="2Char0">
    <w:name w:val="样式2 Char"/>
    <w:link w:val="21"/>
    <w:qFormat/>
    <w:rsid w:val="00766ED7"/>
  </w:style>
  <w:style w:type="character" w:styleId="a7">
    <w:name w:val="page number"/>
    <w:qFormat/>
    <w:rsid w:val="00766ED7"/>
  </w:style>
  <w:style w:type="character" w:customStyle="1" w:styleId="2Char1">
    <w:name w:val="正文文本 2 Char"/>
    <w:link w:val="2"/>
    <w:uiPriority w:val="99"/>
    <w:qFormat/>
    <w:rsid w:val="00766ED7"/>
  </w:style>
  <w:style w:type="character" w:styleId="a8">
    <w:name w:val="endnote reference"/>
    <w:semiHidden/>
    <w:qFormat/>
    <w:rsid w:val="00766ED7"/>
    <w:rPr>
      <w:vertAlign w:val="superscript"/>
    </w:rPr>
  </w:style>
  <w:style w:type="character" w:styleId="a9">
    <w:name w:val="Strong"/>
    <w:qFormat/>
    <w:rsid w:val="00766ED7"/>
    <w:rPr>
      <w:b/>
      <w:bCs/>
    </w:rPr>
  </w:style>
  <w:style w:type="character" w:customStyle="1" w:styleId="aa">
    <w:name w:val="页脚 字符"/>
    <w:uiPriority w:val="99"/>
    <w:qFormat/>
    <w:rsid w:val="00766ED7"/>
    <w:rPr>
      <w:sz w:val="18"/>
      <w:szCs w:val="18"/>
    </w:rPr>
  </w:style>
  <w:style w:type="character" w:styleId="ab">
    <w:name w:val="annotation reference"/>
    <w:qFormat/>
    <w:rsid w:val="00766ED7"/>
    <w:rPr>
      <w:kern w:val="0"/>
      <w:sz w:val="21"/>
      <w:szCs w:val="21"/>
    </w:rPr>
  </w:style>
  <w:style w:type="character" w:customStyle="1" w:styleId="Char2">
    <w:name w:val="正文文本 Char"/>
    <w:link w:val="ac"/>
    <w:rsid w:val="00766ED7"/>
    <w:rPr>
      <w:sz w:val="24"/>
      <w:szCs w:val="24"/>
    </w:rPr>
  </w:style>
  <w:style w:type="character" w:styleId="ad">
    <w:name w:val="FollowedHyperlink"/>
    <w:qFormat/>
    <w:rsid w:val="00766ED7"/>
    <w:rPr>
      <w:color w:val="800080"/>
      <w:u w:val="single"/>
    </w:rPr>
  </w:style>
  <w:style w:type="character" w:customStyle="1" w:styleId="1Char0">
    <w:name w:val="样式1 Char"/>
    <w:link w:val="10"/>
    <w:qFormat/>
    <w:rsid w:val="00766ED7"/>
  </w:style>
  <w:style w:type="character" w:customStyle="1" w:styleId="NormalCharacter">
    <w:name w:val="NormalCharacter"/>
    <w:link w:val="UserStyle18"/>
    <w:qFormat/>
    <w:rsid w:val="00766ED7"/>
    <w:rPr>
      <w:rFonts w:ascii="Tahoma" w:hAnsi="Tahoma"/>
      <w:sz w:val="24"/>
      <w:szCs w:val="20"/>
    </w:rPr>
  </w:style>
  <w:style w:type="character" w:customStyle="1" w:styleId="1Char1">
    <w:name w:val="目录 1 Char"/>
    <w:link w:val="11"/>
    <w:uiPriority w:val="39"/>
    <w:qFormat/>
    <w:rsid w:val="00766ED7"/>
    <w:rPr>
      <w:rFonts w:ascii="Calibri" w:hAnsi="Calibri" w:cs="Calibri"/>
      <w:b/>
      <w:bCs/>
      <w:caps/>
    </w:rPr>
  </w:style>
  <w:style w:type="paragraph" w:customStyle="1" w:styleId="12">
    <w:name w:val="标题1"/>
    <w:basedOn w:val="1"/>
    <w:qFormat/>
    <w:rsid w:val="00766ED7"/>
    <w:pPr>
      <w:spacing w:beforeLines="100" w:afterLines="100" w:line="240" w:lineRule="auto"/>
    </w:pPr>
    <w:rPr>
      <w:rFonts w:ascii="宋体" w:hAnsi="宋体"/>
      <w:sz w:val="36"/>
    </w:rPr>
  </w:style>
  <w:style w:type="paragraph" w:customStyle="1" w:styleId="22">
    <w:name w:val="样式 首行缩进:  2 字符"/>
    <w:basedOn w:val="a"/>
    <w:qFormat/>
    <w:rsid w:val="00766ED7"/>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766ED7"/>
    <w:pPr>
      <w:spacing w:before="0" w:after="0" w:line="400" w:lineRule="exact"/>
    </w:pPr>
    <w:rPr>
      <w:rFonts w:eastAsia="黑体" w:cs="宋体"/>
      <w:b w:val="0"/>
      <w:bCs w:val="0"/>
      <w:sz w:val="24"/>
      <w:szCs w:val="20"/>
    </w:rPr>
  </w:style>
  <w:style w:type="paragraph" w:styleId="23">
    <w:name w:val="Body Text Indent 2"/>
    <w:basedOn w:val="a"/>
    <w:link w:val="2Char2"/>
    <w:rsid w:val="00766ED7"/>
    <w:pPr>
      <w:spacing w:line="360" w:lineRule="exact"/>
      <w:ind w:firstLineChars="200" w:firstLine="420"/>
    </w:pPr>
  </w:style>
  <w:style w:type="character" w:customStyle="1" w:styleId="2Char2">
    <w:name w:val="正文文本缩进 2 Char"/>
    <w:basedOn w:val="a0"/>
    <w:link w:val="23"/>
    <w:rsid w:val="00766ED7"/>
    <w:rPr>
      <w:rFonts w:ascii="Times New Roman" w:eastAsia="宋体" w:hAnsi="Times New Roman" w:cs="Times New Roman"/>
      <w:szCs w:val="20"/>
    </w:rPr>
  </w:style>
  <w:style w:type="paragraph" w:styleId="ae">
    <w:name w:val="Title"/>
    <w:basedOn w:val="a"/>
    <w:next w:val="a"/>
    <w:link w:val="Char3"/>
    <w:qFormat/>
    <w:rsid w:val="00766ED7"/>
    <w:pPr>
      <w:spacing w:before="240" w:after="60"/>
      <w:jc w:val="center"/>
      <w:outlineLvl w:val="0"/>
    </w:pPr>
    <w:rPr>
      <w:rFonts w:ascii="Cambria" w:hAnsi="Cambria"/>
      <w:b/>
      <w:sz w:val="32"/>
    </w:rPr>
  </w:style>
  <w:style w:type="character" w:customStyle="1" w:styleId="Char3">
    <w:name w:val="标题 Char"/>
    <w:basedOn w:val="a0"/>
    <w:link w:val="ae"/>
    <w:rsid w:val="00766ED7"/>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766ED7"/>
    <w:pPr>
      <w:adjustRightInd w:val="0"/>
      <w:spacing w:line="360" w:lineRule="auto"/>
    </w:pPr>
    <w:rPr>
      <w:kern w:val="0"/>
      <w:sz w:val="24"/>
    </w:rPr>
  </w:style>
  <w:style w:type="paragraph" w:customStyle="1" w:styleId="TOC1">
    <w:name w:val="TOC 标题1"/>
    <w:basedOn w:val="1"/>
    <w:next w:val="a"/>
    <w:uiPriority w:val="39"/>
    <w:unhideWhenUsed/>
    <w:qFormat/>
    <w:rsid w:val="00766ED7"/>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766ED7"/>
    <w:rPr>
      <w:sz w:val="18"/>
      <w:szCs w:val="18"/>
    </w:rPr>
  </w:style>
  <w:style w:type="character" w:customStyle="1" w:styleId="Char4">
    <w:name w:val="批注框文本 Char"/>
    <w:basedOn w:val="a0"/>
    <w:link w:val="af"/>
    <w:semiHidden/>
    <w:rsid w:val="00766ED7"/>
    <w:rPr>
      <w:rFonts w:ascii="Times New Roman" w:eastAsia="宋体" w:hAnsi="Times New Roman" w:cs="Times New Roman"/>
      <w:sz w:val="18"/>
      <w:szCs w:val="18"/>
    </w:rPr>
  </w:style>
  <w:style w:type="paragraph" w:styleId="ac">
    <w:name w:val="Body Text"/>
    <w:basedOn w:val="a"/>
    <w:next w:val="af0"/>
    <w:link w:val="Char2"/>
    <w:rsid w:val="00766ED7"/>
    <w:rPr>
      <w:rFonts w:asciiTheme="minorHAnsi" w:eastAsiaTheme="minorEastAsia" w:hAnsiTheme="minorHAnsi" w:cstheme="minorBidi"/>
      <w:sz w:val="24"/>
      <w:szCs w:val="24"/>
    </w:rPr>
  </w:style>
  <w:style w:type="character" w:customStyle="1" w:styleId="Char10">
    <w:name w:val="正文文本 Char1"/>
    <w:basedOn w:val="a0"/>
    <w:uiPriority w:val="99"/>
    <w:semiHidden/>
    <w:rsid w:val="00766ED7"/>
    <w:rPr>
      <w:rFonts w:ascii="Times New Roman" w:eastAsia="宋体" w:hAnsi="Times New Roman" w:cs="Times New Roman"/>
      <w:szCs w:val="20"/>
    </w:rPr>
  </w:style>
  <w:style w:type="paragraph" w:customStyle="1" w:styleId="24">
    <w:name w:val="标题2"/>
    <w:basedOn w:val="ae"/>
    <w:qFormat/>
    <w:rsid w:val="00766ED7"/>
    <w:pPr>
      <w:spacing w:after="240"/>
      <w:jc w:val="left"/>
    </w:pPr>
    <w:rPr>
      <w:sz w:val="30"/>
      <w:szCs w:val="24"/>
    </w:rPr>
  </w:style>
  <w:style w:type="paragraph" w:customStyle="1" w:styleId="30">
    <w:name w:val="标题3"/>
    <w:basedOn w:val="1"/>
    <w:qFormat/>
    <w:rsid w:val="00766ED7"/>
    <w:pPr>
      <w:spacing w:beforeLines="50" w:afterLines="50" w:line="400" w:lineRule="exact"/>
    </w:pPr>
    <w:rPr>
      <w:rFonts w:ascii="宋体" w:hAnsi="宋体"/>
      <w:sz w:val="24"/>
      <w:szCs w:val="24"/>
    </w:rPr>
  </w:style>
  <w:style w:type="paragraph" w:styleId="af0">
    <w:name w:val="Normal Indent"/>
    <w:basedOn w:val="a"/>
    <w:next w:val="a"/>
    <w:qFormat/>
    <w:rsid w:val="00766ED7"/>
    <w:pPr>
      <w:ind w:firstLineChars="200" w:firstLine="420"/>
    </w:pPr>
  </w:style>
  <w:style w:type="paragraph" w:customStyle="1" w:styleId="21">
    <w:name w:val="样式2"/>
    <w:basedOn w:val="a"/>
    <w:link w:val="2Char0"/>
    <w:qFormat/>
    <w:rsid w:val="00766ED7"/>
    <w:pPr>
      <w:tabs>
        <w:tab w:val="left" w:pos="4065"/>
      </w:tabs>
    </w:pPr>
    <w:rPr>
      <w:rFonts w:asciiTheme="minorHAnsi" w:eastAsiaTheme="minorEastAsia" w:hAnsiTheme="minorHAnsi" w:cstheme="minorBidi"/>
      <w:szCs w:val="22"/>
    </w:rPr>
  </w:style>
  <w:style w:type="paragraph" w:styleId="af1">
    <w:name w:val="Date"/>
    <w:basedOn w:val="a"/>
    <w:next w:val="a"/>
    <w:link w:val="Char5"/>
    <w:rsid w:val="00766ED7"/>
    <w:rPr>
      <w:rFonts w:ascii="宋体" w:hAnsi="Courier New"/>
    </w:rPr>
  </w:style>
  <w:style w:type="character" w:customStyle="1" w:styleId="Char5">
    <w:name w:val="日期 Char"/>
    <w:basedOn w:val="a0"/>
    <w:link w:val="af1"/>
    <w:rsid w:val="00766ED7"/>
    <w:rPr>
      <w:rFonts w:ascii="宋体" w:eastAsia="宋体" w:hAnsi="Courier New" w:cs="Times New Roman"/>
      <w:szCs w:val="20"/>
    </w:rPr>
  </w:style>
  <w:style w:type="paragraph" w:customStyle="1" w:styleId="25">
    <w:name w:val="列出段落2"/>
    <w:basedOn w:val="a"/>
    <w:qFormat/>
    <w:rsid w:val="00766ED7"/>
    <w:pPr>
      <w:ind w:firstLineChars="200" w:firstLine="420"/>
    </w:pPr>
  </w:style>
  <w:style w:type="paragraph" w:styleId="a6">
    <w:name w:val="Plain Text"/>
    <w:basedOn w:val="a"/>
    <w:link w:val="Char1"/>
    <w:rsid w:val="00766ED7"/>
    <w:rPr>
      <w:rFonts w:ascii="宋体" w:hAnsi="Courier New" w:cstheme="minorBidi"/>
      <w:szCs w:val="22"/>
    </w:rPr>
  </w:style>
  <w:style w:type="character" w:customStyle="1" w:styleId="Char11">
    <w:name w:val="纯文本 Char1"/>
    <w:basedOn w:val="a0"/>
    <w:uiPriority w:val="99"/>
    <w:semiHidden/>
    <w:rsid w:val="00766ED7"/>
    <w:rPr>
      <w:rFonts w:ascii="宋体" w:eastAsia="宋体" w:hAnsi="Courier New" w:cs="Courier New"/>
      <w:szCs w:val="21"/>
    </w:rPr>
  </w:style>
  <w:style w:type="paragraph" w:styleId="af2">
    <w:name w:val="toa heading"/>
    <w:basedOn w:val="a"/>
    <w:next w:val="a"/>
    <w:qFormat/>
    <w:rsid w:val="00766ED7"/>
    <w:pPr>
      <w:spacing w:before="120"/>
    </w:pPr>
    <w:rPr>
      <w:rFonts w:ascii="Arial" w:hAnsi="Arial"/>
      <w:sz w:val="24"/>
    </w:rPr>
  </w:style>
  <w:style w:type="paragraph" w:styleId="26">
    <w:name w:val="toc 2"/>
    <w:basedOn w:val="a"/>
    <w:next w:val="a"/>
    <w:uiPriority w:val="39"/>
    <w:qFormat/>
    <w:rsid w:val="00766ED7"/>
    <w:pPr>
      <w:ind w:left="210"/>
      <w:jc w:val="left"/>
    </w:pPr>
    <w:rPr>
      <w:rFonts w:ascii="Calibri" w:hAnsi="Calibri" w:cs="Calibri"/>
      <w:smallCaps/>
      <w:sz w:val="20"/>
    </w:rPr>
  </w:style>
  <w:style w:type="paragraph" w:customStyle="1" w:styleId="Char20">
    <w:name w:val="Char2"/>
    <w:basedOn w:val="a"/>
    <w:qFormat/>
    <w:rsid w:val="00766ED7"/>
    <w:rPr>
      <w:rFonts w:ascii="Tahoma" w:hAnsi="Tahoma"/>
      <w:sz w:val="24"/>
    </w:rPr>
  </w:style>
  <w:style w:type="paragraph" w:styleId="af3">
    <w:name w:val="annotation text"/>
    <w:basedOn w:val="a"/>
    <w:link w:val="Char6"/>
    <w:rsid w:val="00766ED7"/>
    <w:pPr>
      <w:jc w:val="left"/>
    </w:pPr>
  </w:style>
  <w:style w:type="character" w:customStyle="1" w:styleId="Char6">
    <w:name w:val="批注文字 Char"/>
    <w:basedOn w:val="a0"/>
    <w:link w:val="af3"/>
    <w:rsid w:val="00766ED7"/>
    <w:rPr>
      <w:rFonts w:ascii="Times New Roman" w:eastAsia="宋体" w:hAnsi="Times New Roman" w:cs="Times New Roman"/>
      <w:szCs w:val="20"/>
    </w:rPr>
  </w:style>
  <w:style w:type="paragraph" w:styleId="9">
    <w:name w:val="toc 9"/>
    <w:basedOn w:val="a"/>
    <w:next w:val="a"/>
    <w:uiPriority w:val="39"/>
    <w:qFormat/>
    <w:rsid w:val="00766ED7"/>
    <w:pPr>
      <w:ind w:left="1680"/>
      <w:jc w:val="left"/>
    </w:pPr>
    <w:rPr>
      <w:rFonts w:ascii="Calibri" w:hAnsi="Calibri" w:cs="Calibri"/>
      <w:sz w:val="18"/>
      <w:szCs w:val="18"/>
    </w:rPr>
  </w:style>
  <w:style w:type="paragraph" w:styleId="27">
    <w:name w:val="List 2"/>
    <w:basedOn w:val="a"/>
    <w:uiPriority w:val="99"/>
    <w:qFormat/>
    <w:rsid w:val="00766ED7"/>
    <w:pPr>
      <w:ind w:leftChars="200" w:left="400" w:hangingChars="200" w:hanging="200"/>
    </w:pPr>
  </w:style>
  <w:style w:type="paragraph" w:styleId="2">
    <w:name w:val="Body Text 2"/>
    <w:basedOn w:val="a"/>
    <w:link w:val="2Char1"/>
    <w:uiPriority w:val="99"/>
    <w:qFormat/>
    <w:rsid w:val="00766ED7"/>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766ED7"/>
    <w:rPr>
      <w:rFonts w:ascii="Times New Roman" w:eastAsia="宋体" w:hAnsi="Times New Roman" w:cs="Times New Roman"/>
      <w:szCs w:val="20"/>
    </w:rPr>
  </w:style>
  <w:style w:type="paragraph" w:customStyle="1" w:styleId="Style8">
    <w:name w:val="_Style 8"/>
    <w:basedOn w:val="a"/>
    <w:qFormat/>
    <w:rsid w:val="00766ED7"/>
  </w:style>
  <w:style w:type="paragraph" w:styleId="af4">
    <w:name w:val="List Paragraph"/>
    <w:basedOn w:val="a"/>
    <w:uiPriority w:val="34"/>
    <w:qFormat/>
    <w:rsid w:val="00766ED7"/>
    <w:pPr>
      <w:ind w:firstLineChars="200" w:firstLine="420"/>
    </w:pPr>
  </w:style>
  <w:style w:type="paragraph" w:customStyle="1" w:styleId="13">
    <w:name w:val="列出段落1"/>
    <w:basedOn w:val="a"/>
    <w:uiPriority w:val="99"/>
    <w:unhideWhenUsed/>
    <w:qFormat/>
    <w:rsid w:val="00766ED7"/>
    <w:pPr>
      <w:ind w:firstLineChars="200" w:firstLine="420"/>
    </w:pPr>
  </w:style>
  <w:style w:type="paragraph" w:styleId="80">
    <w:name w:val="toc 8"/>
    <w:basedOn w:val="a"/>
    <w:next w:val="a"/>
    <w:uiPriority w:val="39"/>
    <w:qFormat/>
    <w:rsid w:val="00766ED7"/>
    <w:pPr>
      <w:ind w:left="1470"/>
      <w:jc w:val="left"/>
    </w:pPr>
    <w:rPr>
      <w:rFonts w:ascii="Calibri" w:hAnsi="Calibri" w:cs="Calibri"/>
      <w:sz w:val="18"/>
      <w:szCs w:val="18"/>
    </w:rPr>
  </w:style>
  <w:style w:type="paragraph" w:styleId="af5">
    <w:name w:val="Normal (Web)"/>
    <w:basedOn w:val="a"/>
    <w:qFormat/>
    <w:rsid w:val="00766ED7"/>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766ED7"/>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766ED7"/>
    <w:pPr>
      <w:ind w:left="420"/>
      <w:jc w:val="left"/>
    </w:pPr>
    <w:rPr>
      <w:rFonts w:ascii="Calibri" w:hAnsi="Calibri" w:cs="Calibri"/>
      <w:i/>
      <w:iCs/>
      <w:sz w:val="20"/>
    </w:rPr>
  </w:style>
  <w:style w:type="paragraph" w:styleId="60">
    <w:name w:val="toc 6"/>
    <w:basedOn w:val="a"/>
    <w:next w:val="a"/>
    <w:uiPriority w:val="39"/>
    <w:qFormat/>
    <w:rsid w:val="00766ED7"/>
    <w:pPr>
      <w:ind w:left="1050"/>
      <w:jc w:val="left"/>
    </w:pPr>
    <w:rPr>
      <w:rFonts w:ascii="Calibri" w:hAnsi="Calibri" w:cs="Calibri"/>
      <w:sz w:val="18"/>
      <w:szCs w:val="18"/>
    </w:rPr>
  </w:style>
  <w:style w:type="paragraph" w:styleId="70">
    <w:name w:val="toc 7"/>
    <w:basedOn w:val="a"/>
    <w:next w:val="a"/>
    <w:uiPriority w:val="39"/>
    <w:qFormat/>
    <w:rsid w:val="00766ED7"/>
    <w:pPr>
      <w:ind w:left="1260"/>
      <w:jc w:val="left"/>
    </w:pPr>
    <w:rPr>
      <w:rFonts w:ascii="Calibri" w:hAnsi="Calibri" w:cs="Calibri"/>
      <w:sz w:val="18"/>
      <w:szCs w:val="18"/>
    </w:rPr>
  </w:style>
  <w:style w:type="paragraph" w:customStyle="1" w:styleId="10">
    <w:name w:val="样式1"/>
    <w:basedOn w:val="a3"/>
    <w:next w:val="ac"/>
    <w:link w:val="1Char0"/>
    <w:qFormat/>
    <w:rsid w:val="00766ED7"/>
    <w:pPr>
      <w:jc w:val="both"/>
    </w:pPr>
    <w:rPr>
      <w:sz w:val="21"/>
      <w:szCs w:val="22"/>
    </w:rPr>
  </w:style>
  <w:style w:type="paragraph" w:styleId="32">
    <w:name w:val="Body Text 3"/>
    <w:basedOn w:val="a"/>
    <w:link w:val="3Char0"/>
    <w:rsid w:val="00766ED7"/>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766ED7"/>
    <w:rPr>
      <w:rFonts w:ascii="隶书" w:eastAsia="隶书" w:hAnsi="华文细黑" w:cs="Times New Roman"/>
      <w:b/>
      <w:sz w:val="110"/>
      <w:szCs w:val="24"/>
    </w:rPr>
  </w:style>
  <w:style w:type="paragraph" w:styleId="33">
    <w:name w:val="List 3"/>
    <w:basedOn w:val="a"/>
    <w:uiPriority w:val="99"/>
    <w:qFormat/>
    <w:rsid w:val="00766ED7"/>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766ED7"/>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766ED7"/>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766ED7"/>
    <w:pPr>
      <w:textAlignment w:val="baseline"/>
    </w:pPr>
    <w:rPr>
      <w:rFonts w:ascii="Tahoma" w:eastAsiaTheme="minorEastAsia" w:hAnsi="Tahoma" w:cstheme="minorBidi"/>
      <w:sz w:val="24"/>
    </w:rPr>
  </w:style>
  <w:style w:type="paragraph" w:styleId="af6">
    <w:name w:val="endnote text"/>
    <w:basedOn w:val="a"/>
    <w:link w:val="Char7"/>
    <w:semiHidden/>
    <w:rsid w:val="00766ED7"/>
    <w:pPr>
      <w:snapToGrid w:val="0"/>
      <w:jc w:val="left"/>
    </w:pPr>
  </w:style>
  <w:style w:type="character" w:customStyle="1" w:styleId="Char7">
    <w:name w:val="尾注文本 Char"/>
    <w:basedOn w:val="a0"/>
    <w:link w:val="af6"/>
    <w:semiHidden/>
    <w:rsid w:val="00766ED7"/>
    <w:rPr>
      <w:rFonts w:ascii="Times New Roman" w:eastAsia="宋体" w:hAnsi="Times New Roman" w:cs="Times New Roman"/>
      <w:szCs w:val="20"/>
    </w:rPr>
  </w:style>
  <w:style w:type="paragraph" w:styleId="af7">
    <w:name w:val="caption"/>
    <w:basedOn w:val="a"/>
    <w:next w:val="a"/>
    <w:uiPriority w:val="99"/>
    <w:qFormat/>
    <w:rsid w:val="00766ED7"/>
    <w:pPr>
      <w:spacing w:before="152" w:after="160"/>
    </w:pPr>
    <w:rPr>
      <w:rFonts w:ascii="Arial" w:eastAsia="黑体" w:hAnsi="Arial" w:cs="Arial"/>
      <w:sz w:val="20"/>
    </w:rPr>
  </w:style>
  <w:style w:type="paragraph" w:customStyle="1" w:styleId="WPSOffice1">
    <w:name w:val="WPSOffice手动目录 1"/>
    <w:qFormat/>
    <w:rsid w:val="00766ED7"/>
    <w:rPr>
      <w:rFonts w:ascii="Times New Roman" w:eastAsia="宋体" w:hAnsi="Times New Roman" w:cs="Times New Roman"/>
      <w:kern w:val="0"/>
      <w:sz w:val="20"/>
      <w:szCs w:val="20"/>
    </w:rPr>
  </w:style>
  <w:style w:type="paragraph" w:styleId="af8">
    <w:name w:val="Body Text First Indent"/>
    <w:basedOn w:val="ac"/>
    <w:link w:val="Char8"/>
    <w:qFormat/>
    <w:rsid w:val="00766ED7"/>
    <w:pPr>
      <w:ind w:firstLineChars="100" w:firstLine="420"/>
    </w:pPr>
    <w:rPr>
      <w:sz w:val="18"/>
      <w:szCs w:val="20"/>
    </w:rPr>
  </w:style>
  <w:style w:type="character" w:customStyle="1" w:styleId="Char8">
    <w:name w:val="正文首行缩进 Char"/>
    <w:basedOn w:val="Char10"/>
    <w:link w:val="af8"/>
    <w:rsid w:val="00766ED7"/>
    <w:rPr>
      <w:rFonts w:ascii="Times New Roman" w:eastAsia="宋体" w:hAnsi="Times New Roman" w:cs="Times New Roman"/>
      <w:sz w:val="18"/>
      <w:szCs w:val="20"/>
    </w:rPr>
  </w:style>
  <w:style w:type="paragraph" w:styleId="40">
    <w:name w:val="toc 4"/>
    <w:basedOn w:val="a"/>
    <w:next w:val="a"/>
    <w:uiPriority w:val="39"/>
    <w:qFormat/>
    <w:rsid w:val="00766ED7"/>
    <w:pPr>
      <w:ind w:left="630"/>
      <w:jc w:val="left"/>
    </w:pPr>
    <w:rPr>
      <w:rFonts w:ascii="Calibri" w:hAnsi="Calibri" w:cs="Calibri"/>
      <w:sz w:val="18"/>
      <w:szCs w:val="18"/>
    </w:rPr>
  </w:style>
  <w:style w:type="paragraph" w:customStyle="1" w:styleId="WPSOffice2">
    <w:name w:val="WPSOffice手动目录 2"/>
    <w:qFormat/>
    <w:rsid w:val="00766ED7"/>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766ED7"/>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766ED7"/>
    <w:pPr>
      <w:spacing w:line="360" w:lineRule="exact"/>
      <w:ind w:firstLineChars="200" w:firstLine="387"/>
    </w:pPr>
  </w:style>
  <w:style w:type="character" w:customStyle="1" w:styleId="3Char1">
    <w:name w:val="正文文本缩进 3 Char"/>
    <w:basedOn w:val="a0"/>
    <w:link w:val="34"/>
    <w:rsid w:val="00766ED7"/>
    <w:rPr>
      <w:rFonts w:ascii="Times New Roman" w:eastAsia="宋体" w:hAnsi="Times New Roman" w:cs="Times New Roman"/>
      <w:szCs w:val="20"/>
    </w:rPr>
  </w:style>
  <w:style w:type="paragraph" w:styleId="11">
    <w:name w:val="toc 1"/>
    <w:basedOn w:val="a"/>
    <w:next w:val="a"/>
    <w:link w:val="1Char1"/>
    <w:uiPriority w:val="39"/>
    <w:qFormat/>
    <w:rsid w:val="00766ED7"/>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766ED7"/>
    <w:pPr>
      <w:ind w:left="840"/>
      <w:jc w:val="left"/>
    </w:pPr>
    <w:rPr>
      <w:rFonts w:ascii="Calibri" w:hAnsi="Calibri" w:cs="Calibri"/>
      <w:sz w:val="18"/>
      <w:szCs w:val="18"/>
    </w:rPr>
  </w:style>
  <w:style w:type="paragraph" w:styleId="afa">
    <w:name w:val="Body Text Indent"/>
    <w:basedOn w:val="a"/>
    <w:link w:val="Char9"/>
    <w:rsid w:val="00766ED7"/>
    <w:pPr>
      <w:ind w:left="420"/>
    </w:pPr>
  </w:style>
  <w:style w:type="character" w:customStyle="1" w:styleId="Char9">
    <w:name w:val="正文文本缩进 Char"/>
    <w:basedOn w:val="a0"/>
    <w:link w:val="afa"/>
    <w:rsid w:val="00766ED7"/>
    <w:rPr>
      <w:rFonts w:ascii="Times New Roman" w:eastAsia="宋体" w:hAnsi="Times New Roman" w:cs="Times New Roman"/>
      <w:szCs w:val="20"/>
    </w:rPr>
  </w:style>
  <w:style w:type="paragraph" w:customStyle="1" w:styleId="reader-word-layer">
    <w:name w:val="reader-word-layer"/>
    <w:basedOn w:val="a"/>
    <w:qFormat/>
    <w:rsid w:val="00766ED7"/>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766ED7"/>
    <w:rPr>
      <w:rFonts w:ascii="宋体" w:hAnsi="Courier New" w:cs="Courier New"/>
      <w:szCs w:val="21"/>
    </w:rPr>
  </w:style>
  <w:style w:type="paragraph" w:customStyle="1" w:styleId="Default">
    <w:name w:val="Default"/>
    <w:uiPriority w:val="99"/>
    <w:qFormat/>
    <w:rsid w:val="00766ED7"/>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766ED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2516</Words>
  <Characters>14347</Characters>
  <Application>Microsoft Office Word</Application>
  <DocSecurity>0</DocSecurity>
  <Lines>119</Lines>
  <Paragraphs>33</Paragraphs>
  <ScaleCrop>false</ScaleCrop>
  <Company>Organization</Company>
  <LinksUpToDate>false</LinksUpToDate>
  <CharactersWithSpaces>16830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49</cp:revision>
  <dcterms:created xsi:type="dcterms:W3CDTF">2022-10-25T07:18:00Z</dcterms:created>
  <dcterms:modified xsi:type="dcterms:W3CDTF">2023-01-11T05:34:00Z</dcterms:modified>
</cp:coreProperties>
</file>