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84" w:rsidRDefault="00444284" w:rsidP="00444284">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444284" w:rsidRPr="00A576D9" w:rsidRDefault="00444284" w:rsidP="00444284">
      <w:pPr>
        <w:pStyle w:val="2"/>
      </w:pPr>
    </w:p>
    <w:p w:rsidR="00444284" w:rsidRPr="00B325C2" w:rsidRDefault="00444284" w:rsidP="00444284">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444284" w:rsidRDefault="00ED27C8" w:rsidP="00444284">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绝缘卡槽采购项目</w:t>
      </w:r>
    </w:p>
    <w:p w:rsidR="00444284" w:rsidRDefault="00444284" w:rsidP="00444284">
      <w:pPr>
        <w:pStyle w:val="2"/>
        <w:rPr>
          <w:lang w:val="zh-CN"/>
        </w:rPr>
      </w:pPr>
    </w:p>
    <w:p w:rsidR="00444284" w:rsidRPr="00B325C2" w:rsidRDefault="00444284" w:rsidP="00444284">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444284" w:rsidRDefault="00444284" w:rsidP="00444284">
      <w:pPr>
        <w:jc w:val="center"/>
        <w:rPr>
          <w:rFonts w:ascii="宋体" w:hAnsi="宋体" w:cs="仿宋"/>
          <w:b/>
          <w:bCs/>
          <w:sz w:val="30"/>
          <w:szCs w:val="30"/>
        </w:rPr>
      </w:pPr>
    </w:p>
    <w:p w:rsidR="00444284" w:rsidRPr="00E5317E" w:rsidRDefault="00444284" w:rsidP="00444284">
      <w:pPr>
        <w:pStyle w:val="2"/>
      </w:pPr>
    </w:p>
    <w:p w:rsidR="00444284" w:rsidRPr="00E5317E" w:rsidRDefault="00444284" w:rsidP="00444284">
      <w:pPr>
        <w:pStyle w:val="2"/>
      </w:pPr>
    </w:p>
    <w:p w:rsidR="00444284" w:rsidRPr="00B325C2" w:rsidRDefault="00444284" w:rsidP="00444284">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00ED27C8">
        <w:rPr>
          <w:rFonts w:ascii="黑体" w:eastAsia="黑体" w:hAnsi="黑体" w:cs="仿宋" w:hint="eastAsia"/>
          <w:b/>
          <w:bCs/>
          <w:sz w:val="32"/>
          <w:szCs w:val="32"/>
        </w:rPr>
        <w:t>SPS-JY-2022-065</w:t>
      </w:r>
    </w:p>
    <w:p w:rsidR="00444284" w:rsidRDefault="00444284" w:rsidP="00444284">
      <w:pPr>
        <w:rPr>
          <w:rFonts w:ascii="宋体" w:hAnsi="宋体" w:cs="仿宋"/>
          <w:b/>
        </w:rPr>
      </w:pPr>
    </w:p>
    <w:p w:rsidR="00444284" w:rsidRPr="007D2573" w:rsidRDefault="00444284" w:rsidP="00444284">
      <w:pPr>
        <w:rPr>
          <w:rFonts w:ascii="宋体" w:hAnsi="宋体" w:cs="仿宋"/>
          <w:b/>
        </w:rPr>
      </w:pPr>
    </w:p>
    <w:p w:rsidR="00444284" w:rsidRDefault="00444284" w:rsidP="00444284">
      <w:pPr>
        <w:rPr>
          <w:rFonts w:ascii="宋体" w:hAnsi="宋体" w:cs="仿宋"/>
          <w:b/>
        </w:rPr>
      </w:pPr>
    </w:p>
    <w:p w:rsidR="00444284" w:rsidRPr="003238B9" w:rsidRDefault="00444284" w:rsidP="00444284">
      <w:pPr>
        <w:pStyle w:val="2"/>
      </w:pPr>
    </w:p>
    <w:p w:rsidR="00444284" w:rsidRPr="00B325C2" w:rsidRDefault="00444284" w:rsidP="00444284">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444284" w:rsidRPr="00E5317E" w:rsidRDefault="00444284" w:rsidP="00444284">
      <w:pPr>
        <w:jc w:val="center"/>
        <w:rPr>
          <w:rFonts w:ascii="黑体" w:eastAsia="黑体" w:hAnsi="黑体"/>
          <w:sz w:val="32"/>
          <w:szCs w:val="24"/>
        </w:rPr>
      </w:pPr>
      <w:r>
        <w:rPr>
          <w:rFonts w:ascii="黑体" w:eastAsia="黑体" w:hAnsi="黑体" w:hint="eastAsia"/>
          <w:sz w:val="32"/>
          <w:szCs w:val="24"/>
        </w:rPr>
        <w:t>2022年</w:t>
      </w:r>
      <w:r w:rsidR="000F046A">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444284" w:rsidRPr="00E5317E" w:rsidTr="002A1B14">
        <w:tc>
          <w:tcPr>
            <w:tcW w:w="4732" w:type="dxa"/>
          </w:tcPr>
          <w:p w:rsidR="00444284" w:rsidRPr="00E5317E" w:rsidRDefault="00444284" w:rsidP="002A1B14">
            <w:pPr>
              <w:spacing w:line="360" w:lineRule="auto"/>
              <w:rPr>
                <w:rFonts w:ascii="仿宋_GB2312" w:eastAsia="仿宋_GB2312" w:hAnsi="Calibri"/>
                <w:color w:val="000000"/>
                <w:sz w:val="30"/>
                <w:szCs w:val="30"/>
              </w:rPr>
            </w:pPr>
          </w:p>
        </w:tc>
        <w:tc>
          <w:tcPr>
            <w:tcW w:w="4731" w:type="dxa"/>
          </w:tcPr>
          <w:p w:rsidR="00444284" w:rsidRPr="00E5317E" w:rsidRDefault="00444284" w:rsidP="002A1B14">
            <w:pPr>
              <w:spacing w:line="360" w:lineRule="auto"/>
              <w:rPr>
                <w:rFonts w:ascii="仿宋_GB2312" w:eastAsia="仿宋_GB2312" w:hAnsi="Calibri"/>
                <w:color w:val="000000"/>
                <w:sz w:val="30"/>
                <w:szCs w:val="30"/>
              </w:rPr>
            </w:pPr>
          </w:p>
        </w:tc>
      </w:tr>
    </w:tbl>
    <w:p w:rsidR="00444284" w:rsidRPr="00E5317E" w:rsidRDefault="00444284" w:rsidP="00444284">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444284" w:rsidRPr="00E5317E" w:rsidRDefault="00444284" w:rsidP="00444284">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444284" w:rsidRPr="00E5317E" w:rsidRDefault="00444284" w:rsidP="00444284">
      <w:pPr>
        <w:pStyle w:val="2"/>
        <w:sectPr w:rsidR="00444284" w:rsidRPr="00E5317E" w:rsidSect="006640EC">
          <w:pgSz w:w="11906" w:h="16838"/>
          <w:pgMar w:top="1440" w:right="1166" w:bottom="1440" w:left="1500" w:header="851" w:footer="992" w:gutter="0"/>
          <w:pgNumType w:fmt="numberInDash"/>
          <w:cols w:space="720"/>
          <w:titlePg/>
          <w:rtlGutter/>
          <w:docGrid w:type="lines" w:linePitch="312"/>
        </w:sectPr>
      </w:pPr>
    </w:p>
    <w:p w:rsidR="00444284" w:rsidRDefault="00444284" w:rsidP="00444284">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444284" w:rsidRPr="00C45F92" w:rsidRDefault="00444284" w:rsidP="00444284">
      <w:pPr>
        <w:pStyle w:val="2"/>
      </w:pPr>
    </w:p>
    <w:p w:rsidR="00444284" w:rsidRPr="00C45F92" w:rsidRDefault="00444284" w:rsidP="00444284">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444284" w:rsidRPr="00C45F92" w:rsidRDefault="00ED27C8" w:rsidP="00444284">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u w:val="single"/>
        </w:rPr>
        <w:t>绝缘卡槽采购项目</w:t>
      </w:r>
      <w:r w:rsidR="00444284" w:rsidRPr="00C45F92">
        <w:rPr>
          <w:rFonts w:ascii="仿宋_GB2312" w:eastAsia="仿宋_GB2312" w:hAnsi="宋体" w:hint="eastAsia"/>
          <w:sz w:val="32"/>
          <w:szCs w:val="32"/>
        </w:rPr>
        <w:t>，招标单位为山东圣阳电源股份有</w:t>
      </w:r>
      <w:r w:rsidR="00444284">
        <w:rPr>
          <w:rFonts w:ascii="仿宋_GB2312" w:eastAsia="仿宋_GB2312" w:hAnsi="宋体" w:hint="eastAsia"/>
          <w:sz w:val="32"/>
          <w:szCs w:val="32"/>
        </w:rPr>
        <w:t>限公司，该项目已具备招标条件，现对该项目采购进行竞争性磋商采购</w:t>
      </w:r>
      <w:r w:rsidR="00444284" w:rsidRPr="00C45F92">
        <w:rPr>
          <w:rFonts w:ascii="仿宋_GB2312" w:eastAsia="仿宋_GB2312" w:hAnsi="宋体" w:hint="eastAsia"/>
          <w:sz w:val="32"/>
          <w:szCs w:val="32"/>
        </w:rPr>
        <w:t>。</w:t>
      </w:r>
    </w:p>
    <w:p w:rsidR="00444284" w:rsidRPr="00C45F92" w:rsidRDefault="00444284" w:rsidP="00444284">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444284" w:rsidRPr="00C45F92" w:rsidRDefault="00444284" w:rsidP="00444284">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ED27C8">
        <w:rPr>
          <w:rFonts w:ascii="仿宋_GB2312" w:eastAsia="仿宋_GB2312" w:hAnsi="宋体" w:cs="宋体" w:hint="eastAsia"/>
          <w:kern w:val="0"/>
          <w:sz w:val="32"/>
          <w:szCs w:val="32"/>
        </w:rPr>
        <w:t>绝缘卡槽采购项目</w:t>
      </w:r>
    </w:p>
    <w:p w:rsidR="00444284" w:rsidRPr="00894F77" w:rsidRDefault="00444284" w:rsidP="00444284">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u w:val="single"/>
        </w:rPr>
      </w:pPr>
      <w:r w:rsidRPr="00C45F92">
        <w:rPr>
          <w:rFonts w:ascii="仿宋_GB2312" w:eastAsia="仿宋_GB2312" w:hAnsi="宋体" w:cs="宋体" w:hint="eastAsia"/>
          <w:bCs/>
          <w:color w:val="000000"/>
          <w:sz w:val="32"/>
          <w:szCs w:val="32"/>
        </w:rPr>
        <w:t>项目编号：</w:t>
      </w:r>
      <w:r w:rsidR="00ED27C8">
        <w:rPr>
          <w:rFonts w:ascii="仿宋_GB2312" w:eastAsia="仿宋_GB2312" w:hAnsi="宋体" w:cs="宋体"/>
          <w:bCs/>
          <w:color w:val="000000"/>
          <w:sz w:val="32"/>
          <w:szCs w:val="32"/>
          <w:u w:val="single"/>
        </w:rPr>
        <w:t>SPS-JY-2022-065</w:t>
      </w:r>
    </w:p>
    <w:p w:rsidR="00444284" w:rsidRPr="00C45F92" w:rsidRDefault="00444284" w:rsidP="00444284">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444284" w:rsidRPr="00886BEE" w:rsidRDefault="00444284" w:rsidP="0044428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公司采购</w:t>
      </w:r>
      <w:r w:rsidR="007C64E9">
        <w:rPr>
          <w:rFonts w:ascii="仿宋_GB2312" w:eastAsia="仿宋_GB2312" w:hAnsi="宋体" w:hint="eastAsia"/>
          <w:sz w:val="32"/>
          <w:szCs w:val="32"/>
        </w:rPr>
        <w:t>绝缘卡槽</w:t>
      </w:r>
      <w:r w:rsidRPr="00886BEE">
        <w:rPr>
          <w:rFonts w:ascii="仿宋_GB2312" w:eastAsia="仿宋_GB2312" w:hAnsi="宋体" w:hint="eastAsia"/>
          <w:sz w:val="32"/>
          <w:szCs w:val="32"/>
        </w:rPr>
        <w:t>。</w:t>
      </w:r>
      <w:r>
        <w:rPr>
          <w:rFonts w:ascii="仿宋_GB2312" w:eastAsia="仿宋_GB2312" w:hAnsi="宋体" w:hint="eastAsia"/>
          <w:sz w:val="32"/>
          <w:szCs w:val="32"/>
        </w:rPr>
        <w:t>具体详见技术要求。</w:t>
      </w:r>
    </w:p>
    <w:p w:rsidR="00444284" w:rsidRPr="00C45F92" w:rsidRDefault="00444284" w:rsidP="00444284">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444284" w:rsidRPr="002C4647" w:rsidRDefault="00444284" w:rsidP="00444284">
      <w:pPr>
        <w:spacing w:line="560" w:lineRule="exact"/>
        <w:ind w:firstLineChars="200" w:firstLine="640"/>
        <w:rPr>
          <w:rFonts w:ascii="仿宋_GB2312" w:eastAsia="仿宋_GB2312" w:hAnsi="宋体"/>
          <w:sz w:val="32"/>
          <w:szCs w:val="32"/>
        </w:rPr>
      </w:pPr>
      <w:r w:rsidRPr="00C45F92">
        <w:rPr>
          <w:rFonts w:ascii="仿宋_GB2312" w:eastAsia="仿宋_GB2312" w:hAnsi="宋体" w:cs="宋体" w:hint="eastAsia"/>
          <w:sz w:val="32"/>
          <w:szCs w:val="32"/>
        </w:rPr>
        <w:t>1.</w:t>
      </w:r>
      <w:r w:rsidRPr="002C4647">
        <w:rPr>
          <w:rFonts w:ascii="仿宋_GB2312" w:eastAsia="仿宋_GB2312" w:hAnsi="宋体"/>
          <w:sz w:val="32"/>
          <w:szCs w:val="32"/>
        </w:rPr>
        <w:t>在中华人民共和国境内合法注册的，具有独立法人资格，持有合法有效的营业执照；</w:t>
      </w:r>
    </w:p>
    <w:p w:rsidR="00444284" w:rsidRPr="00C45F92" w:rsidRDefault="00444284" w:rsidP="00444284">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2.</w:t>
      </w:r>
      <w:r w:rsidRPr="00C45F92">
        <w:rPr>
          <w:rFonts w:ascii="仿宋_GB2312" w:eastAsia="仿宋_GB2312" w:hAnsi="宋体" w:cs="宋体" w:hint="eastAsia"/>
          <w:sz w:val="32"/>
          <w:szCs w:val="32"/>
        </w:rPr>
        <w:t>投标单位未被"中国执行信息公开网"（http://zxgk.court.gov.cn/shixin/）列入失信被执行人，提供"中国执行信息公开网"的查询网页截图；</w:t>
      </w:r>
    </w:p>
    <w:p w:rsidR="00444284" w:rsidRDefault="00444284" w:rsidP="00444284">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Pr="00C45F92">
        <w:rPr>
          <w:rFonts w:ascii="仿宋_GB2312" w:eastAsia="仿宋_GB2312" w:hAnsi="宋体" w:cs="宋体" w:hint="eastAsia"/>
          <w:sz w:val="32"/>
          <w:szCs w:val="32"/>
        </w:rPr>
        <w:t>.本项目不接受联合体投标</w:t>
      </w:r>
      <w:r>
        <w:rPr>
          <w:rFonts w:ascii="仿宋_GB2312" w:eastAsia="仿宋_GB2312" w:hAnsi="宋体" w:hint="eastAsia"/>
          <w:sz w:val="32"/>
          <w:szCs w:val="32"/>
        </w:rPr>
        <w:t>且不允许转包</w:t>
      </w:r>
      <w:r>
        <w:rPr>
          <w:rFonts w:ascii="仿宋_GB2312" w:eastAsia="仿宋_GB2312" w:hAnsi="宋体" w:cs="宋体" w:hint="eastAsia"/>
          <w:sz w:val="32"/>
          <w:szCs w:val="32"/>
        </w:rPr>
        <w:t>；</w:t>
      </w:r>
    </w:p>
    <w:p w:rsidR="00444284" w:rsidRDefault="00444284" w:rsidP="00444284">
      <w:pPr>
        <w:pStyle w:val="2"/>
        <w:ind w:firstLineChars="200" w:firstLine="640"/>
        <w:rPr>
          <w:rFonts w:ascii="仿宋_GB2312" w:eastAsia="仿宋_GB2312" w:hAnsi="宋体"/>
          <w:sz w:val="32"/>
          <w:szCs w:val="32"/>
        </w:rPr>
      </w:pPr>
      <w:r>
        <w:rPr>
          <w:rFonts w:ascii="仿宋_GB2312" w:eastAsia="仿宋_GB2312"/>
          <w:sz w:val="32"/>
          <w:szCs w:val="32"/>
        </w:rPr>
        <w:t>4</w:t>
      </w:r>
      <w:r w:rsidRPr="00A622B3">
        <w:rPr>
          <w:rFonts w:ascii="仿宋_GB2312" w:eastAsia="仿宋_GB2312" w:hint="eastAsia"/>
          <w:sz w:val="32"/>
          <w:szCs w:val="32"/>
        </w:rPr>
        <w:t>.</w:t>
      </w:r>
      <w:r w:rsidR="00C53BF8">
        <w:rPr>
          <w:rFonts w:ascii="仿宋_GB2312" w:eastAsia="仿宋_GB2312" w:hAnsi="宋体" w:cs="宋体"/>
          <w:sz w:val="32"/>
          <w:szCs w:val="32"/>
        </w:rPr>
        <w:t>投标经营范围须符合采购内容要求；</w:t>
      </w:r>
      <w:r w:rsidR="00C53BF8">
        <w:rPr>
          <w:rFonts w:ascii="仿宋_GB2312" w:eastAsia="仿宋_GB2312" w:hAnsi="宋体"/>
          <w:sz w:val="32"/>
          <w:szCs w:val="32"/>
        </w:rPr>
        <w:t xml:space="preserve"> </w:t>
      </w:r>
    </w:p>
    <w:p w:rsidR="00444284" w:rsidRPr="008F440F" w:rsidRDefault="00444284" w:rsidP="00CC212B">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5.</w:t>
      </w:r>
      <w:r w:rsidRPr="008F440F">
        <w:rPr>
          <w:rFonts w:ascii="仿宋_GB2312" w:eastAsia="仿宋_GB2312" w:hAnsi="宋体" w:hint="eastAsia"/>
          <w:sz w:val="32"/>
          <w:szCs w:val="32"/>
        </w:rPr>
        <w:t xml:space="preserve"> </w:t>
      </w:r>
      <w:r w:rsidR="00CC212B">
        <w:rPr>
          <w:rFonts w:ascii="仿宋_GB2312" w:eastAsia="仿宋_GB2312" w:hAnsiTheme="minorEastAsia" w:hint="eastAsia"/>
          <w:sz w:val="32"/>
          <w:szCs w:val="32"/>
        </w:rPr>
        <w:t>符合山东圣阳电源股份有限公司技术标准</w:t>
      </w:r>
      <w:r w:rsidR="00CC212B">
        <w:rPr>
          <w:rFonts w:ascii="仿宋_GB2312" w:eastAsia="仿宋_GB2312" w:hAnsiTheme="minorEastAsia"/>
          <w:sz w:val="32"/>
          <w:szCs w:val="32"/>
        </w:rPr>
        <w:t>要求</w:t>
      </w:r>
      <w:r w:rsidR="00CC212B">
        <w:rPr>
          <w:rFonts w:ascii="仿宋_GB2312" w:eastAsia="仿宋_GB2312" w:hAnsiTheme="minorEastAsia" w:hint="eastAsia"/>
          <w:sz w:val="32"/>
          <w:szCs w:val="32"/>
        </w:rPr>
        <w:t>。</w:t>
      </w:r>
    </w:p>
    <w:p w:rsidR="00444284" w:rsidRPr="003735A1" w:rsidRDefault="00444284" w:rsidP="00444284">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444284" w:rsidRPr="001228B4" w:rsidRDefault="00444284" w:rsidP="0044428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），在“阳光招采”平台查看招标公告并下载报名表及</w:t>
      </w:r>
      <w:r w:rsidRPr="00B908EB">
        <w:rPr>
          <w:rFonts w:ascii="仿宋_GB2312" w:eastAsia="仿宋_GB2312" w:hAnsi="宋体" w:hint="eastAsia"/>
          <w:sz w:val="32"/>
          <w:szCs w:val="32"/>
        </w:rPr>
        <w:t>《投标廉洁承诺</w:t>
      </w:r>
      <w:r w:rsidRPr="00B908EB">
        <w:rPr>
          <w:rFonts w:ascii="仿宋_GB2312" w:eastAsia="仿宋_GB2312" w:hAnsi="宋体" w:hint="eastAsia"/>
          <w:sz w:val="32"/>
          <w:szCs w:val="32"/>
        </w:rPr>
        <w:lastRenderedPageBreak/>
        <w:t>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444284" w:rsidRPr="001E14FB" w:rsidRDefault="00444284" w:rsidP="00444284">
      <w:pPr>
        <w:spacing w:line="560" w:lineRule="exact"/>
        <w:ind w:firstLineChars="200" w:firstLine="640"/>
        <w:rPr>
          <w:rFonts w:ascii="仿宋_GB2312" w:eastAsia="仿宋_GB2312" w:hAnsi="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r w:rsidRPr="008F440F">
        <w:rPr>
          <w:rFonts w:ascii="仿宋_GB2312" w:eastAsia="仿宋_GB2312" w:hAnsi="宋体"/>
          <w:sz w:val="32"/>
          <w:szCs w:val="32"/>
        </w:rPr>
        <w:t>。</w:t>
      </w:r>
      <w:r w:rsidRPr="008F440F">
        <w:rPr>
          <w:rFonts w:ascii="仿宋_GB2312" w:eastAsia="仿宋_GB2312" w:hAnsi="宋体" w:hint="eastAsia"/>
          <w:sz w:val="32"/>
          <w:szCs w:val="32"/>
        </w:rPr>
        <w:t xml:space="preserve"> </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六、获取磋商文件</w:t>
      </w:r>
    </w:p>
    <w:p w:rsidR="00444284" w:rsidRDefault="00444284" w:rsidP="0044428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444284" w:rsidRPr="00402D81" w:rsidRDefault="00444284" w:rsidP="00444284">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444284" w:rsidRPr="003C69CB" w:rsidRDefault="00444284" w:rsidP="00444284">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sidR="003717B9">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sidR="003717B9">
        <w:rPr>
          <w:rFonts w:ascii="仿宋_GB2312" w:eastAsia="仿宋_GB2312" w:hAnsi="宋体" w:cs="宋体"/>
          <w:sz w:val="32"/>
          <w:szCs w:val="32"/>
          <w:highlight w:val="yellow"/>
        </w:rPr>
        <w:t>10</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444284" w:rsidRPr="004C3C27" w:rsidRDefault="00444284" w:rsidP="00444284">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444284" w:rsidRPr="004C3C27" w:rsidRDefault="00444284" w:rsidP="00444284">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444284" w:rsidTr="002A1B14">
        <w:tc>
          <w:tcPr>
            <w:tcW w:w="9639" w:type="dxa"/>
            <w:shd w:val="clear" w:color="auto" w:fill="FFFFFF"/>
            <w:tcMar>
              <w:top w:w="0" w:type="dxa"/>
              <w:left w:w="0" w:type="dxa"/>
              <w:bottom w:w="0" w:type="dxa"/>
              <w:right w:w="0" w:type="dxa"/>
            </w:tcMar>
            <w:vAlign w:val="center"/>
          </w:tcPr>
          <w:p w:rsidR="00444284" w:rsidRPr="00906C7F" w:rsidRDefault="00444284" w:rsidP="00894C8B">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894C8B">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894C8B">
              <w:rPr>
                <w:rFonts w:ascii="仿宋_GB2312" w:eastAsia="仿宋_GB2312" w:hAnsi="宋体" w:cs="宋体"/>
                <w:color w:val="000000"/>
                <w:sz w:val="32"/>
                <w:szCs w:val="32"/>
                <w:highlight w:val="yellow"/>
              </w:rPr>
              <w:t>14</w:t>
            </w:r>
            <w:r w:rsidRPr="007371B3">
              <w:rPr>
                <w:rFonts w:ascii="仿宋_GB2312" w:eastAsia="仿宋_GB2312" w:hAnsi="宋体" w:cs="宋体" w:hint="eastAsia"/>
                <w:color w:val="000000"/>
                <w:sz w:val="32"/>
                <w:szCs w:val="32"/>
                <w:highlight w:val="yellow"/>
              </w:rPr>
              <w:t xml:space="preserve"> </w:t>
            </w:r>
            <w:r w:rsidR="00894C8B">
              <w:rPr>
                <w:rFonts w:ascii="仿宋_GB2312" w:eastAsia="仿宋_GB2312" w:hAnsi="宋体" w:cs="宋体"/>
                <w:color w:val="000000"/>
                <w:sz w:val="32"/>
                <w:szCs w:val="32"/>
                <w:highlight w:val="yellow"/>
              </w:rPr>
              <w:t>13</w:t>
            </w:r>
            <w:r w:rsidR="00894C8B">
              <w:rPr>
                <w:rFonts w:ascii="仿宋_GB2312" w:eastAsia="仿宋_GB2312" w:hAnsi="宋体" w:cs="宋体" w:hint="eastAsia"/>
                <w:color w:val="000000"/>
                <w:sz w:val="32"/>
                <w:szCs w:val="32"/>
                <w:highlight w:val="yellow"/>
              </w:rPr>
              <w:t>:30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w:t>
            </w:r>
            <w:r w:rsidRPr="00F976D8">
              <w:rPr>
                <w:rFonts w:ascii="仿宋_GB2312" w:eastAsia="仿宋_GB2312" w:hAnsi="宋体" w:cs="宋体" w:hint="eastAsia"/>
                <w:color w:val="000000"/>
                <w:sz w:val="32"/>
                <w:szCs w:val="32"/>
                <w:highlight w:val="red"/>
              </w:rPr>
              <w:lastRenderedPageBreak/>
              <w:t>式进行开标。开标期间投标人须保持随时可联系状态（实名认证、提供密码、报价确认及二次报价等）,否则引起的不利后果由投标人自行承担。</w:t>
            </w:r>
          </w:p>
        </w:tc>
      </w:tr>
      <w:bookmarkEnd w:id="56"/>
    </w:tbl>
    <w:p w:rsidR="00444284" w:rsidRDefault="00444284" w:rsidP="00444284">
      <w:pPr>
        <w:rPr>
          <w:rFonts w:ascii="黑体" w:eastAsia="黑体" w:hAnsi="黑体"/>
          <w:sz w:val="32"/>
          <w:szCs w:val="32"/>
        </w:rPr>
      </w:pP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444284" w:rsidRPr="00FE08F6" w:rsidRDefault="00444284" w:rsidP="00444284">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444284" w:rsidRPr="00FE08F6" w:rsidRDefault="00444284" w:rsidP="00444284">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444284" w:rsidRDefault="00444284" w:rsidP="00444284">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444284" w:rsidRDefault="00444284" w:rsidP="0044428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444284" w:rsidRDefault="00444284" w:rsidP="0044428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21BEA" w:rsidRDefault="00444284" w:rsidP="00E21BEA">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3B287C">
        <w:rPr>
          <w:rFonts w:ascii="仿宋_GB2312" w:eastAsia="仿宋_GB2312" w:hAnsi="宋体" w:hint="eastAsia"/>
          <w:sz w:val="32"/>
          <w:szCs w:val="32"/>
        </w:rPr>
        <w:t xml:space="preserve"> </w:t>
      </w:r>
      <w:r w:rsidR="00E21BEA">
        <w:rPr>
          <w:rFonts w:ascii="仿宋_GB2312" w:eastAsia="仿宋_GB2312" w:hAnsi="微软雅黑" w:cs="宋体" w:hint="eastAsia"/>
          <w:color w:val="333333"/>
          <w:kern w:val="0"/>
          <w:sz w:val="32"/>
          <w:szCs w:val="32"/>
        </w:rPr>
        <w:t>安永丽</w:t>
      </w:r>
    </w:p>
    <w:p w:rsidR="00444284" w:rsidRPr="00E21BEA" w:rsidRDefault="00444284" w:rsidP="00E21BEA">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E21BEA">
        <w:rPr>
          <w:rFonts w:ascii="仿宋_GB2312" w:eastAsia="仿宋_GB2312" w:hAnsi="微软雅黑" w:cs="宋体" w:hint="eastAsia"/>
          <w:color w:val="333333"/>
          <w:kern w:val="0"/>
          <w:sz w:val="32"/>
          <w:szCs w:val="32"/>
        </w:rPr>
        <w:t>15753768333</w:t>
      </w:r>
    </w:p>
    <w:p w:rsidR="00444284" w:rsidRDefault="00444284" w:rsidP="0044428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444284" w:rsidRDefault="00444284" w:rsidP="0044428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444284" w:rsidRDefault="00444284" w:rsidP="00444284"/>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444284" w:rsidRDefault="00444284" w:rsidP="00444284">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444284" w:rsidRDefault="00444284" w:rsidP="00444284">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444284" w:rsidRDefault="00444284" w:rsidP="00444284">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444284" w:rsidRDefault="00444284" w:rsidP="00444284">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444284" w:rsidRDefault="00444284" w:rsidP="00444284">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444284" w:rsidRDefault="00444284" w:rsidP="0044428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444284" w:rsidRDefault="00444284" w:rsidP="0044428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444284" w:rsidRDefault="00444284" w:rsidP="0044428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444284" w:rsidRPr="003A2008" w:rsidRDefault="00444284" w:rsidP="00444284">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444284" w:rsidRPr="00EB18DC" w:rsidRDefault="00444284" w:rsidP="00444284">
      <w:pPr>
        <w:pStyle w:val="af8"/>
        <w:ind w:firstLineChars="200" w:firstLine="640"/>
        <w:rPr>
          <w:rFonts w:ascii="仿宋_GB2312" w:eastAsia="仿宋_GB2312"/>
          <w:sz w:val="32"/>
          <w:szCs w:val="32"/>
          <w:u w:val="double"/>
        </w:rPr>
      </w:pPr>
      <w:r>
        <w:rPr>
          <w:rFonts w:ascii="仿宋_GB2312" w:eastAsia="仿宋_GB2312" w:hint="eastAsia"/>
          <w:sz w:val="32"/>
          <w:szCs w:val="32"/>
          <w:u w:val="double"/>
        </w:rPr>
        <w:t>④</w:t>
      </w:r>
      <w:r w:rsidRPr="00EB18DC">
        <w:rPr>
          <w:rFonts w:ascii="仿宋_GB2312" w:eastAsia="仿宋_GB2312" w:hint="eastAsia"/>
          <w:sz w:val="32"/>
          <w:szCs w:val="32"/>
          <w:u w:val="double"/>
        </w:rPr>
        <w:t>国家强制性产品认证实验报告/检验报告（第三方）</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①产品的技术标准</w:t>
      </w:r>
      <w:r>
        <w:rPr>
          <w:rFonts w:ascii="仿宋_GB2312" w:eastAsia="仿宋_GB2312" w:hAnsi="黑体"/>
          <w:kern w:val="44"/>
          <w:sz w:val="32"/>
          <w:szCs w:val="44"/>
          <w:u w:val="double"/>
        </w:rPr>
        <w:t>和检验标准</w:t>
      </w:r>
      <w:r>
        <w:rPr>
          <w:rFonts w:ascii="仿宋_GB2312" w:eastAsia="仿宋_GB2312" w:hAnsi="黑体" w:hint="eastAsia"/>
          <w:kern w:val="44"/>
          <w:sz w:val="32"/>
          <w:szCs w:val="44"/>
          <w:u w:val="double"/>
        </w:rPr>
        <w:t>等</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444284" w:rsidRDefault="00444284" w:rsidP="0044428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444284" w:rsidRDefault="00444284" w:rsidP="0044428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444284" w:rsidRPr="004403FF" w:rsidRDefault="00444284" w:rsidP="0044428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444284" w:rsidRDefault="00444284" w:rsidP="00444284">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444284" w:rsidRPr="004403FF" w:rsidRDefault="00444284" w:rsidP="0044428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sidR="009A210D">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sidR="00107D9C">
        <w:rPr>
          <w:rFonts w:ascii="仿宋_GB2312" w:eastAsia="仿宋_GB2312" w:hAnsi="黑体"/>
          <w:kern w:val="44"/>
          <w:sz w:val="32"/>
          <w:szCs w:val="44"/>
        </w:rPr>
        <w:t>10</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444284" w:rsidRPr="004403FF" w:rsidRDefault="00444284" w:rsidP="00444284">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444284" w:rsidRPr="004403FF" w:rsidRDefault="00444284" w:rsidP="0044428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444284" w:rsidRDefault="00444284" w:rsidP="0044428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444284" w:rsidRPr="004C3C27" w:rsidRDefault="00444284" w:rsidP="00444284">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lastRenderedPageBreak/>
        <w:t>逾期发送或者未按要求发送电子投标文件的，招标人不予受理。</w:t>
      </w:r>
    </w:p>
    <w:p w:rsidR="00444284" w:rsidRDefault="00444284" w:rsidP="00444284">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444284" w:rsidRDefault="00444284" w:rsidP="0044428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444284" w:rsidRDefault="00444284" w:rsidP="00444284">
      <w:pPr>
        <w:ind w:firstLineChars="200" w:firstLine="640"/>
        <w:jc w:val="left"/>
        <w:rPr>
          <w:rFonts w:ascii="黑体" w:eastAsia="黑体" w:hAnsi="黑体"/>
          <w:sz w:val="32"/>
          <w:szCs w:val="32"/>
        </w:rPr>
      </w:pPr>
      <w:r>
        <w:rPr>
          <w:rFonts w:ascii="黑体" w:eastAsia="黑体" w:hAnsi="黑体" w:hint="eastAsia"/>
          <w:sz w:val="32"/>
          <w:szCs w:val="32"/>
        </w:rPr>
        <w:t>七、保证金</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供应商必须于2022年</w:t>
      </w:r>
      <w:r w:rsidR="008A2B22">
        <w:rPr>
          <w:rFonts w:ascii="仿宋_GB2312" w:eastAsia="仿宋_GB2312" w:hAnsi="黑体"/>
          <w:kern w:val="44"/>
          <w:sz w:val="32"/>
          <w:szCs w:val="32"/>
        </w:rPr>
        <w:t>11</w:t>
      </w:r>
      <w:r w:rsidRPr="00F24940">
        <w:rPr>
          <w:rFonts w:ascii="仿宋_GB2312" w:eastAsia="仿宋_GB2312" w:hAnsi="黑体" w:hint="eastAsia"/>
          <w:kern w:val="44"/>
          <w:sz w:val="32"/>
          <w:szCs w:val="32"/>
        </w:rPr>
        <w:t>月</w:t>
      </w:r>
      <w:r w:rsidR="008A2B22">
        <w:rPr>
          <w:rFonts w:ascii="仿宋_GB2312" w:eastAsia="仿宋_GB2312" w:hAnsi="黑体"/>
          <w:kern w:val="44"/>
          <w:sz w:val="32"/>
          <w:szCs w:val="32"/>
        </w:rPr>
        <w:t>08</w:t>
      </w:r>
      <w:r>
        <w:rPr>
          <w:rFonts w:ascii="仿宋_GB2312" w:eastAsia="仿宋_GB2312" w:hAnsi="黑体" w:hint="eastAsia"/>
          <w:kern w:val="44"/>
          <w:sz w:val="32"/>
          <w:szCs w:val="32"/>
        </w:rPr>
        <w:t>日</w:t>
      </w:r>
      <w:r>
        <w:rPr>
          <w:rFonts w:ascii="仿宋_GB2312" w:eastAsia="仿宋_GB2312" w:hAnsi="黑体"/>
          <w:kern w:val="44"/>
          <w:sz w:val="32"/>
          <w:szCs w:val="32"/>
        </w:rPr>
        <w:t>17</w:t>
      </w:r>
      <w:r>
        <w:rPr>
          <w:rFonts w:ascii="仿宋_GB2312" w:eastAsia="仿宋_GB2312" w:hAnsi="黑体" w:hint="eastAsia"/>
          <w:kern w:val="44"/>
          <w:sz w:val="32"/>
          <w:szCs w:val="32"/>
        </w:rPr>
        <w:t>:</w:t>
      </w:r>
      <w:r>
        <w:rPr>
          <w:rFonts w:ascii="仿宋_GB2312" w:eastAsia="仿宋_GB2312" w:hAnsi="黑体"/>
          <w:kern w:val="44"/>
          <w:sz w:val="32"/>
          <w:szCs w:val="32"/>
        </w:rPr>
        <w:t>3</w:t>
      </w:r>
      <w:r>
        <w:rPr>
          <w:rFonts w:ascii="仿宋_GB2312" w:eastAsia="仿宋_GB2312" w:hAnsi="黑体" w:hint="eastAsia"/>
          <w:kern w:val="44"/>
          <w:sz w:val="32"/>
          <w:szCs w:val="32"/>
        </w:rPr>
        <w:t>0时（北京时间）前将保证金</w:t>
      </w:r>
      <w:r w:rsidRPr="00A94215">
        <w:rPr>
          <w:rFonts w:ascii="宋体" w:hAnsi="宋体" w:cs="宋体"/>
          <w:kern w:val="44"/>
          <w:sz w:val="32"/>
          <w:szCs w:val="32"/>
          <w:highlight w:val="red"/>
        </w:rPr>
        <w:t>¥</w:t>
      </w:r>
      <w:r>
        <w:rPr>
          <w:rFonts w:ascii="仿宋_GB2312" w:eastAsia="仿宋_GB2312" w:hAnsi="黑体"/>
          <w:kern w:val="44"/>
          <w:sz w:val="32"/>
          <w:szCs w:val="32"/>
          <w:highlight w:val="red"/>
        </w:rPr>
        <w:t>10</w:t>
      </w:r>
      <w:r w:rsidRPr="00A94215">
        <w:rPr>
          <w:rFonts w:ascii="仿宋_GB2312" w:eastAsia="仿宋_GB2312" w:hAnsi="黑体" w:hint="eastAsia"/>
          <w:kern w:val="44"/>
          <w:sz w:val="32"/>
          <w:szCs w:val="32"/>
          <w:highlight w:val="red"/>
        </w:rPr>
        <w:t>000.00（大写</w:t>
      </w:r>
      <w:r>
        <w:rPr>
          <w:rFonts w:ascii="仿宋_GB2312" w:eastAsia="仿宋_GB2312" w:hAnsi="黑体" w:hint="eastAsia"/>
          <w:kern w:val="44"/>
          <w:sz w:val="32"/>
          <w:szCs w:val="32"/>
          <w:highlight w:val="red"/>
        </w:rPr>
        <w:t>壹万</w:t>
      </w:r>
      <w:r w:rsidRPr="00A94215">
        <w:rPr>
          <w:rFonts w:ascii="仿宋_GB2312" w:eastAsia="仿宋_GB2312" w:hAnsi="黑体" w:hint="eastAsia"/>
          <w:kern w:val="44"/>
          <w:sz w:val="32"/>
          <w:szCs w:val="32"/>
          <w:highlight w:val="red"/>
        </w:rPr>
        <w:t>元整）</w:t>
      </w:r>
      <w:r>
        <w:rPr>
          <w:rFonts w:ascii="仿宋_GB2312" w:eastAsia="仿宋_GB2312" w:hAnsi="黑体" w:hint="eastAsia"/>
          <w:kern w:val="44"/>
          <w:sz w:val="32"/>
          <w:szCs w:val="32"/>
        </w:rPr>
        <w:t>以电汇的形式打到指定账户，用途需备注</w:t>
      </w:r>
      <w:r>
        <w:rPr>
          <w:rFonts w:ascii="仿宋_GB2312" w:eastAsia="仿宋_GB2312" w:hAnsi="黑体"/>
          <w:kern w:val="44"/>
          <w:sz w:val="32"/>
          <w:szCs w:val="32"/>
        </w:rPr>
        <w:t>“</w:t>
      </w:r>
      <w:r w:rsidR="007C64E9">
        <w:rPr>
          <w:rFonts w:ascii="仿宋_GB2312" w:eastAsia="仿宋_GB2312" w:hAnsi="黑体" w:hint="eastAsia"/>
          <w:b/>
          <w:kern w:val="44"/>
          <w:sz w:val="32"/>
          <w:szCs w:val="32"/>
        </w:rPr>
        <w:t>绝缘卡槽</w:t>
      </w:r>
      <w:r w:rsidR="00E4370F">
        <w:rPr>
          <w:rFonts w:ascii="仿宋_GB2312" w:eastAsia="仿宋_GB2312" w:hAnsi="黑体" w:hint="eastAsia"/>
          <w:b/>
          <w:kern w:val="44"/>
          <w:sz w:val="32"/>
          <w:szCs w:val="32"/>
        </w:rPr>
        <w:t>投标</w:t>
      </w:r>
      <w:r w:rsidRPr="00502671">
        <w:rPr>
          <w:rFonts w:ascii="仿宋_GB2312" w:eastAsia="仿宋_GB2312" w:hAnsi="黑体" w:hint="eastAsia"/>
          <w:b/>
          <w:kern w:val="44"/>
          <w:sz w:val="32"/>
          <w:szCs w:val="32"/>
        </w:rPr>
        <w:t>保证金</w:t>
      </w:r>
      <w:r>
        <w:rPr>
          <w:rFonts w:ascii="仿宋_GB2312" w:eastAsia="仿宋_GB2312" w:hAnsi="黑体"/>
          <w:b/>
          <w:kern w:val="44"/>
          <w:sz w:val="32"/>
          <w:szCs w:val="32"/>
        </w:rPr>
        <w:t>”</w:t>
      </w:r>
      <w:r>
        <w:rPr>
          <w:rFonts w:ascii="仿宋_GB2312" w:eastAsia="仿宋_GB2312" w:hAnsi="黑体" w:hint="eastAsia"/>
          <w:kern w:val="44"/>
          <w:sz w:val="32"/>
          <w:szCs w:val="32"/>
        </w:rPr>
        <w:t>，否则无效，并将缴费凭证发送至招标办公室</w:t>
      </w:r>
      <w:r>
        <w:rPr>
          <w:rFonts w:ascii="仿宋_GB2312" w:eastAsia="仿宋_GB2312" w:hAnsi="黑体"/>
          <w:kern w:val="44"/>
          <w:sz w:val="32"/>
          <w:szCs w:val="32"/>
        </w:rPr>
        <w:t>邮箱</w:t>
      </w:r>
      <w:r>
        <w:rPr>
          <w:rFonts w:ascii="仿宋_GB2312" w:eastAsia="仿宋_GB2312" w:hAnsi="黑体" w:hint="eastAsia"/>
          <w:kern w:val="44"/>
          <w:sz w:val="32"/>
          <w:szCs w:val="32"/>
        </w:rPr>
        <w:t>，否则视为自动放弃投标资格。</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单位名称：山东圣阳电源</w:t>
      </w:r>
      <w:r>
        <w:rPr>
          <w:rFonts w:ascii="仿宋_GB2312" w:eastAsia="仿宋_GB2312" w:hAnsi="黑体"/>
          <w:kern w:val="44"/>
          <w:sz w:val="32"/>
          <w:szCs w:val="32"/>
        </w:rPr>
        <w:t>股份</w:t>
      </w:r>
      <w:r>
        <w:rPr>
          <w:rFonts w:ascii="仿宋_GB2312" w:eastAsia="仿宋_GB2312" w:hAnsi="黑体" w:hint="eastAsia"/>
          <w:kern w:val="44"/>
          <w:sz w:val="32"/>
          <w:szCs w:val="32"/>
        </w:rPr>
        <w:t>有限公司</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地址：山东省曲阜市圣阳路1号</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lastRenderedPageBreak/>
        <w:t>开 户 行：</w:t>
      </w:r>
      <w:r>
        <w:rPr>
          <w:rFonts w:ascii="仿宋_GB2312" w:eastAsia="仿宋_GB2312" w:hint="eastAsia"/>
          <w:kern w:val="0"/>
          <w:sz w:val="32"/>
          <w:szCs w:val="32"/>
        </w:rPr>
        <w:t xml:space="preserve">中国银行曲阜支行 </w:t>
      </w:r>
    </w:p>
    <w:p w:rsidR="00444284" w:rsidRDefault="00444284" w:rsidP="00444284">
      <w:pPr>
        <w:ind w:firstLineChars="200" w:firstLine="640"/>
        <w:jc w:val="left"/>
        <w:rPr>
          <w:rFonts w:ascii="仿宋_GB2312" w:eastAsia="仿宋_GB2312"/>
          <w:kern w:val="0"/>
          <w:sz w:val="32"/>
          <w:szCs w:val="32"/>
        </w:rPr>
      </w:pPr>
      <w:r>
        <w:rPr>
          <w:rFonts w:ascii="仿宋_GB2312" w:eastAsia="仿宋_GB2312" w:hAnsi="黑体" w:hint="eastAsia"/>
          <w:kern w:val="44"/>
          <w:sz w:val="32"/>
          <w:szCs w:val="32"/>
        </w:rPr>
        <w:t>银行账号：</w:t>
      </w:r>
      <w:r>
        <w:rPr>
          <w:rFonts w:ascii="仿宋_GB2312" w:eastAsia="仿宋_GB2312" w:hint="eastAsia"/>
          <w:kern w:val="0"/>
          <w:sz w:val="32"/>
          <w:szCs w:val="32"/>
        </w:rPr>
        <w:t>239004296452</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444284" w:rsidRPr="00AF242A" w:rsidRDefault="00444284" w:rsidP="00444284">
      <w:pPr>
        <w:ind w:firstLineChars="200" w:firstLine="640"/>
        <w:jc w:val="left"/>
        <w:rPr>
          <w:rFonts w:ascii="仿宋_GB2312" w:eastAsia="仿宋_GB2312" w:hAnsi="黑体"/>
          <w:kern w:val="44"/>
          <w:sz w:val="32"/>
          <w:szCs w:val="32"/>
        </w:rPr>
      </w:pPr>
      <w:r w:rsidRPr="00391BC4">
        <w:rPr>
          <w:rFonts w:ascii="仿宋_GB2312" w:eastAsia="仿宋_GB2312" w:hAnsi="黑体" w:hint="eastAsia"/>
          <w:kern w:val="44"/>
          <w:sz w:val="32"/>
          <w:szCs w:val="32"/>
        </w:rPr>
        <w:t>未成交供应商的保证金，在发出成交通知书</w:t>
      </w:r>
      <w:r>
        <w:rPr>
          <w:rFonts w:ascii="仿宋_GB2312" w:eastAsia="仿宋_GB2312" w:hAnsi="黑体" w:hint="eastAsia"/>
          <w:kern w:val="44"/>
          <w:sz w:val="32"/>
          <w:szCs w:val="32"/>
        </w:rPr>
        <w:t>后</w:t>
      </w:r>
      <w:r w:rsidRPr="00391BC4">
        <w:rPr>
          <w:rFonts w:ascii="仿宋_GB2312" w:eastAsia="仿宋_GB2312" w:hAnsi="黑体" w:hint="eastAsia"/>
          <w:kern w:val="44"/>
          <w:sz w:val="32"/>
          <w:szCs w:val="32"/>
        </w:rPr>
        <w:t>无息退还</w:t>
      </w:r>
      <w:r>
        <w:rPr>
          <w:rFonts w:ascii="仿宋_GB2312" w:eastAsia="仿宋_GB2312" w:hAnsi="黑体" w:hint="eastAsia"/>
          <w:kern w:val="44"/>
          <w:sz w:val="32"/>
          <w:szCs w:val="32"/>
        </w:rPr>
        <w:t>，</w:t>
      </w:r>
      <w:r>
        <w:rPr>
          <w:rFonts w:ascii="仿宋_GB2312" w:eastAsia="仿宋_GB2312" w:hAnsi="黑体"/>
          <w:kern w:val="44"/>
          <w:sz w:val="32"/>
          <w:szCs w:val="32"/>
        </w:rPr>
        <w:t>最</w:t>
      </w:r>
      <w:r>
        <w:rPr>
          <w:rFonts w:ascii="仿宋_GB2312" w:eastAsia="仿宋_GB2312" w:hAnsi="黑体" w:hint="eastAsia"/>
          <w:kern w:val="44"/>
          <w:sz w:val="32"/>
          <w:szCs w:val="32"/>
        </w:rPr>
        <w:t>迟</w:t>
      </w:r>
      <w:r>
        <w:rPr>
          <w:rFonts w:ascii="仿宋_GB2312" w:eastAsia="仿宋_GB2312" w:hAnsi="黑体"/>
          <w:kern w:val="44"/>
          <w:sz w:val="32"/>
          <w:szCs w:val="32"/>
        </w:rPr>
        <w:t>不超</w:t>
      </w:r>
      <w:r>
        <w:rPr>
          <w:rFonts w:ascii="仿宋_GB2312" w:eastAsia="仿宋_GB2312" w:hAnsi="黑体" w:hint="eastAsia"/>
          <w:kern w:val="44"/>
          <w:sz w:val="32"/>
          <w:szCs w:val="32"/>
        </w:rPr>
        <w:t>过与中标</w:t>
      </w:r>
      <w:r>
        <w:rPr>
          <w:rFonts w:ascii="仿宋_GB2312" w:eastAsia="仿宋_GB2312" w:hAnsi="黑体"/>
          <w:kern w:val="44"/>
          <w:sz w:val="32"/>
          <w:szCs w:val="32"/>
        </w:rPr>
        <w:t>方签订</w:t>
      </w:r>
      <w:r>
        <w:rPr>
          <w:rFonts w:ascii="仿宋_GB2312" w:eastAsia="仿宋_GB2312" w:hAnsi="黑体" w:hint="eastAsia"/>
          <w:kern w:val="44"/>
          <w:sz w:val="32"/>
          <w:szCs w:val="32"/>
        </w:rPr>
        <w:t>合</w:t>
      </w:r>
      <w:r>
        <w:rPr>
          <w:rFonts w:ascii="仿宋_GB2312" w:eastAsia="仿宋_GB2312" w:hAnsi="黑体"/>
          <w:kern w:val="44"/>
          <w:sz w:val="32"/>
          <w:szCs w:val="32"/>
        </w:rPr>
        <w:t>同后的5</w:t>
      </w:r>
      <w:r>
        <w:rPr>
          <w:rFonts w:ascii="仿宋_GB2312" w:eastAsia="仿宋_GB2312" w:hAnsi="黑体" w:hint="eastAsia"/>
          <w:kern w:val="44"/>
          <w:sz w:val="32"/>
          <w:szCs w:val="32"/>
        </w:rPr>
        <w:t>个</w:t>
      </w:r>
      <w:r>
        <w:rPr>
          <w:rFonts w:ascii="仿宋_GB2312" w:eastAsia="仿宋_GB2312" w:hAnsi="黑体"/>
          <w:kern w:val="44"/>
          <w:sz w:val="32"/>
          <w:szCs w:val="32"/>
        </w:rPr>
        <w:t>工作日</w:t>
      </w:r>
      <w:r w:rsidRPr="00391BC4">
        <w:rPr>
          <w:rFonts w:ascii="仿宋_GB2312" w:eastAsia="仿宋_GB2312" w:hAnsi="黑体" w:hint="eastAsia"/>
          <w:kern w:val="44"/>
          <w:sz w:val="32"/>
          <w:szCs w:val="32"/>
        </w:rPr>
        <w:t>。成交供应商的保证金在签订合同后5个工作日内无息退还</w:t>
      </w:r>
      <w:r>
        <w:rPr>
          <w:rFonts w:ascii="仿宋_GB2312" w:eastAsia="仿宋_GB2312" w:hAnsi="黑体" w:hint="eastAsia"/>
          <w:kern w:val="44"/>
          <w:sz w:val="32"/>
          <w:szCs w:val="32"/>
        </w:rPr>
        <w:t>或</w:t>
      </w:r>
      <w:r>
        <w:rPr>
          <w:rFonts w:ascii="仿宋_GB2312" w:eastAsia="仿宋_GB2312" w:hAnsi="黑体"/>
          <w:kern w:val="44"/>
          <w:sz w:val="32"/>
          <w:szCs w:val="32"/>
        </w:rPr>
        <w:t>根据双方合同约定转为</w:t>
      </w:r>
      <w:r>
        <w:rPr>
          <w:rFonts w:ascii="仿宋_GB2312" w:eastAsia="仿宋_GB2312" w:hAnsi="黑体" w:hint="eastAsia"/>
          <w:kern w:val="44"/>
          <w:sz w:val="32"/>
          <w:szCs w:val="32"/>
        </w:rPr>
        <w:t>履约</w:t>
      </w:r>
      <w:r w:rsidR="0088693A">
        <w:rPr>
          <w:rFonts w:ascii="仿宋_GB2312" w:eastAsia="仿宋_GB2312" w:hAnsi="黑体" w:hint="eastAsia"/>
          <w:kern w:val="44"/>
          <w:sz w:val="32"/>
          <w:szCs w:val="32"/>
        </w:rPr>
        <w:t>、质量</w:t>
      </w:r>
      <w:r>
        <w:rPr>
          <w:rFonts w:ascii="仿宋_GB2312" w:eastAsia="仿宋_GB2312" w:hAnsi="黑体"/>
          <w:kern w:val="44"/>
          <w:sz w:val="32"/>
          <w:szCs w:val="32"/>
        </w:rPr>
        <w:t>保证金</w:t>
      </w:r>
      <w:r>
        <w:rPr>
          <w:rFonts w:ascii="仿宋_GB2312" w:eastAsia="仿宋_GB2312" w:hAnsi="黑体" w:hint="eastAsia"/>
          <w:kern w:val="44"/>
          <w:sz w:val="32"/>
          <w:szCs w:val="32"/>
        </w:rPr>
        <w:t>。</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中标人无正当理由不与我公司签订合同，在签订合同同时提出附加条件，或者不按中标金额、数量供货的，保证金不予退还。</w:t>
      </w:r>
    </w:p>
    <w:p w:rsidR="00444284" w:rsidRDefault="00444284" w:rsidP="00444284">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八、供应商黑名单</w:t>
      </w:r>
    </w:p>
    <w:p w:rsidR="00444284" w:rsidRDefault="00444284" w:rsidP="0044428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444284" w:rsidRPr="001619F0" w:rsidRDefault="00444284" w:rsidP="00444284">
      <w:pPr>
        <w:pStyle w:val="af8"/>
        <w:ind w:firstLine="180"/>
      </w:pPr>
    </w:p>
    <w:p w:rsidR="00444284" w:rsidRDefault="00444284" w:rsidP="00444284">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一、评标委员会</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444284" w:rsidRPr="00A17E56" w:rsidRDefault="00444284" w:rsidP="00444284">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三、评标原则</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444284" w:rsidRDefault="00444284" w:rsidP="00444284">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444284" w:rsidRDefault="00444284" w:rsidP="00444284">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444284" w:rsidTr="002A1B14">
        <w:trPr>
          <w:trHeight w:val="528"/>
          <w:jc w:val="center"/>
        </w:trPr>
        <w:tc>
          <w:tcPr>
            <w:tcW w:w="814" w:type="pct"/>
            <w:vAlign w:val="center"/>
          </w:tcPr>
          <w:p w:rsidR="00444284" w:rsidRPr="006A7E0A" w:rsidRDefault="00444284" w:rsidP="002A1B14">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444284" w:rsidRPr="006A7E0A" w:rsidRDefault="00444284" w:rsidP="002A1B14">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444284" w:rsidRPr="006A7E0A" w:rsidRDefault="00444284" w:rsidP="002A1B14">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444284" w:rsidTr="002A1B14">
        <w:trPr>
          <w:trHeight w:val="1013"/>
          <w:jc w:val="center"/>
        </w:trPr>
        <w:tc>
          <w:tcPr>
            <w:tcW w:w="814" w:type="pct"/>
            <w:vAlign w:val="center"/>
          </w:tcPr>
          <w:p w:rsidR="00444284" w:rsidRPr="006A7E0A" w:rsidRDefault="00444284" w:rsidP="002A1B14">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444284" w:rsidRPr="006A7E0A" w:rsidRDefault="00444284" w:rsidP="002A1B1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7</w:t>
            </w:r>
            <w:r w:rsidRPr="006A7E0A">
              <w:rPr>
                <w:rFonts w:ascii="仿宋_GB2312" w:eastAsia="仿宋_GB2312" w:hAnsi="宋体" w:cs="宋体" w:hint="eastAsia"/>
                <w:kern w:val="0"/>
                <w:sz w:val="32"/>
                <w:szCs w:val="32"/>
                <w:lang w:val="zh-CN"/>
              </w:rPr>
              <w:t>0</w:t>
            </w:r>
          </w:p>
        </w:tc>
        <w:tc>
          <w:tcPr>
            <w:tcW w:w="3618" w:type="pct"/>
            <w:vAlign w:val="center"/>
          </w:tcPr>
          <w:p w:rsidR="00444284" w:rsidRDefault="00444284" w:rsidP="002A1B14">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60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60</w:t>
            </w:r>
            <w:r w:rsidRPr="00CC6999">
              <w:rPr>
                <w:rFonts w:ascii="仿宋_GB2312" w:eastAsia="仿宋_GB2312" w:hAnsi="宋体" w:cs="宋体" w:hint="eastAsia"/>
                <w:kern w:val="0"/>
                <w:sz w:val="32"/>
                <w:szCs w:val="32"/>
              </w:rPr>
              <w:t>分基础上扣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60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444284" w:rsidRPr="006A7E0A" w:rsidRDefault="00444284" w:rsidP="002A1B14">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444284" w:rsidTr="002A1B14">
        <w:trPr>
          <w:trHeight w:val="1297"/>
          <w:jc w:val="center"/>
        </w:trPr>
        <w:tc>
          <w:tcPr>
            <w:tcW w:w="814" w:type="pct"/>
            <w:vAlign w:val="center"/>
          </w:tcPr>
          <w:p w:rsidR="00444284" w:rsidRPr="006A7E0A" w:rsidRDefault="00444284" w:rsidP="002A1B1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444284" w:rsidRPr="006A7E0A" w:rsidRDefault="00444284" w:rsidP="002A1B1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444284" w:rsidRPr="006A7E0A" w:rsidRDefault="00444284" w:rsidP="002A1B1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444284" w:rsidTr="002A1B14">
        <w:trPr>
          <w:trHeight w:val="1297"/>
          <w:jc w:val="center"/>
        </w:trPr>
        <w:tc>
          <w:tcPr>
            <w:tcW w:w="814" w:type="pct"/>
            <w:vAlign w:val="center"/>
          </w:tcPr>
          <w:p w:rsidR="00444284" w:rsidRPr="006A7E0A" w:rsidRDefault="00444284" w:rsidP="002A1B1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444284" w:rsidRPr="006A7E0A" w:rsidRDefault="00CD33E7" w:rsidP="002A1B1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2</w:t>
            </w:r>
            <w:r w:rsidR="00444284" w:rsidRPr="006A7E0A">
              <w:rPr>
                <w:rFonts w:ascii="仿宋_GB2312" w:eastAsia="仿宋_GB2312" w:hAnsi="宋体" w:cs="宋体" w:hint="eastAsia"/>
                <w:kern w:val="0"/>
                <w:sz w:val="32"/>
                <w:szCs w:val="32"/>
                <w:lang w:val="zh-CN"/>
              </w:rPr>
              <w:t>0分</w:t>
            </w:r>
          </w:p>
        </w:tc>
        <w:tc>
          <w:tcPr>
            <w:tcW w:w="3618" w:type="pct"/>
            <w:vAlign w:val="center"/>
          </w:tcPr>
          <w:p w:rsidR="00444284" w:rsidRPr="006A7E0A" w:rsidRDefault="00444284" w:rsidP="00CD33E7">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根据交付周期打分，酌情打1-</w:t>
            </w:r>
            <w:r w:rsidR="00CD33E7">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0分</w:t>
            </w:r>
          </w:p>
        </w:tc>
      </w:tr>
    </w:tbl>
    <w:p w:rsidR="00444284" w:rsidRDefault="00444284" w:rsidP="00444284">
      <w:pPr>
        <w:ind w:firstLineChars="200" w:firstLine="640"/>
        <w:rPr>
          <w:rFonts w:ascii="黑体" w:eastAsia="黑体" w:hAnsi="黑体"/>
          <w:sz w:val="32"/>
          <w:szCs w:val="32"/>
        </w:rPr>
      </w:pP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lastRenderedPageBreak/>
        <w:t>（2）经磋商小组评审后否决所有报价的。</w:t>
      </w:r>
    </w:p>
    <w:p w:rsidR="00444284" w:rsidRPr="009055D5" w:rsidRDefault="00444284" w:rsidP="00444284">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六、中标人的确定</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七、评标纪律</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lastRenderedPageBreak/>
        <w:t>（四）评标期间，评委不得随意与外界通讯、会客等。</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444284" w:rsidRDefault="00444284" w:rsidP="00444284">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444284" w:rsidRDefault="00444284" w:rsidP="00444284">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444284" w:rsidRDefault="00444284" w:rsidP="00444284">
      <w:pPr>
        <w:ind w:firstLineChars="200" w:firstLine="640"/>
        <w:rPr>
          <w:rFonts w:ascii="黑体" w:eastAsia="黑体" w:hAnsi="黑体"/>
          <w:sz w:val="32"/>
          <w:szCs w:val="32"/>
        </w:rPr>
      </w:pPr>
      <w:r>
        <w:rPr>
          <w:rFonts w:ascii="黑体" w:eastAsia="黑体" w:hAnsi="黑体" w:hint="eastAsia"/>
          <w:sz w:val="32"/>
          <w:szCs w:val="32"/>
        </w:rPr>
        <w:t>八、中标通知书</w:t>
      </w:r>
    </w:p>
    <w:p w:rsidR="00444284" w:rsidRDefault="00444284" w:rsidP="0044428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444284" w:rsidRDefault="00444284" w:rsidP="0044428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444284" w:rsidRDefault="00444284" w:rsidP="0044428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444284" w:rsidRDefault="00444284" w:rsidP="0044428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444284" w:rsidRPr="0093786E"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E02F22" w:rsidRDefault="00E02F22" w:rsidP="00444284">
      <w:pPr>
        <w:pStyle w:val="2"/>
      </w:pPr>
    </w:p>
    <w:p w:rsidR="00E02F22" w:rsidRDefault="00E02F22" w:rsidP="00444284">
      <w:pPr>
        <w:pStyle w:val="2"/>
      </w:pPr>
    </w:p>
    <w:p w:rsidR="00E02F22" w:rsidRDefault="00E02F22" w:rsidP="00444284">
      <w:pPr>
        <w:pStyle w:val="2"/>
      </w:pPr>
    </w:p>
    <w:p w:rsidR="00444284" w:rsidRDefault="00444284" w:rsidP="00444284">
      <w:pPr>
        <w:pStyle w:val="2"/>
      </w:pPr>
    </w:p>
    <w:p w:rsidR="00444284" w:rsidRDefault="00444284" w:rsidP="00444284">
      <w:pPr>
        <w:pStyle w:val="2"/>
      </w:pPr>
    </w:p>
    <w:p w:rsidR="00444284" w:rsidRDefault="00444284" w:rsidP="00444284">
      <w:pPr>
        <w:pStyle w:val="2"/>
      </w:pPr>
    </w:p>
    <w:p w:rsidR="00444284" w:rsidRDefault="00444284" w:rsidP="00444284">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B43A6" w:rsidRDefault="005B43A6" w:rsidP="005B43A6">
      <w:pPr>
        <w:spacing w:line="560" w:lineRule="exact"/>
        <w:rPr>
          <w:rFonts w:ascii="黑体" w:eastAsia="黑体" w:hAnsi="黑体"/>
          <w:w w:val="95"/>
          <w:sz w:val="32"/>
          <w:szCs w:val="32"/>
        </w:rPr>
      </w:pPr>
      <w:r>
        <w:rPr>
          <w:rFonts w:ascii="黑体" w:eastAsia="黑体" w:hAnsi="黑体" w:hint="eastAsia"/>
          <w:w w:val="95"/>
          <w:sz w:val="32"/>
          <w:szCs w:val="32"/>
        </w:rPr>
        <w:t>一、</w:t>
      </w:r>
      <w:r>
        <w:rPr>
          <w:rFonts w:ascii="黑体" w:eastAsia="黑体" w:hAnsi="黑体" w:hint="eastAsia"/>
          <w:w w:val="95"/>
          <w:sz w:val="32"/>
          <w:szCs w:val="32"/>
        </w:rPr>
        <w:t>工期</w:t>
      </w:r>
      <w:r>
        <w:rPr>
          <w:rFonts w:ascii="黑体" w:eastAsia="黑体" w:hAnsi="黑体" w:hint="eastAsia"/>
          <w:w w:val="95"/>
          <w:sz w:val="32"/>
          <w:szCs w:val="32"/>
        </w:rPr>
        <w:t>：</w:t>
      </w:r>
    </w:p>
    <w:p w:rsidR="005B43A6" w:rsidRPr="005B43A6" w:rsidRDefault="005B43A6" w:rsidP="005B43A6">
      <w:pPr>
        <w:pStyle w:val="2"/>
        <w:rPr>
          <w:rFonts w:ascii="仿宋_GB2312" w:eastAsia="仿宋_GB2312" w:hAnsi="宋体" w:cs="Times New Roman" w:hint="eastAsia"/>
          <w:sz w:val="32"/>
          <w:szCs w:val="32"/>
        </w:rPr>
      </w:pPr>
      <w:r w:rsidRPr="005B43A6">
        <w:rPr>
          <w:rFonts w:ascii="仿宋_GB2312" w:eastAsia="仿宋_GB2312" w:hAnsi="宋体" w:cs="Times New Roman" w:hint="eastAsia"/>
          <w:sz w:val="32"/>
          <w:szCs w:val="32"/>
        </w:rPr>
        <w:t xml:space="preserve"> 签订合同之日至2</w:t>
      </w:r>
      <w:r w:rsidRPr="005B43A6">
        <w:rPr>
          <w:rFonts w:ascii="仿宋_GB2312" w:eastAsia="仿宋_GB2312" w:hAnsi="宋体" w:cs="Times New Roman"/>
          <w:sz w:val="32"/>
          <w:szCs w:val="32"/>
        </w:rPr>
        <w:t>023年</w:t>
      </w:r>
      <w:r w:rsidRPr="005B43A6">
        <w:rPr>
          <w:rFonts w:ascii="仿宋_GB2312" w:eastAsia="仿宋_GB2312" w:hAnsi="宋体" w:cs="Times New Roman" w:hint="eastAsia"/>
          <w:sz w:val="32"/>
          <w:szCs w:val="32"/>
        </w:rPr>
        <w:t>11月3</w:t>
      </w:r>
      <w:r w:rsidRPr="005B43A6">
        <w:rPr>
          <w:rFonts w:ascii="仿宋_GB2312" w:eastAsia="仿宋_GB2312" w:hAnsi="宋体" w:cs="Times New Roman"/>
          <w:sz w:val="32"/>
          <w:szCs w:val="32"/>
        </w:rPr>
        <w:t>0日。</w:t>
      </w:r>
    </w:p>
    <w:p w:rsidR="00444284" w:rsidRDefault="005B43A6" w:rsidP="00444284">
      <w:pPr>
        <w:spacing w:line="560" w:lineRule="exact"/>
        <w:rPr>
          <w:rFonts w:ascii="黑体" w:eastAsia="黑体" w:hAnsi="黑体"/>
          <w:w w:val="95"/>
          <w:sz w:val="32"/>
          <w:szCs w:val="32"/>
        </w:rPr>
      </w:pPr>
      <w:r>
        <w:rPr>
          <w:rFonts w:ascii="黑体" w:eastAsia="黑体" w:hAnsi="黑体" w:hint="eastAsia"/>
          <w:w w:val="95"/>
          <w:sz w:val="32"/>
          <w:szCs w:val="32"/>
        </w:rPr>
        <w:t>二</w:t>
      </w:r>
      <w:r w:rsidR="00C53BF8">
        <w:rPr>
          <w:rFonts w:ascii="黑体" w:eastAsia="黑体" w:hAnsi="黑体" w:hint="eastAsia"/>
          <w:w w:val="95"/>
          <w:sz w:val="32"/>
          <w:szCs w:val="32"/>
        </w:rPr>
        <w:t>、</w:t>
      </w:r>
      <w:r w:rsidR="00444284">
        <w:rPr>
          <w:rFonts w:ascii="黑体" w:eastAsia="黑体" w:hAnsi="黑体" w:hint="eastAsia"/>
          <w:w w:val="95"/>
          <w:sz w:val="32"/>
          <w:szCs w:val="32"/>
        </w:rPr>
        <w:t>货物采购标准和要求：</w:t>
      </w:r>
    </w:p>
    <w:p w:rsidR="00444284" w:rsidRPr="00323F46" w:rsidRDefault="0021603A" w:rsidP="00FE5442">
      <w:pPr>
        <w:spacing w:line="560" w:lineRule="exact"/>
        <w:ind w:firstLineChars="200" w:firstLine="640"/>
        <w:rPr>
          <w:rFonts w:ascii="仿宋_GB2312" w:eastAsia="仿宋_GB2312" w:hAnsi="宋体"/>
          <w:sz w:val="32"/>
          <w:szCs w:val="32"/>
        </w:rPr>
      </w:pPr>
      <w:r w:rsidRPr="0021603A">
        <w:rPr>
          <w:rFonts w:ascii="仿宋_GB2312" w:eastAsia="仿宋_GB2312" w:hAnsi="宋体" w:hint="eastAsia"/>
          <w:sz w:val="32"/>
          <w:szCs w:val="32"/>
        </w:rPr>
        <w:t>执行圣阳采购物资技术条件及图纸，详见附件</w:t>
      </w:r>
      <w:r w:rsidR="00444284" w:rsidRPr="00323F46">
        <w:rPr>
          <w:rFonts w:ascii="仿宋_GB2312" w:eastAsia="仿宋_GB2312" w:hAnsi="宋体" w:hint="eastAsia"/>
          <w:sz w:val="32"/>
          <w:szCs w:val="32"/>
        </w:rPr>
        <w:t>。</w:t>
      </w:r>
    </w:p>
    <w:p w:rsidR="00444284" w:rsidRDefault="005B43A6" w:rsidP="00444284">
      <w:pPr>
        <w:spacing w:line="560" w:lineRule="exact"/>
        <w:rPr>
          <w:rFonts w:ascii="黑体" w:eastAsia="黑体" w:hAnsi="黑体"/>
          <w:w w:val="95"/>
          <w:sz w:val="32"/>
          <w:szCs w:val="32"/>
        </w:rPr>
      </w:pPr>
      <w:r>
        <w:rPr>
          <w:rFonts w:ascii="黑体" w:eastAsia="黑体" w:hAnsi="黑体" w:hint="eastAsia"/>
          <w:w w:val="95"/>
          <w:sz w:val="32"/>
          <w:szCs w:val="32"/>
        </w:rPr>
        <w:t>三</w:t>
      </w:r>
      <w:r w:rsidR="00444284">
        <w:rPr>
          <w:rFonts w:ascii="黑体" w:eastAsia="黑体" w:hAnsi="黑体" w:hint="eastAsia"/>
          <w:w w:val="95"/>
          <w:sz w:val="32"/>
          <w:szCs w:val="32"/>
        </w:rPr>
        <w:t>、付款方式：</w:t>
      </w:r>
    </w:p>
    <w:p w:rsidR="00444284" w:rsidRPr="00323F46" w:rsidRDefault="00AE325C" w:rsidP="00444284">
      <w:pPr>
        <w:spacing w:line="560" w:lineRule="exact"/>
        <w:ind w:firstLineChars="200" w:firstLine="640"/>
        <w:rPr>
          <w:rFonts w:ascii="仿宋_GB2312" w:eastAsia="仿宋_GB2312" w:hAnsi="宋体"/>
          <w:sz w:val="32"/>
          <w:szCs w:val="32"/>
        </w:rPr>
      </w:pPr>
      <w:r>
        <w:rPr>
          <w:rFonts w:ascii="仿宋_GB2312" w:eastAsia="仿宋_GB2312" w:hAnsiTheme="minorEastAsia" w:hint="eastAsia"/>
          <w:sz w:val="32"/>
          <w:szCs w:val="32"/>
        </w:rPr>
        <w:t>银行承兑月结</w:t>
      </w:r>
      <w:r>
        <w:rPr>
          <w:rFonts w:ascii="仿宋_GB2312" w:eastAsia="仿宋_GB2312" w:hAnsiTheme="minorEastAsia"/>
          <w:sz w:val="32"/>
          <w:szCs w:val="32"/>
        </w:rPr>
        <w:t>60</w:t>
      </w:r>
      <w:r>
        <w:rPr>
          <w:rFonts w:ascii="仿宋_GB2312" w:eastAsia="仿宋_GB2312" w:hAnsiTheme="minorEastAsia" w:hint="eastAsia"/>
          <w:sz w:val="32"/>
          <w:szCs w:val="32"/>
        </w:rPr>
        <w:t>天</w:t>
      </w:r>
      <w:r w:rsidR="00444284" w:rsidRPr="00323F46">
        <w:rPr>
          <w:rFonts w:ascii="仿宋_GB2312" w:eastAsia="仿宋_GB2312" w:hAnsi="宋体"/>
          <w:sz w:val="32"/>
          <w:szCs w:val="32"/>
        </w:rPr>
        <w:t>。</w:t>
      </w:r>
    </w:p>
    <w:p w:rsidR="00444284" w:rsidRDefault="005B43A6" w:rsidP="00444284">
      <w:pPr>
        <w:spacing w:line="560" w:lineRule="exact"/>
        <w:rPr>
          <w:rFonts w:ascii="黑体" w:eastAsia="黑体" w:hAnsi="黑体"/>
          <w:w w:val="95"/>
          <w:sz w:val="32"/>
          <w:szCs w:val="32"/>
        </w:rPr>
      </w:pPr>
      <w:r>
        <w:rPr>
          <w:rFonts w:ascii="黑体" w:eastAsia="黑体" w:hAnsi="黑体" w:hint="eastAsia"/>
          <w:w w:val="95"/>
          <w:sz w:val="32"/>
          <w:szCs w:val="32"/>
        </w:rPr>
        <w:t>四</w:t>
      </w:r>
      <w:r w:rsidR="00444284">
        <w:rPr>
          <w:rFonts w:ascii="黑体" w:eastAsia="黑体" w:hAnsi="黑体" w:hint="eastAsia"/>
          <w:w w:val="95"/>
          <w:sz w:val="32"/>
          <w:szCs w:val="32"/>
        </w:rPr>
        <w:t>、中标分配：</w:t>
      </w:r>
    </w:p>
    <w:p w:rsidR="00444284" w:rsidRPr="00E741E7" w:rsidRDefault="00444284" w:rsidP="00444284">
      <w:pPr>
        <w:rPr>
          <w:rFonts w:ascii="仿宋_GB2312" w:eastAsia="仿宋_GB2312" w:hAnsi="宋体"/>
          <w:sz w:val="32"/>
          <w:szCs w:val="32"/>
        </w:rPr>
      </w:pPr>
      <w:r>
        <w:rPr>
          <w:rFonts w:ascii="黑体" w:eastAsia="黑体" w:hAnsi="黑体" w:hint="eastAsia"/>
          <w:w w:val="95"/>
          <w:sz w:val="32"/>
          <w:szCs w:val="32"/>
        </w:rPr>
        <w:t xml:space="preserve">   </w:t>
      </w:r>
      <w:r w:rsidRPr="00002C3C">
        <w:rPr>
          <w:rFonts w:ascii="仿宋_GB2312" w:eastAsia="仿宋_GB2312" w:hAnsi="宋体" w:hint="eastAsia"/>
          <w:sz w:val="32"/>
          <w:szCs w:val="32"/>
        </w:rPr>
        <w:t xml:space="preserve"> </w:t>
      </w:r>
      <w:r w:rsidR="00BE37C0">
        <w:rPr>
          <w:rFonts w:ascii="仿宋_GB2312" w:eastAsia="仿宋_GB2312" w:hAnsiTheme="minorEastAsia" w:hint="eastAsia"/>
          <w:sz w:val="32"/>
          <w:szCs w:val="32"/>
        </w:rPr>
        <w:t>第一名本标段的</w:t>
      </w:r>
      <w:r w:rsidR="00BE37C0">
        <w:rPr>
          <w:rFonts w:ascii="仿宋_GB2312" w:eastAsia="仿宋_GB2312" w:hAnsiTheme="minorEastAsia"/>
          <w:sz w:val="32"/>
          <w:szCs w:val="32"/>
        </w:rPr>
        <w:t>7</w:t>
      </w:r>
      <w:r w:rsidR="00BE37C0">
        <w:rPr>
          <w:rFonts w:ascii="仿宋_GB2312" w:eastAsia="仿宋_GB2312" w:hAnsiTheme="minorEastAsia" w:hint="eastAsia"/>
          <w:sz w:val="32"/>
          <w:szCs w:val="32"/>
        </w:rPr>
        <w:t>0%份额，第二名本标段的</w:t>
      </w:r>
      <w:r w:rsidR="00BE37C0">
        <w:rPr>
          <w:rFonts w:ascii="仿宋_GB2312" w:eastAsia="仿宋_GB2312" w:hAnsiTheme="minorEastAsia"/>
          <w:sz w:val="32"/>
          <w:szCs w:val="32"/>
        </w:rPr>
        <w:t>3</w:t>
      </w:r>
      <w:r w:rsidR="00BE37C0">
        <w:rPr>
          <w:rFonts w:ascii="仿宋_GB2312" w:eastAsia="仿宋_GB2312" w:hAnsiTheme="minorEastAsia" w:hint="eastAsia"/>
          <w:sz w:val="32"/>
          <w:szCs w:val="32"/>
        </w:rPr>
        <w:t>0%份额。供方出现质量及交付异常时招标方有权进行配额调整</w:t>
      </w:r>
      <w:r w:rsidRPr="00E741E7">
        <w:rPr>
          <w:rFonts w:ascii="仿宋_GB2312" w:eastAsia="仿宋_GB2312" w:hAnsi="宋体" w:hint="eastAsia"/>
          <w:sz w:val="32"/>
          <w:szCs w:val="32"/>
        </w:rPr>
        <w:t>。</w:t>
      </w:r>
    </w:p>
    <w:p w:rsidR="00AE2729" w:rsidRDefault="005B43A6" w:rsidP="00AE2729">
      <w:pPr>
        <w:spacing w:line="560" w:lineRule="exact"/>
        <w:rPr>
          <w:rFonts w:ascii="黑体" w:eastAsia="黑体" w:hAnsi="黑体"/>
          <w:w w:val="95"/>
          <w:sz w:val="32"/>
          <w:szCs w:val="32"/>
        </w:rPr>
      </w:pPr>
      <w:r>
        <w:rPr>
          <w:rFonts w:ascii="黑体" w:eastAsia="黑体" w:hAnsi="黑体" w:hint="eastAsia"/>
          <w:w w:val="95"/>
          <w:sz w:val="32"/>
          <w:szCs w:val="32"/>
        </w:rPr>
        <w:t>五</w:t>
      </w:r>
      <w:r w:rsidR="00AE2729">
        <w:rPr>
          <w:rFonts w:ascii="黑体" w:eastAsia="黑体" w:hAnsi="黑体" w:hint="eastAsia"/>
          <w:w w:val="95"/>
          <w:sz w:val="32"/>
          <w:szCs w:val="32"/>
        </w:rPr>
        <w:t>、交付周期：</w:t>
      </w:r>
    </w:p>
    <w:p w:rsidR="00444284" w:rsidRDefault="00AE2729" w:rsidP="00CD33E7">
      <w:pP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依据下单</w:t>
      </w:r>
      <w:r>
        <w:rPr>
          <w:rFonts w:ascii="仿宋_GB2312" w:eastAsia="仿宋_GB2312" w:hAnsi="宋体" w:cs="宋体"/>
          <w:kern w:val="0"/>
          <w:sz w:val="32"/>
          <w:szCs w:val="32"/>
          <w:lang w:val="zh-CN"/>
        </w:rPr>
        <w:t>要求时间交付（2-3</w:t>
      </w:r>
      <w:r>
        <w:rPr>
          <w:rFonts w:ascii="仿宋_GB2312" w:eastAsia="仿宋_GB2312" w:hAnsi="宋体" w:cs="宋体" w:hint="eastAsia"/>
          <w:kern w:val="0"/>
          <w:sz w:val="32"/>
          <w:szCs w:val="32"/>
          <w:lang w:val="zh-CN"/>
        </w:rPr>
        <w:t>天</w:t>
      </w:r>
      <w:r>
        <w:rPr>
          <w:rFonts w:ascii="仿宋_GB2312" w:eastAsia="仿宋_GB2312" w:hAnsi="宋体" w:cs="宋体"/>
          <w:kern w:val="0"/>
          <w:sz w:val="32"/>
          <w:szCs w:val="32"/>
          <w:lang w:val="zh-CN"/>
        </w:rPr>
        <w:t>）</w:t>
      </w:r>
    </w:p>
    <w:p w:rsidR="00AF4283" w:rsidRDefault="005B43A6" w:rsidP="00AF4283">
      <w:pPr>
        <w:spacing w:line="560" w:lineRule="exact"/>
        <w:rPr>
          <w:rFonts w:ascii="仿宋_GB2312" w:eastAsia="仿宋_GB2312" w:hAnsi="宋体" w:cs="宋体"/>
          <w:kern w:val="0"/>
          <w:sz w:val="32"/>
          <w:szCs w:val="32"/>
        </w:rPr>
      </w:pPr>
      <w:r>
        <w:rPr>
          <w:rFonts w:ascii="黑体" w:eastAsia="黑体" w:hAnsi="黑体" w:hint="eastAsia"/>
          <w:w w:val="95"/>
          <w:sz w:val="32"/>
          <w:szCs w:val="32"/>
        </w:rPr>
        <w:t>六</w:t>
      </w:r>
      <w:r w:rsidR="00AF4283">
        <w:rPr>
          <w:rFonts w:ascii="黑体" w:eastAsia="黑体" w:hAnsi="黑体" w:hint="eastAsia"/>
          <w:w w:val="95"/>
          <w:sz w:val="32"/>
          <w:szCs w:val="32"/>
        </w:rPr>
        <w:t>、履约保证金、</w:t>
      </w:r>
      <w:r w:rsidR="00AF4283">
        <w:rPr>
          <w:rFonts w:ascii="黑体" w:eastAsia="黑体" w:hAnsi="黑体"/>
          <w:w w:val="95"/>
          <w:sz w:val="32"/>
          <w:szCs w:val="32"/>
        </w:rPr>
        <w:t>质量保证金</w:t>
      </w:r>
      <w:r w:rsidR="00AF4283">
        <w:rPr>
          <w:rFonts w:ascii="黑体" w:eastAsia="黑体" w:hAnsi="黑体" w:hint="eastAsia"/>
          <w:w w:val="95"/>
          <w:sz w:val="32"/>
          <w:szCs w:val="32"/>
        </w:rPr>
        <w:t>：</w:t>
      </w:r>
      <w:r w:rsidR="00AF4283">
        <w:rPr>
          <w:rFonts w:ascii="仿宋_GB2312" w:eastAsia="仿宋_GB2312" w:hAnsi="宋体" w:cs="宋体" w:hint="eastAsia"/>
          <w:kern w:val="0"/>
          <w:sz w:val="32"/>
          <w:szCs w:val="32"/>
        </w:rPr>
        <w:t>中标后</w:t>
      </w:r>
      <w:r w:rsidR="00847B1A">
        <w:rPr>
          <w:rFonts w:ascii="仿宋_GB2312" w:eastAsia="仿宋_GB2312" w:hAnsi="宋体" w:cs="宋体" w:hint="eastAsia"/>
          <w:kern w:val="0"/>
          <w:sz w:val="32"/>
          <w:szCs w:val="32"/>
        </w:rPr>
        <w:t>投标保证金转</w:t>
      </w:r>
      <w:r w:rsidR="00AF4283">
        <w:rPr>
          <w:rFonts w:ascii="仿宋_GB2312" w:eastAsia="仿宋_GB2312" w:hAnsi="宋体" w:cs="宋体" w:hint="eastAsia"/>
          <w:kern w:val="0"/>
          <w:sz w:val="32"/>
          <w:szCs w:val="32"/>
        </w:rPr>
        <w:t>履约保证金伍仟元</w:t>
      </w:r>
      <w:r w:rsidR="00847B1A">
        <w:rPr>
          <w:rFonts w:ascii="仿宋_GB2312" w:eastAsia="仿宋_GB2312" w:hAnsi="宋体" w:cs="宋体" w:hint="eastAsia"/>
          <w:kern w:val="0"/>
          <w:sz w:val="32"/>
          <w:szCs w:val="32"/>
        </w:rPr>
        <w:t>、</w:t>
      </w:r>
      <w:r w:rsidR="00AF4283">
        <w:rPr>
          <w:rFonts w:ascii="仿宋_GB2312" w:eastAsia="仿宋_GB2312" w:hAnsi="宋体" w:cs="宋体"/>
          <w:kern w:val="0"/>
          <w:sz w:val="32"/>
          <w:szCs w:val="32"/>
        </w:rPr>
        <w:t>质量保证金</w:t>
      </w:r>
      <w:r w:rsidR="00AF4283">
        <w:rPr>
          <w:rFonts w:ascii="仿宋_GB2312" w:eastAsia="仿宋_GB2312" w:hAnsi="宋体" w:cs="宋体" w:hint="eastAsia"/>
          <w:kern w:val="0"/>
          <w:sz w:val="32"/>
          <w:szCs w:val="32"/>
        </w:rPr>
        <w:t>伍仟元。</w:t>
      </w:r>
    </w:p>
    <w:p w:rsidR="00714F20" w:rsidRDefault="005B43A6" w:rsidP="00714F20">
      <w:pPr>
        <w:spacing w:line="560" w:lineRule="exact"/>
        <w:rPr>
          <w:rFonts w:ascii="黑体" w:eastAsia="黑体" w:hAnsi="黑体"/>
          <w:w w:val="95"/>
          <w:sz w:val="32"/>
          <w:szCs w:val="32"/>
        </w:rPr>
      </w:pPr>
      <w:r>
        <w:rPr>
          <w:rFonts w:ascii="黑体" w:eastAsia="黑体" w:hAnsi="黑体" w:hint="eastAsia"/>
          <w:w w:val="95"/>
          <w:sz w:val="32"/>
          <w:szCs w:val="32"/>
        </w:rPr>
        <w:t>七</w:t>
      </w:r>
      <w:r w:rsidR="00714F20">
        <w:rPr>
          <w:rFonts w:ascii="黑体" w:eastAsia="黑体" w:hAnsi="黑体" w:hint="eastAsia"/>
          <w:w w:val="95"/>
          <w:sz w:val="32"/>
          <w:szCs w:val="32"/>
        </w:rPr>
        <w:t>、报价要求：</w:t>
      </w:r>
    </w:p>
    <w:p w:rsidR="00714F20" w:rsidRPr="00714F20" w:rsidRDefault="00714F20" w:rsidP="00714F20">
      <w:pPr>
        <w:pStyle w:val="2"/>
      </w:pPr>
      <w:r>
        <w:rPr>
          <w:rFonts w:ascii="仿宋_GB2312" w:eastAsia="仿宋_GB2312" w:hAnsiTheme="minorEastAsia" w:hint="eastAsia"/>
          <w:sz w:val="32"/>
          <w:szCs w:val="32"/>
        </w:rPr>
        <w:t>1.含税到厂价格，（13</w:t>
      </w:r>
      <w:r>
        <w:rPr>
          <w:rFonts w:ascii="仿宋_GB2312" w:eastAsia="仿宋_GB2312" w:hAnsiTheme="minorEastAsia"/>
          <w:sz w:val="32"/>
          <w:szCs w:val="32"/>
        </w:rPr>
        <w:t>%增值税专用发票</w:t>
      </w:r>
      <w:r>
        <w:rPr>
          <w:rFonts w:ascii="仿宋_GB2312" w:eastAsia="仿宋_GB2312" w:hAnsiTheme="minorEastAsia" w:hint="eastAsia"/>
          <w:sz w:val="32"/>
          <w:szCs w:val="32"/>
        </w:rPr>
        <w:t>）。</w:t>
      </w:r>
    </w:p>
    <w:p w:rsidR="00714F20" w:rsidRDefault="00714F20" w:rsidP="00714F20">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2</w:t>
      </w:r>
      <w:r>
        <w:rPr>
          <w:rFonts w:ascii="仿宋_GB2312" w:eastAsia="仿宋_GB2312" w:hAnsiTheme="minorEastAsia"/>
          <w:sz w:val="32"/>
          <w:szCs w:val="32"/>
        </w:rPr>
        <w:t>.</w:t>
      </w:r>
      <w:r w:rsidRPr="00912829">
        <w:rPr>
          <w:rFonts w:ascii="仿宋_GB2312" w:eastAsia="仿宋_GB2312" w:hAnsiTheme="minorEastAsia" w:hint="eastAsia"/>
          <w:sz w:val="32"/>
          <w:szCs w:val="32"/>
        </w:rPr>
        <w:t>核算方法：按照</w:t>
      </w:r>
      <w:r>
        <w:rPr>
          <w:rFonts w:ascii="仿宋_GB2312" w:eastAsia="仿宋_GB2312" w:hAnsiTheme="minorEastAsia" w:hint="eastAsia"/>
          <w:sz w:val="32"/>
          <w:szCs w:val="32"/>
        </w:rPr>
        <w:t>招标方长度</w:t>
      </w:r>
      <w:r w:rsidRPr="00FB509F">
        <w:rPr>
          <w:rFonts w:ascii="仿宋_GB2312" w:eastAsia="仿宋_GB2312" w:hAnsiTheme="minorEastAsia" w:hint="eastAsia"/>
          <w:sz w:val="32"/>
          <w:szCs w:val="32"/>
        </w:rPr>
        <w:t>尺寸</w:t>
      </w:r>
      <w:r>
        <w:rPr>
          <w:rFonts w:ascii="仿宋_GB2312" w:eastAsia="仿宋_GB2312" w:hAnsiTheme="minorEastAsia" w:hint="eastAsia"/>
          <w:sz w:val="32"/>
          <w:szCs w:val="32"/>
        </w:rPr>
        <w:t>要求</w:t>
      </w:r>
      <w:r w:rsidRPr="00FB509F">
        <w:rPr>
          <w:rFonts w:ascii="仿宋_GB2312" w:eastAsia="仿宋_GB2312" w:hAnsiTheme="minorEastAsia" w:hint="eastAsia"/>
          <w:sz w:val="32"/>
          <w:szCs w:val="32"/>
        </w:rPr>
        <w:t>进行裁切</w:t>
      </w:r>
      <w:r>
        <w:rPr>
          <w:rFonts w:ascii="仿宋_GB2312" w:eastAsia="仿宋_GB2312" w:hAnsiTheme="minorEastAsia" w:hint="eastAsia"/>
          <w:sz w:val="32"/>
          <w:szCs w:val="32"/>
        </w:rPr>
        <w:t>,长度</w:t>
      </w:r>
      <w:r w:rsidRPr="00912829">
        <w:rPr>
          <w:rFonts w:ascii="仿宋_GB2312" w:eastAsia="仿宋_GB2312" w:hAnsiTheme="minorEastAsia" w:hint="eastAsia"/>
          <w:sz w:val="32"/>
          <w:szCs w:val="32"/>
        </w:rPr>
        <w:t>*</w:t>
      </w:r>
      <w:r>
        <w:rPr>
          <w:rFonts w:ascii="仿宋_GB2312" w:eastAsia="仿宋_GB2312" w:hAnsiTheme="minorEastAsia" w:hint="eastAsia"/>
          <w:sz w:val="32"/>
          <w:szCs w:val="32"/>
        </w:rPr>
        <w:t>每米价格核算。</w:t>
      </w:r>
    </w:p>
    <w:p w:rsidR="00AF4283" w:rsidRPr="00714F20" w:rsidRDefault="00AF4283" w:rsidP="00AF4283">
      <w:pPr>
        <w:pStyle w:val="2"/>
      </w:pPr>
    </w:p>
    <w:p w:rsidR="00A74F62" w:rsidRDefault="00A74F62" w:rsidP="00AF4283">
      <w:pPr>
        <w:pStyle w:val="2"/>
      </w:pPr>
    </w:p>
    <w:p w:rsidR="00A74F62" w:rsidRDefault="00A74F62" w:rsidP="00AF4283">
      <w:pPr>
        <w:pStyle w:val="2"/>
      </w:pPr>
    </w:p>
    <w:p w:rsidR="00C53BF8" w:rsidRDefault="00C53BF8" w:rsidP="00AF4283">
      <w:pPr>
        <w:pStyle w:val="2"/>
        <w:rPr>
          <w:rFonts w:hint="eastAsia"/>
        </w:rPr>
      </w:pPr>
      <w:bookmarkStart w:id="63" w:name="_GoBack"/>
      <w:bookmarkEnd w:id="63"/>
    </w:p>
    <w:p w:rsidR="00444284" w:rsidRDefault="00444284" w:rsidP="00444284">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444284" w:rsidRDefault="00444284" w:rsidP="00444284">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444284" w:rsidRDefault="00ED27C8" w:rsidP="00444284">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绝缘卡槽采购项目</w:t>
      </w:r>
    </w:p>
    <w:p w:rsidR="00444284" w:rsidRDefault="00444284" w:rsidP="00444284">
      <w:pPr>
        <w:spacing w:line="0" w:lineRule="atLeast"/>
        <w:jc w:val="center"/>
        <w:rPr>
          <w:rFonts w:ascii="方正小标宋简体" w:eastAsia="方正小标宋简体" w:hAnsi="宋体"/>
          <w:sz w:val="44"/>
          <w:szCs w:val="44"/>
        </w:rPr>
      </w:pPr>
    </w:p>
    <w:p w:rsidR="00444284" w:rsidRPr="00115C00" w:rsidRDefault="00444284" w:rsidP="00444284">
      <w:pPr>
        <w:spacing w:line="0" w:lineRule="atLeast"/>
        <w:jc w:val="center"/>
        <w:rPr>
          <w:rFonts w:ascii="方正小标宋简体" w:eastAsia="方正小标宋简体" w:hAnsi="宋体"/>
          <w:sz w:val="44"/>
          <w:szCs w:val="44"/>
        </w:rPr>
      </w:pPr>
    </w:p>
    <w:p w:rsidR="00444284" w:rsidRDefault="00444284" w:rsidP="00444284">
      <w:pPr>
        <w:spacing w:line="0" w:lineRule="atLeast"/>
        <w:jc w:val="center"/>
        <w:rPr>
          <w:rFonts w:ascii="方正小标宋简体" w:eastAsia="方正小标宋简体" w:hAnsi="宋体"/>
          <w:sz w:val="44"/>
          <w:szCs w:val="44"/>
        </w:rPr>
      </w:pPr>
    </w:p>
    <w:p w:rsidR="00444284" w:rsidRDefault="00444284" w:rsidP="00444284">
      <w:pPr>
        <w:spacing w:line="0" w:lineRule="atLeast"/>
        <w:jc w:val="center"/>
        <w:rPr>
          <w:rFonts w:ascii="方正小标宋简体" w:eastAsia="方正小标宋简体" w:hAnsi="宋体"/>
          <w:sz w:val="44"/>
          <w:szCs w:val="44"/>
        </w:rPr>
      </w:pPr>
    </w:p>
    <w:p w:rsidR="00444284" w:rsidRDefault="00444284" w:rsidP="00444284">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444284" w:rsidRDefault="00444284" w:rsidP="00444284">
      <w:pPr>
        <w:jc w:val="center"/>
        <w:rPr>
          <w:rFonts w:ascii="楷体_GB2312" w:eastAsia="楷体_GB2312"/>
          <w:sz w:val="32"/>
          <w:szCs w:val="32"/>
        </w:rPr>
      </w:pPr>
    </w:p>
    <w:p w:rsidR="00444284" w:rsidRDefault="00444284" w:rsidP="00444284">
      <w:pPr>
        <w:spacing w:line="400" w:lineRule="exact"/>
        <w:jc w:val="center"/>
        <w:rPr>
          <w:szCs w:val="24"/>
        </w:rPr>
      </w:pPr>
    </w:p>
    <w:p w:rsidR="00444284" w:rsidRDefault="00444284" w:rsidP="00444284">
      <w:pPr>
        <w:spacing w:line="400" w:lineRule="exact"/>
        <w:jc w:val="center"/>
        <w:rPr>
          <w:szCs w:val="24"/>
        </w:rPr>
      </w:pPr>
    </w:p>
    <w:p w:rsidR="00444284" w:rsidRDefault="00444284" w:rsidP="00444284">
      <w:pPr>
        <w:spacing w:line="400" w:lineRule="exact"/>
        <w:jc w:val="center"/>
        <w:rPr>
          <w:szCs w:val="24"/>
        </w:rPr>
      </w:pPr>
    </w:p>
    <w:p w:rsidR="00444284" w:rsidRDefault="00444284" w:rsidP="00444284">
      <w:pPr>
        <w:spacing w:line="400" w:lineRule="exact"/>
        <w:jc w:val="center"/>
        <w:rPr>
          <w:rFonts w:ascii="黑体" w:eastAsia="黑体" w:hAnsi="黑体"/>
          <w:sz w:val="32"/>
          <w:szCs w:val="24"/>
        </w:rPr>
      </w:pPr>
    </w:p>
    <w:p w:rsidR="00444284" w:rsidRDefault="00444284" w:rsidP="00444284">
      <w:pPr>
        <w:spacing w:line="400" w:lineRule="exact"/>
        <w:jc w:val="center"/>
        <w:rPr>
          <w:rFonts w:ascii="黑体" w:eastAsia="黑体" w:hAnsi="黑体"/>
          <w:sz w:val="32"/>
          <w:szCs w:val="24"/>
        </w:rPr>
      </w:pPr>
      <w:r>
        <w:rPr>
          <w:rFonts w:ascii="黑体" w:eastAsia="黑体" w:hAnsi="黑体" w:hint="eastAsia"/>
          <w:sz w:val="32"/>
          <w:szCs w:val="24"/>
        </w:rPr>
        <w:t>项目编号：</w:t>
      </w:r>
      <w:r w:rsidR="00ED27C8">
        <w:rPr>
          <w:rFonts w:ascii="黑体" w:eastAsia="黑体" w:hAnsi="黑体"/>
          <w:sz w:val="32"/>
          <w:szCs w:val="24"/>
        </w:rPr>
        <w:t>SPS-JY-2022-065</w:t>
      </w:r>
    </w:p>
    <w:p w:rsidR="00444284" w:rsidRDefault="00444284" w:rsidP="00444284">
      <w:pPr>
        <w:spacing w:line="400" w:lineRule="exact"/>
        <w:jc w:val="center"/>
        <w:rPr>
          <w:rFonts w:ascii="黑体" w:eastAsia="黑体" w:hAnsi="黑体"/>
          <w:sz w:val="32"/>
          <w:szCs w:val="24"/>
        </w:rPr>
      </w:pPr>
    </w:p>
    <w:p w:rsidR="00444284" w:rsidRDefault="00444284" w:rsidP="00444284">
      <w:pPr>
        <w:spacing w:line="400" w:lineRule="exact"/>
        <w:jc w:val="center"/>
        <w:rPr>
          <w:rFonts w:ascii="黑体" w:eastAsia="黑体" w:hAnsi="黑体"/>
          <w:sz w:val="32"/>
          <w:szCs w:val="24"/>
        </w:rPr>
      </w:pPr>
    </w:p>
    <w:p w:rsidR="00444284" w:rsidRDefault="00444284" w:rsidP="00444284">
      <w:pPr>
        <w:spacing w:line="400" w:lineRule="exact"/>
        <w:jc w:val="center"/>
        <w:rPr>
          <w:rFonts w:ascii="黑体" w:eastAsia="黑体" w:hAnsi="黑体"/>
          <w:sz w:val="32"/>
          <w:szCs w:val="24"/>
        </w:rPr>
      </w:pPr>
    </w:p>
    <w:p w:rsidR="00444284" w:rsidRPr="00E801AA" w:rsidRDefault="00444284" w:rsidP="00444284">
      <w:pPr>
        <w:spacing w:line="400" w:lineRule="exact"/>
        <w:jc w:val="center"/>
        <w:rPr>
          <w:rFonts w:ascii="黑体" w:eastAsia="黑体" w:hAnsi="黑体"/>
          <w:sz w:val="32"/>
          <w:szCs w:val="24"/>
        </w:rPr>
      </w:pPr>
    </w:p>
    <w:p w:rsidR="00444284" w:rsidRDefault="00444284" w:rsidP="00444284">
      <w:pPr>
        <w:spacing w:line="400" w:lineRule="exact"/>
        <w:jc w:val="center"/>
        <w:rPr>
          <w:rFonts w:ascii="黑体" w:eastAsia="黑体" w:hAnsi="黑体"/>
          <w:sz w:val="32"/>
          <w:szCs w:val="24"/>
        </w:rPr>
      </w:pPr>
    </w:p>
    <w:p w:rsidR="00444284" w:rsidRDefault="00444284" w:rsidP="00444284">
      <w:pPr>
        <w:spacing w:line="400" w:lineRule="exact"/>
        <w:jc w:val="center"/>
        <w:rPr>
          <w:rFonts w:ascii="黑体" w:eastAsia="黑体" w:hAnsi="黑体"/>
          <w:sz w:val="32"/>
          <w:szCs w:val="24"/>
        </w:rPr>
      </w:pPr>
    </w:p>
    <w:p w:rsidR="00444284" w:rsidRDefault="00444284" w:rsidP="00444284">
      <w:pPr>
        <w:jc w:val="center"/>
        <w:rPr>
          <w:rFonts w:ascii="黑体" w:eastAsia="黑体" w:hAnsi="黑体"/>
          <w:sz w:val="32"/>
          <w:szCs w:val="24"/>
        </w:rPr>
      </w:pPr>
      <w:r>
        <w:rPr>
          <w:rFonts w:ascii="黑体" w:eastAsia="黑体" w:hAnsi="黑体" w:hint="eastAsia"/>
          <w:sz w:val="32"/>
          <w:szCs w:val="24"/>
        </w:rPr>
        <w:t>投标人代表姓名职务：</w:t>
      </w:r>
    </w:p>
    <w:p w:rsidR="00444284" w:rsidRDefault="00444284" w:rsidP="00444284">
      <w:pPr>
        <w:jc w:val="center"/>
        <w:rPr>
          <w:rFonts w:ascii="黑体" w:eastAsia="黑体" w:hAnsi="黑体"/>
          <w:sz w:val="32"/>
          <w:szCs w:val="24"/>
        </w:rPr>
      </w:pPr>
      <w:r>
        <w:rPr>
          <w:rFonts w:ascii="黑体" w:eastAsia="黑体" w:hAnsi="黑体" w:hint="eastAsia"/>
          <w:sz w:val="32"/>
          <w:szCs w:val="24"/>
        </w:rPr>
        <w:t>投标单位全称（公章）</w:t>
      </w:r>
    </w:p>
    <w:p w:rsidR="00444284" w:rsidRDefault="00444284" w:rsidP="00444284">
      <w:pPr>
        <w:jc w:val="center"/>
        <w:rPr>
          <w:rFonts w:ascii="黑体" w:eastAsia="黑体" w:hAnsi="黑体"/>
          <w:sz w:val="32"/>
          <w:szCs w:val="24"/>
        </w:rPr>
      </w:pPr>
      <w:r>
        <w:rPr>
          <w:rFonts w:ascii="黑体" w:eastAsia="黑体" w:hAnsi="黑体" w:hint="eastAsia"/>
          <w:sz w:val="32"/>
          <w:szCs w:val="24"/>
        </w:rPr>
        <w:t>法定代表人或授权代理人签字：</w:t>
      </w:r>
    </w:p>
    <w:p w:rsidR="00444284" w:rsidRPr="00E56A94" w:rsidRDefault="00444284" w:rsidP="00444284">
      <w:pPr>
        <w:jc w:val="center"/>
        <w:rPr>
          <w:rFonts w:ascii="黑体" w:eastAsia="黑体" w:hAnsi="黑体"/>
          <w:sz w:val="32"/>
          <w:szCs w:val="24"/>
        </w:rPr>
      </w:pPr>
      <w:r>
        <w:rPr>
          <w:rFonts w:ascii="黑体" w:eastAsia="黑体" w:hAnsi="黑体" w:hint="eastAsia"/>
          <w:sz w:val="32"/>
          <w:szCs w:val="24"/>
        </w:rPr>
        <w:t>2022年</w:t>
      </w:r>
      <w:r w:rsidR="00E02F22">
        <w:rPr>
          <w:rFonts w:ascii="黑体" w:eastAsia="黑体" w:hAnsi="黑体"/>
          <w:sz w:val="32"/>
          <w:szCs w:val="24"/>
        </w:rPr>
        <w:t>10</w:t>
      </w:r>
      <w:r>
        <w:rPr>
          <w:rFonts w:ascii="黑体" w:eastAsia="黑体" w:hAnsi="黑体" w:hint="eastAsia"/>
          <w:sz w:val="32"/>
          <w:szCs w:val="24"/>
        </w:rPr>
        <w:t>月X日</w:t>
      </w:r>
    </w:p>
    <w:p w:rsidR="00444284" w:rsidRDefault="00444284" w:rsidP="0044428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444284" w:rsidRDefault="00444284" w:rsidP="00444284">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444284" w:rsidRPr="006A7E0A" w:rsidRDefault="00444284" w:rsidP="00444284">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444284" w:rsidRPr="006A7E0A" w:rsidRDefault="00444284" w:rsidP="00444284">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444284" w:rsidRDefault="00444284" w:rsidP="0044428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444284" w:rsidRPr="006A7E0A" w:rsidRDefault="00444284" w:rsidP="00444284">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444284" w:rsidRPr="006A7E0A" w:rsidRDefault="00444284" w:rsidP="00444284">
                      <w:pPr>
                        <w:rPr>
                          <w:rFonts w:ascii="仿宋_GB2312" w:eastAsia="仿宋_GB2312" w:hint="eastAsia"/>
                          <w:sz w:val="32"/>
                          <w:szCs w:val="32"/>
                        </w:rPr>
                      </w:pPr>
                      <w:r w:rsidRPr="006A7E0A">
                        <w:rPr>
                          <w:rFonts w:ascii="仿宋_GB2312" w:eastAsia="仿宋_GB2312" w:hint="eastAsia"/>
                          <w:sz w:val="32"/>
                          <w:szCs w:val="32"/>
                        </w:rPr>
                        <w:t>法人身份证图片（正反面）</w:t>
                      </w:r>
                    </w:p>
                  </w:txbxContent>
                </v:textbox>
              </v:rect>
            </w:pict>
          </mc:Fallback>
        </mc:AlternateContent>
      </w: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444284" w:rsidRPr="006A7E0A" w:rsidRDefault="00444284" w:rsidP="00444284">
                            <w:pPr>
                              <w:rPr>
                                <w:rFonts w:ascii="仿宋_GB2312" w:eastAsia="仿宋_GB2312"/>
                                <w:sz w:val="32"/>
                                <w:szCs w:val="32"/>
                              </w:rPr>
                            </w:pPr>
                            <w:r w:rsidRPr="006A7E0A">
                              <w:rPr>
                                <w:rFonts w:ascii="仿宋_GB2312" w:eastAsia="仿宋_GB2312" w:hint="eastAsia"/>
                                <w:sz w:val="32"/>
                                <w:szCs w:val="32"/>
                              </w:rPr>
                              <w:t>受托人身份证图片（正反面）</w:t>
                            </w:r>
                          </w:p>
                          <w:p w:rsidR="00444284" w:rsidRDefault="00444284" w:rsidP="0044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444284" w:rsidRPr="006A7E0A" w:rsidRDefault="00444284" w:rsidP="00444284">
                      <w:pPr>
                        <w:rPr>
                          <w:rFonts w:ascii="仿宋_GB2312" w:eastAsia="仿宋_GB2312" w:hint="eastAsia"/>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444284" w:rsidRDefault="00444284" w:rsidP="00444284"/>
                  </w:txbxContent>
                </v:textbox>
              </v:rect>
            </w:pict>
          </mc:Fallback>
        </mc:AlternateContent>
      </w: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ind w:firstLineChars="200" w:firstLine="480"/>
        <w:rPr>
          <w:rFonts w:ascii="宋体" w:hAnsi="宋体"/>
          <w:color w:val="000000"/>
          <w:sz w:val="24"/>
          <w:szCs w:val="24"/>
        </w:rPr>
      </w:pPr>
    </w:p>
    <w:p w:rsidR="00444284" w:rsidRDefault="00444284" w:rsidP="00444284">
      <w:pPr>
        <w:spacing w:line="360" w:lineRule="auto"/>
        <w:rPr>
          <w:rFonts w:ascii="宋体" w:hAnsi="宋体"/>
          <w:color w:val="000000"/>
          <w:sz w:val="24"/>
          <w:szCs w:val="24"/>
        </w:rPr>
      </w:pPr>
    </w:p>
    <w:p w:rsidR="00444284" w:rsidRDefault="00444284" w:rsidP="00444284">
      <w:pPr>
        <w:spacing w:line="360" w:lineRule="auto"/>
        <w:rPr>
          <w:rFonts w:ascii="宋体" w:hAnsi="宋体"/>
          <w:color w:val="000000"/>
          <w:sz w:val="24"/>
          <w:szCs w:val="24"/>
        </w:rPr>
      </w:pPr>
    </w:p>
    <w:p w:rsidR="00444284" w:rsidRDefault="00444284" w:rsidP="00444284">
      <w:pPr>
        <w:spacing w:line="360" w:lineRule="auto"/>
        <w:ind w:firstLineChars="800" w:firstLine="1920"/>
        <w:rPr>
          <w:rFonts w:ascii="宋体" w:hAnsi="宋体"/>
          <w:color w:val="000000"/>
          <w:sz w:val="24"/>
          <w:szCs w:val="24"/>
        </w:rPr>
      </w:pPr>
    </w:p>
    <w:p w:rsidR="00444284" w:rsidRDefault="00444284" w:rsidP="00444284">
      <w:pPr>
        <w:spacing w:line="360" w:lineRule="auto"/>
        <w:rPr>
          <w:rFonts w:ascii="宋体" w:hAnsi="宋体"/>
          <w:color w:val="000000"/>
          <w:sz w:val="24"/>
          <w:szCs w:val="24"/>
        </w:rPr>
      </w:pPr>
    </w:p>
    <w:p w:rsidR="00444284" w:rsidRDefault="00444284" w:rsidP="00444284">
      <w:pPr>
        <w:spacing w:line="480" w:lineRule="auto"/>
        <w:ind w:rightChars="85" w:right="178"/>
        <w:rPr>
          <w:rFonts w:ascii="仿宋_GB2312" w:eastAsia="仿宋_GB2312" w:hAnsi="宋体"/>
          <w:color w:val="000000"/>
          <w:sz w:val="24"/>
          <w:szCs w:val="28"/>
        </w:rPr>
      </w:pPr>
    </w:p>
    <w:p w:rsidR="00444284" w:rsidRPr="006A7E0A" w:rsidRDefault="00444284" w:rsidP="0044428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444284" w:rsidRPr="006A7E0A" w:rsidRDefault="00444284" w:rsidP="0044428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444284" w:rsidRDefault="00444284" w:rsidP="00444284">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444284" w:rsidRPr="006A7E0A" w:rsidRDefault="00444284" w:rsidP="0044428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444284" w:rsidRDefault="00444284" w:rsidP="00444284">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720"/>
        <w:rPr>
          <w:rFonts w:ascii="方正小标宋简体" w:eastAsia="方正小标宋简体" w:hAnsi="黑体"/>
          <w:kern w:val="44"/>
          <w:sz w:val="36"/>
          <w:szCs w:val="36"/>
        </w:rPr>
      </w:pPr>
    </w:p>
    <w:p w:rsidR="00444284" w:rsidRDefault="00444284" w:rsidP="00444284">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444284" w:rsidRPr="00512993" w:rsidRDefault="00444284" w:rsidP="00444284">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444284" w:rsidRPr="00570A63"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540C78" w:rsidRDefault="00540C78" w:rsidP="00540C78">
      <w:pPr>
        <w:jc w:val="center"/>
        <w:rPr>
          <w:rFonts w:ascii="方正小标宋简体" w:eastAsia="方正小标宋简体" w:hAnsi="黑体"/>
          <w:kern w:val="44"/>
          <w:sz w:val="36"/>
          <w:szCs w:val="36"/>
        </w:rPr>
      </w:pPr>
      <w:r w:rsidRPr="0098411B">
        <w:rPr>
          <w:rFonts w:ascii="方正小标宋简体" w:eastAsia="方正小标宋简体" w:hAnsi="黑体" w:hint="eastAsia"/>
          <w:kern w:val="44"/>
          <w:sz w:val="36"/>
          <w:szCs w:val="36"/>
        </w:rPr>
        <w:lastRenderedPageBreak/>
        <w:t>全国工业产品生产许可证</w:t>
      </w: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Default="00540C78" w:rsidP="00540C78">
      <w:pPr>
        <w:pStyle w:val="af8"/>
        <w:ind w:firstLine="180"/>
      </w:pPr>
    </w:p>
    <w:p w:rsidR="00540C78" w:rsidRPr="003A46FC" w:rsidRDefault="00540C78" w:rsidP="00540C78">
      <w:pPr>
        <w:jc w:val="center"/>
        <w:rPr>
          <w:rFonts w:ascii="方正小标宋简体" w:eastAsia="方正小标宋简体" w:hAnsi="黑体"/>
          <w:kern w:val="44"/>
          <w:sz w:val="36"/>
          <w:szCs w:val="36"/>
        </w:rPr>
      </w:pPr>
      <w:r w:rsidRPr="003A46FC">
        <w:rPr>
          <w:rFonts w:ascii="方正小标宋简体" w:eastAsia="方正小标宋简体" w:hAnsi="仿宋" w:hint="eastAsia"/>
          <w:sz w:val="36"/>
          <w:szCs w:val="36"/>
        </w:rPr>
        <w:lastRenderedPageBreak/>
        <w:t>相关的资质证书、质量体系认证书</w:t>
      </w: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jc w:val="center"/>
        <w:rPr>
          <w:rFonts w:ascii="方正小标宋简体" w:eastAsia="方正小标宋简体" w:hAnsi="黑体"/>
          <w:kern w:val="44"/>
          <w:sz w:val="44"/>
          <w:szCs w:val="44"/>
        </w:rPr>
      </w:pPr>
    </w:p>
    <w:p w:rsidR="00540C78" w:rsidRDefault="00540C78" w:rsidP="00540C78">
      <w:pPr>
        <w:pStyle w:val="2"/>
      </w:pPr>
    </w:p>
    <w:p w:rsidR="00540C78" w:rsidRDefault="00540C78" w:rsidP="00540C78">
      <w:pPr>
        <w:pStyle w:val="2"/>
      </w:pPr>
    </w:p>
    <w:p w:rsidR="00540C78" w:rsidRPr="00984756" w:rsidRDefault="00540C78" w:rsidP="00540C78">
      <w:pPr>
        <w:pStyle w:val="2"/>
      </w:pPr>
    </w:p>
    <w:p w:rsidR="00540C78" w:rsidRDefault="00540C78" w:rsidP="00540C78">
      <w:pPr>
        <w:pStyle w:val="2"/>
      </w:pPr>
    </w:p>
    <w:p w:rsidR="00444284" w:rsidRDefault="00444284" w:rsidP="00444284">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444284" w:rsidRPr="006A7E0A" w:rsidRDefault="00444284" w:rsidP="00444284">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444284" w:rsidRDefault="00444284" w:rsidP="00444284">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444284" w:rsidRDefault="00444284" w:rsidP="00444284">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ED27C8">
        <w:rPr>
          <w:rFonts w:ascii="仿宋_GB2312" w:eastAsia="仿宋_GB2312" w:hAnsi="仿宋" w:cs="仿宋"/>
          <w:sz w:val="32"/>
          <w:szCs w:val="32"/>
        </w:rPr>
        <w:t>SPS-JY-2022-065</w:t>
      </w:r>
      <w:r>
        <w:rPr>
          <w:rFonts w:ascii="仿宋_GB2312" w:eastAsia="仿宋_GB2312" w:hAnsi="仿宋" w:cs="仿宋" w:hint="eastAsia"/>
          <w:sz w:val="32"/>
          <w:szCs w:val="32"/>
        </w:rPr>
        <w:t>的山东圣阳电源股份有限公司</w:t>
      </w:r>
      <w:r w:rsidR="00ED27C8">
        <w:rPr>
          <w:rFonts w:ascii="仿宋_GB2312" w:eastAsia="仿宋_GB2312" w:hAnsi="仿宋" w:cs="仿宋" w:hint="eastAsia"/>
          <w:sz w:val="32"/>
          <w:szCs w:val="32"/>
        </w:rPr>
        <w:t>绝缘卡槽采购项目</w:t>
      </w:r>
      <w:r>
        <w:rPr>
          <w:rFonts w:ascii="仿宋_GB2312" w:eastAsia="仿宋_GB2312" w:hAnsi="仿宋" w:cs="仿宋" w:hint="eastAsia"/>
          <w:sz w:val="32"/>
          <w:szCs w:val="32"/>
        </w:rPr>
        <w:t>并报价。为此，我方郑重声明以下诸点，并负法律责任。</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444284" w:rsidRDefault="00444284" w:rsidP="0044428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7、我方的报价自报价之日起有效期至</w:t>
      </w:r>
      <w:r w:rsidR="00A74F62" w:rsidRPr="00A74F62">
        <w:rPr>
          <w:rFonts w:ascii="仿宋_GB2312" w:eastAsia="仿宋_GB2312" w:hAnsi="仿宋" w:cs="仿宋" w:hint="eastAsia"/>
          <w:sz w:val="32"/>
          <w:szCs w:val="32"/>
        </w:rPr>
        <w:t>2023年</w:t>
      </w:r>
      <w:r w:rsidR="00A74F62" w:rsidRPr="00A74F62">
        <w:rPr>
          <w:rFonts w:ascii="仿宋_GB2312" w:eastAsia="仿宋_GB2312" w:hAnsi="仿宋" w:cs="仿宋"/>
          <w:sz w:val="32"/>
          <w:szCs w:val="32"/>
        </w:rPr>
        <w:t>10</w:t>
      </w:r>
      <w:r w:rsidR="00A74F62" w:rsidRPr="00A74F62">
        <w:rPr>
          <w:rFonts w:ascii="仿宋_GB2312" w:eastAsia="仿宋_GB2312" w:hAnsi="仿宋" w:cs="仿宋" w:hint="eastAsia"/>
          <w:sz w:val="32"/>
          <w:szCs w:val="32"/>
        </w:rPr>
        <w:t>月30日</w:t>
      </w:r>
      <w:r>
        <w:rPr>
          <w:rFonts w:ascii="仿宋_GB2312" w:eastAsia="仿宋_GB2312" w:hAnsi="仿宋" w:cs="仿宋"/>
          <w:sz w:val="32"/>
          <w:szCs w:val="32"/>
        </w:rPr>
        <w:t>止</w:t>
      </w:r>
      <w:r>
        <w:rPr>
          <w:rFonts w:ascii="仿宋_GB2312" w:eastAsia="仿宋_GB2312" w:hAnsi="仿宋" w:cs="仿宋" w:hint="eastAsia"/>
          <w:sz w:val="32"/>
          <w:szCs w:val="32"/>
        </w:rPr>
        <w:t>。</w:t>
      </w:r>
    </w:p>
    <w:p w:rsidR="00444284" w:rsidRDefault="00444284" w:rsidP="00444284">
      <w:pPr>
        <w:spacing w:after="120" w:line="480" w:lineRule="exact"/>
        <w:rPr>
          <w:rFonts w:ascii="仿宋_GB2312" w:eastAsia="仿宋_GB2312" w:hAnsi="仿宋" w:cs="仿宋"/>
          <w:sz w:val="32"/>
          <w:szCs w:val="32"/>
        </w:rPr>
      </w:pPr>
    </w:p>
    <w:p w:rsidR="00444284" w:rsidRDefault="00444284" w:rsidP="0044428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444284" w:rsidRDefault="00444284" w:rsidP="0044428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444284" w:rsidRDefault="00444284" w:rsidP="0044428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444284" w:rsidRDefault="00444284" w:rsidP="00444284">
      <w:pPr>
        <w:spacing w:after="120" w:line="460" w:lineRule="exact"/>
        <w:ind w:left="6660" w:firstLine="480"/>
        <w:rPr>
          <w:rFonts w:ascii="仿宋_GB2312" w:eastAsia="仿宋_GB2312" w:hAnsi="仿宋" w:cs="仿宋"/>
          <w:sz w:val="32"/>
          <w:szCs w:val="32"/>
        </w:rPr>
      </w:pPr>
    </w:p>
    <w:p w:rsidR="00444284" w:rsidRDefault="00444284" w:rsidP="00444284">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444284" w:rsidRPr="006A7E0A" w:rsidRDefault="00444284" w:rsidP="00444284">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464" w:type="dxa"/>
        <w:tblLayout w:type="fixed"/>
        <w:tblLook w:val="04A0" w:firstRow="1" w:lastRow="0" w:firstColumn="1" w:lastColumn="0" w:noHBand="0" w:noVBand="1"/>
      </w:tblPr>
      <w:tblGrid>
        <w:gridCol w:w="3936"/>
        <w:gridCol w:w="5528"/>
      </w:tblGrid>
      <w:tr w:rsidR="00444284" w:rsidRPr="00E56A94" w:rsidTr="002A1B14">
        <w:trPr>
          <w:trHeight w:val="899"/>
        </w:trPr>
        <w:tc>
          <w:tcPr>
            <w:tcW w:w="3936" w:type="dxa"/>
            <w:tcBorders>
              <w:top w:val="single" w:sz="4" w:space="0" w:color="auto"/>
              <w:left w:val="single" w:sz="4" w:space="0" w:color="auto"/>
              <w:bottom w:val="single" w:sz="4" w:space="0" w:color="auto"/>
              <w:right w:val="single" w:sz="4" w:space="0" w:color="000000"/>
            </w:tcBorders>
            <w:vAlign w:val="center"/>
          </w:tcPr>
          <w:p w:rsidR="00444284" w:rsidRPr="00E56A94" w:rsidRDefault="00444284" w:rsidP="002A1B1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528" w:type="dxa"/>
            <w:tcBorders>
              <w:top w:val="single" w:sz="4" w:space="0" w:color="auto"/>
              <w:left w:val="single" w:sz="4" w:space="0" w:color="auto"/>
              <w:bottom w:val="single" w:sz="4" w:space="0" w:color="auto"/>
              <w:right w:val="single" w:sz="4" w:space="0" w:color="000000"/>
            </w:tcBorders>
            <w:vAlign w:val="center"/>
          </w:tcPr>
          <w:p w:rsidR="00444284" w:rsidRPr="00E56A94" w:rsidRDefault="00444284" w:rsidP="002A1B14">
            <w:pPr>
              <w:tabs>
                <w:tab w:val="left" w:pos="1337"/>
              </w:tabs>
              <w:jc w:val="center"/>
              <w:rPr>
                <w:rFonts w:ascii="仿宋_GB2312" w:eastAsia="仿宋_GB2312" w:hAnsi="仿宋" w:cs="仿宋"/>
                <w:b/>
                <w:bCs/>
                <w:color w:val="000000"/>
                <w:kern w:val="0"/>
                <w:sz w:val="32"/>
                <w:szCs w:val="32"/>
              </w:rPr>
            </w:pPr>
          </w:p>
        </w:tc>
      </w:tr>
      <w:tr w:rsidR="00444284" w:rsidRPr="00E56A94" w:rsidTr="002A1B14">
        <w:trPr>
          <w:trHeight w:val="821"/>
        </w:trPr>
        <w:tc>
          <w:tcPr>
            <w:tcW w:w="3936" w:type="dxa"/>
            <w:tcBorders>
              <w:top w:val="single" w:sz="4" w:space="0" w:color="auto"/>
              <w:left w:val="single" w:sz="4" w:space="0" w:color="auto"/>
              <w:bottom w:val="single" w:sz="4" w:space="0" w:color="auto"/>
              <w:right w:val="single" w:sz="4" w:space="0" w:color="000000"/>
            </w:tcBorders>
            <w:vAlign w:val="center"/>
          </w:tcPr>
          <w:p w:rsidR="00444284" w:rsidRPr="00E56A94" w:rsidRDefault="00444284" w:rsidP="002A1B1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528" w:type="dxa"/>
            <w:tcBorders>
              <w:top w:val="single" w:sz="4" w:space="0" w:color="auto"/>
              <w:left w:val="single" w:sz="4" w:space="0" w:color="auto"/>
              <w:bottom w:val="single" w:sz="4" w:space="0" w:color="auto"/>
              <w:right w:val="single" w:sz="4" w:space="0" w:color="000000"/>
            </w:tcBorders>
            <w:vAlign w:val="center"/>
          </w:tcPr>
          <w:p w:rsidR="00444284" w:rsidRPr="00E56A94" w:rsidRDefault="00444284" w:rsidP="002A1B14">
            <w:pPr>
              <w:tabs>
                <w:tab w:val="left" w:pos="1337"/>
              </w:tabs>
              <w:jc w:val="center"/>
              <w:rPr>
                <w:rFonts w:ascii="仿宋_GB2312" w:eastAsia="仿宋_GB2312" w:hAnsi="仿宋" w:cs="仿宋"/>
                <w:b/>
                <w:bCs/>
                <w:color w:val="000000"/>
                <w:kern w:val="0"/>
                <w:sz w:val="32"/>
                <w:szCs w:val="32"/>
              </w:rPr>
            </w:pPr>
          </w:p>
        </w:tc>
      </w:tr>
      <w:tr w:rsidR="00444284" w:rsidRPr="00E56A94" w:rsidTr="002A1B14">
        <w:trPr>
          <w:trHeight w:val="846"/>
        </w:trPr>
        <w:tc>
          <w:tcPr>
            <w:tcW w:w="3936" w:type="dxa"/>
            <w:tcBorders>
              <w:top w:val="single" w:sz="4" w:space="0" w:color="auto"/>
              <w:left w:val="single" w:sz="4" w:space="0" w:color="auto"/>
              <w:bottom w:val="single" w:sz="4" w:space="0" w:color="auto"/>
              <w:right w:val="single" w:sz="4" w:space="0" w:color="000000"/>
            </w:tcBorders>
            <w:vAlign w:val="bottom"/>
          </w:tcPr>
          <w:p w:rsidR="00444284" w:rsidRPr="00E56A94" w:rsidRDefault="00444284" w:rsidP="002A1B14">
            <w:pPr>
              <w:widowControl/>
              <w:spacing w:line="360" w:lineRule="auto"/>
              <w:ind w:firstLineChars="450" w:firstLine="1440"/>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528" w:type="dxa"/>
            <w:tcBorders>
              <w:top w:val="single" w:sz="4" w:space="0" w:color="auto"/>
              <w:left w:val="single" w:sz="4" w:space="0" w:color="auto"/>
              <w:bottom w:val="single" w:sz="4" w:space="0" w:color="auto"/>
              <w:right w:val="single" w:sz="4" w:space="0" w:color="000000"/>
            </w:tcBorders>
            <w:vAlign w:val="bottom"/>
          </w:tcPr>
          <w:p w:rsidR="00444284" w:rsidRPr="00E56A94" w:rsidRDefault="00444284" w:rsidP="002A1B14">
            <w:pPr>
              <w:widowControl/>
              <w:spacing w:line="360" w:lineRule="auto"/>
              <w:rPr>
                <w:rFonts w:ascii="仿宋_GB2312" w:eastAsia="仿宋_GB2312" w:hAnsi="仿宋" w:cs="仿宋"/>
                <w:b/>
                <w:bCs/>
                <w:color w:val="000000"/>
                <w:kern w:val="0"/>
                <w:sz w:val="32"/>
                <w:szCs w:val="32"/>
              </w:rPr>
            </w:pPr>
          </w:p>
        </w:tc>
      </w:tr>
      <w:tr w:rsidR="00444284" w:rsidRPr="00E56A94" w:rsidTr="002A1B14">
        <w:trPr>
          <w:trHeight w:val="2244"/>
        </w:trPr>
        <w:tc>
          <w:tcPr>
            <w:tcW w:w="3936" w:type="dxa"/>
            <w:tcBorders>
              <w:top w:val="single" w:sz="4" w:space="0" w:color="auto"/>
              <w:left w:val="single" w:sz="4" w:space="0" w:color="auto"/>
              <w:right w:val="single" w:sz="4" w:space="0" w:color="auto"/>
            </w:tcBorders>
            <w:vAlign w:val="center"/>
          </w:tcPr>
          <w:p w:rsidR="00444284" w:rsidRDefault="00444284" w:rsidP="002A1B14">
            <w:pPr>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总报价</w:t>
            </w:r>
          </w:p>
        </w:tc>
        <w:tc>
          <w:tcPr>
            <w:tcW w:w="5528" w:type="dxa"/>
            <w:tcBorders>
              <w:top w:val="single" w:sz="4" w:space="0" w:color="auto"/>
              <w:left w:val="single" w:sz="4" w:space="0" w:color="auto"/>
              <w:right w:val="single" w:sz="4" w:space="0" w:color="000000"/>
            </w:tcBorders>
            <w:vAlign w:val="center"/>
          </w:tcPr>
          <w:p w:rsidR="00444284" w:rsidRPr="00E56A94" w:rsidRDefault="00444284" w:rsidP="002A1B1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444284" w:rsidRPr="00E56A94" w:rsidRDefault="00444284" w:rsidP="002A1B1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小写：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444284" w:rsidRPr="00E56A94" w:rsidRDefault="00444284" w:rsidP="002A1B14">
            <w:pPr>
              <w:widowControl/>
              <w:spacing w:line="360" w:lineRule="auto"/>
              <w:rPr>
                <w:rFonts w:ascii="仿宋_GB2312" w:eastAsia="仿宋_GB2312" w:hAnsi="仿宋" w:cs="仿宋"/>
                <w:b/>
                <w:bCs/>
                <w:color w:val="000000"/>
                <w:kern w:val="0"/>
                <w:sz w:val="32"/>
                <w:szCs w:val="32"/>
              </w:rPr>
            </w:pPr>
          </w:p>
        </w:tc>
      </w:tr>
      <w:tr w:rsidR="00444284" w:rsidRPr="00E56A94" w:rsidTr="002A1B14">
        <w:trPr>
          <w:trHeight w:val="1269"/>
        </w:trPr>
        <w:tc>
          <w:tcPr>
            <w:tcW w:w="3936" w:type="dxa"/>
            <w:tcBorders>
              <w:top w:val="single" w:sz="4" w:space="0" w:color="auto"/>
              <w:left w:val="single" w:sz="4" w:space="0" w:color="auto"/>
              <w:bottom w:val="single" w:sz="4" w:space="0" w:color="auto"/>
              <w:right w:val="single" w:sz="4" w:space="0" w:color="auto"/>
            </w:tcBorders>
            <w:vAlign w:val="center"/>
          </w:tcPr>
          <w:p w:rsidR="00444284" w:rsidRPr="00E56A94" w:rsidRDefault="00444284" w:rsidP="002A1B14">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5528" w:type="dxa"/>
            <w:tcBorders>
              <w:top w:val="single" w:sz="4" w:space="0" w:color="auto"/>
              <w:left w:val="nil"/>
              <w:bottom w:val="single" w:sz="4" w:space="0" w:color="auto"/>
              <w:right w:val="single" w:sz="4" w:space="0" w:color="auto"/>
            </w:tcBorders>
            <w:vAlign w:val="center"/>
          </w:tcPr>
          <w:p w:rsidR="00444284" w:rsidRPr="00E56A94" w:rsidRDefault="00444284" w:rsidP="002A1B14">
            <w:pPr>
              <w:tabs>
                <w:tab w:val="left" w:pos="1337"/>
              </w:tabs>
              <w:rPr>
                <w:rFonts w:ascii="仿宋_GB2312" w:eastAsia="仿宋_GB2312" w:hAnsi="仿宋" w:cs="仿宋"/>
                <w:color w:val="000000"/>
                <w:kern w:val="0"/>
                <w:sz w:val="32"/>
                <w:szCs w:val="32"/>
              </w:rPr>
            </w:pPr>
          </w:p>
        </w:tc>
      </w:tr>
      <w:tr w:rsidR="00444284" w:rsidRPr="00E56A94" w:rsidTr="002A1B14">
        <w:trPr>
          <w:trHeight w:val="1313"/>
        </w:trPr>
        <w:tc>
          <w:tcPr>
            <w:tcW w:w="3936" w:type="dxa"/>
            <w:tcBorders>
              <w:top w:val="single" w:sz="4" w:space="0" w:color="auto"/>
              <w:left w:val="single" w:sz="4" w:space="0" w:color="auto"/>
              <w:bottom w:val="single" w:sz="4" w:space="0" w:color="auto"/>
              <w:right w:val="single" w:sz="4" w:space="0" w:color="auto"/>
            </w:tcBorders>
            <w:vAlign w:val="center"/>
          </w:tcPr>
          <w:p w:rsidR="00444284" w:rsidRPr="00E56A94" w:rsidRDefault="00444284" w:rsidP="002A1B1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444284" w:rsidRPr="00E56A94" w:rsidRDefault="00444284" w:rsidP="002A1B14">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528" w:type="dxa"/>
            <w:tcBorders>
              <w:top w:val="single" w:sz="4" w:space="0" w:color="auto"/>
              <w:left w:val="nil"/>
              <w:bottom w:val="single" w:sz="4" w:space="0" w:color="auto"/>
              <w:right w:val="single" w:sz="4" w:space="0" w:color="auto"/>
            </w:tcBorders>
            <w:vAlign w:val="center"/>
          </w:tcPr>
          <w:p w:rsidR="00444284" w:rsidRPr="00E56A94" w:rsidRDefault="00444284" w:rsidP="002A1B14">
            <w:pPr>
              <w:tabs>
                <w:tab w:val="left" w:pos="1337"/>
              </w:tabs>
              <w:rPr>
                <w:rFonts w:ascii="仿宋_GB2312" w:eastAsia="仿宋_GB2312" w:hAnsi="仿宋" w:cs="仿宋"/>
                <w:color w:val="000000"/>
                <w:kern w:val="0"/>
                <w:sz w:val="32"/>
                <w:szCs w:val="32"/>
              </w:rPr>
            </w:pPr>
          </w:p>
        </w:tc>
      </w:tr>
    </w:tbl>
    <w:p w:rsidR="00444284" w:rsidRPr="000467E2" w:rsidRDefault="00444284" w:rsidP="00444284">
      <w:pPr>
        <w:spacing w:line="560" w:lineRule="exact"/>
        <w:rPr>
          <w:rFonts w:ascii="仿宋_GB2312" w:eastAsia="仿宋_GB2312" w:hAnsi="宋体"/>
          <w:sz w:val="32"/>
          <w:szCs w:val="32"/>
        </w:rPr>
      </w:pPr>
      <w:r w:rsidRPr="000467E2">
        <w:rPr>
          <w:rFonts w:ascii="仿宋_GB2312" w:eastAsia="仿宋_GB2312" w:hAnsi="宋体" w:hint="eastAsia"/>
          <w:sz w:val="32"/>
          <w:szCs w:val="32"/>
        </w:rPr>
        <w:t>含</w:t>
      </w:r>
      <w:r w:rsidR="00DF37F1">
        <w:rPr>
          <w:rFonts w:ascii="仿宋_GB2312" w:eastAsia="仿宋_GB2312" w:hAnsi="宋体" w:hint="eastAsia"/>
          <w:sz w:val="32"/>
          <w:szCs w:val="32"/>
        </w:rPr>
        <w:t>1</w:t>
      </w:r>
      <w:r w:rsidR="00DF37F1">
        <w:rPr>
          <w:rFonts w:ascii="仿宋_GB2312" w:eastAsia="仿宋_GB2312" w:hAnsi="宋体"/>
          <w:sz w:val="32"/>
          <w:szCs w:val="32"/>
        </w:rPr>
        <w:t>3%增值税</w:t>
      </w:r>
      <w:r w:rsidR="00075289">
        <w:rPr>
          <w:rFonts w:ascii="仿宋_GB2312" w:eastAsia="仿宋_GB2312" w:hAnsi="宋体" w:hint="eastAsia"/>
          <w:sz w:val="32"/>
          <w:szCs w:val="32"/>
        </w:rPr>
        <w:t>（专用发票）到</w:t>
      </w:r>
      <w:r w:rsidRPr="000467E2">
        <w:rPr>
          <w:rFonts w:ascii="仿宋_GB2312" w:eastAsia="仿宋_GB2312" w:hAnsi="宋体" w:hint="eastAsia"/>
          <w:sz w:val="32"/>
          <w:szCs w:val="32"/>
        </w:rPr>
        <w:t>厂价格，</w:t>
      </w:r>
      <w:r w:rsidRPr="000467E2">
        <w:rPr>
          <w:rFonts w:ascii="仿宋_GB2312" w:eastAsia="仿宋_GB2312" w:hAnsi="宋体"/>
          <w:sz w:val="32"/>
          <w:szCs w:val="32"/>
        </w:rPr>
        <w:t>单位为</w:t>
      </w:r>
      <w:r>
        <w:rPr>
          <w:rFonts w:ascii="仿宋_GB2312" w:eastAsia="仿宋_GB2312" w:hAnsi="宋体" w:hint="eastAsia"/>
          <w:sz w:val="32"/>
          <w:szCs w:val="32"/>
        </w:rPr>
        <w:t>（</w:t>
      </w:r>
      <w:r w:rsidRPr="000467E2">
        <w:rPr>
          <w:rFonts w:ascii="仿宋_GB2312" w:eastAsia="仿宋_GB2312" w:hAnsi="宋体"/>
          <w:sz w:val="32"/>
          <w:szCs w:val="32"/>
        </w:rPr>
        <w:t>元</w:t>
      </w:r>
      <w:r>
        <w:rPr>
          <w:rFonts w:ascii="仿宋_GB2312" w:eastAsia="仿宋_GB2312" w:hAnsi="宋体" w:hint="eastAsia"/>
          <w:sz w:val="32"/>
          <w:szCs w:val="32"/>
        </w:rPr>
        <w:t>）</w:t>
      </w:r>
      <w:r>
        <w:rPr>
          <w:rFonts w:ascii="仿宋_GB2312" w:eastAsia="仿宋_GB2312" w:hAnsi="宋体"/>
          <w:sz w:val="32"/>
          <w:szCs w:val="32"/>
        </w:rPr>
        <w:t>。</w:t>
      </w:r>
    </w:p>
    <w:p w:rsidR="00444284" w:rsidRPr="000467E2" w:rsidRDefault="00444284" w:rsidP="00444284">
      <w:pPr>
        <w:spacing w:line="440" w:lineRule="exact"/>
        <w:rPr>
          <w:rFonts w:ascii="仿宋_GB2312" w:eastAsia="仿宋_GB2312" w:hAnsi="仿宋" w:cs="仿宋"/>
          <w:sz w:val="32"/>
          <w:szCs w:val="32"/>
        </w:rPr>
      </w:pPr>
    </w:p>
    <w:p w:rsidR="00444284" w:rsidRDefault="00444284" w:rsidP="0044428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444284" w:rsidRPr="007D2E25" w:rsidRDefault="00444284" w:rsidP="00444284">
      <w:pPr>
        <w:pStyle w:val="2"/>
      </w:pPr>
    </w:p>
    <w:p w:rsidR="00444284" w:rsidRPr="00E56A94" w:rsidRDefault="00444284" w:rsidP="0044428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444284" w:rsidRPr="00E56A94" w:rsidRDefault="00444284" w:rsidP="0044428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444284" w:rsidRDefault="00444284" w:rsidP="00444284">
      <w:pPr>
        <w:rPr>
          <w:rFonts w:ascii="仿宋" w:eastAsia="仿宋" w:hAnsi="仿宋" w:cs="仿宋"/>
          <w:sz w:val="24"/>
          <w:szCs w:val="32"/>
        </w:rPr>
      </w:pPr>
    </w:p>
    <w:p w:rsidR="00444284" w:rsidRDefault="00444284" w:rsidP="00444284">
      <w:pPr>
        <w:spacing w:line="360" w:lineRule="auto"/>
        <w:jc w:val="center"/>
        <w:rPr>
          <w:rFonts w:ascii="仿宋" w:eastAsia="仿宋" w:hAnsi="仿宋" w:cs="仿宋"/>
          <w:sz w:val="24"/>
        </w:rPr>
      </w:pPr>
    </w:p>
    <w:p w:rsidR="008A5D71" w:rsidRPr="008A5D71" w:rsidRDefault="008A5D71" w:rsidP="008A5D71">
      <w:pPr>
        <w:pStyle w:val="2"/>
      </w:pPr>
    </w:p>
    <w:p w:rsidR="00444284" w:rsidRDefault="00444284" w:rsidP="00444284">
      <w:pPr>
        <w:pStyle w:val="2"/>
      </w:pPr>
    </w:p>
    <w:p w:rsidR="00C8781D" w:rsidRDefault="00C8781D" w:rsidP="00C8781D">
      <w:pPr>
        <w:spacing w:line="360" w:lineRule="auto"/>
        <w:ind w:firstLine="560"/>
        <w:jc w:val="center"/>
        <w:rPr>
          <w:rFonts w:ascii="方正小标宋简体" w:eastAsia="方正小标宋简体" w:hAnsi="仿宋" w:cs="仿宋"/>
          <w:sz w:val="36"/>
          <w:szCs w:val="28"/>
        </w:rPr>
      </w:pPr>
      <w:r w:rsidRPr="00376E9E">
        <w:rPr>
          <w:rFonts w:ascii="方正小标宋简体" w:eastAsia="方正小标宋简体" w:hAnsi="仿宋" w:cs="仿宋" w:hint="eastAsia"/>
          <w:sz w:val="36"/>
          <w:szCs w:val="28"/>
        </w:rPr>
        <w:lastRenderedPageBreak/>
        <w:t>报价</w:t>
      </w:r>
      <w:r w:rsidRPr="00376E9E">
        <w:rPr>
          <w:rFonts w:ascii="方正小标宋简体" w:eastAsia="方正小标宋简体" w:hAnsi="仿宋" w:cs="仿宋"/>
          <w:sz w:val="36"/>
          <w:szCs w:val="28"/>
        </w:rPr>
        <w:t>明细表</w:t>
      </w:r>
    </w:p>
    <w:p w:rsidR="00C8781D" w:rsidRPr="000A1A0F" w:rsidRDefault="00C8781D" w:rsidP="00C8781D">
      <w:pPr>
        <w:pStyle w:val="2"/>
      </w:pPr>
    </w:p>
    <w:tbl>
      <w:tblPr>
        <w:tblW w:w="9634" w:type="dxa"/>
        <w:jc w:val="center"/>
        <w:tblLook w:val="04A0" w:firstRow="1" w:lastRow="0" w:firstColumn="1" w:lastColumn="0" w:noHBand="0" w:noVBand="1"/>
      </w:tblPr>
      <w:tblGrid>
        <w:gridCol w:w="2689"/>
        <w:gridCol w:w="2306"/>
        <w:gridCol w:w="2371"/>
        <w:gridCol w:w="2268"/>
      </w:tblGrid>
      <w:tr w:rsidR="00714FDE" w:rsidRPr="007F7F41" w:rsidTr="00F8159D">
        <w:trPr>
          <w:trHeight w:val="741"/>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物料描述</w:t>
            </w:r>
          </w:p>
        </w:tc>
        <w:tc>
          <w:tcPr>
            <w:tcW w:w="2306" w:type="dxa"/>
            <w:tcBorders>
              <w:top w:val="single" w:sz="4" w:space="0" w:color="auto"/>
              <w:left w:val="nil"/>
              <w:bottom w:val="single" w:sz="4" w:space="0" w:color="auto"/>
              <w:right w:val="single" w:sz="4" w:space="0" w:color="auto"/>
            </w:tcBorders>
            <w:vAlign w:val="center"/>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预计数量（米）</w:t>
            </w:r>
          </w:p>
        </w:tc>
        <w:tc>
          <w:tcPr>
            <w:tcW w:w="2371" w:type="dxa"/>
            <w:tcBorders>
              <w:top w:val="single" w:sz="4" w:space="0" w:color="auto"/>
              <w:left w:val="single" w:sz="4" w:space="0" w:color="auto"/>
              <w:bottom w:val="single" w:sz="4" w:space="0" w:color="auto"/>
              <w:right w:val="single" w:sz="4" w:space="0" w:color="auto"/>
            </w:tcBorders>
            <w:vAlign w:val="center"/>
          </w:tcPr>
          <w:p w:rsidR="00714FDE" w:rsidRPr="001A6588" w:rsidRDefault="00F8159D" w:rsidP="00714FDE">
            <w:pPr>
              <w:rPr>
                <w:rFonts w:ascii="楷体_GB2312" w:eastAsia="楷体_GB2312"/>
                <w:sz w:val="28"/>
                <w:szCs w:val="28"/>
              </w:rPr>
            </w:pPr>
            <w:r>
              <w:rPr>
                <w:rFonts w:ascii="楷体_GB2312" w:eastAsia="楷体_GB2312" w:hint="eastAsia"/>
                <w:sz w:val="28"/>
                <w:szCs w:val="28"/>
              </w:rPr>
              <w:t>含税</w:t>
            </w:r>
            <w:r w:rsidR="00714FDE" w:rsidRPr="001A6588">
              <w:rPr>
                <w:rFonts w:ascii="楷体_GB2312" w:eastAsia="楷体_GB2312" w:hint="eastAsia"/>
                <w:sz w:val="28"/>
                <w:szCs w:val="28"/>
              </w:rPr>
              <w:t>单价</w:t>
            </w:r>
            <w:r w:rsidR="00452C45" w:rsidRPr="001A6588">
              <w:rPr>
                <w:rFonts w:ascii="楷体_GB2312" w:eastAsia="楷体_GB2312" w:hint="eastAsia"/>
                <w:sz w:val="28"/>
                <w:szCs w:val="28"/>
              </w:rPr>
              <w:t>（元/米）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含税价格</w:t>
            </w:r>
            <w:r w:rsidR="00452C45" w:rsidRPr="001A6588">
              <w:rPr>
                <w:rFonts w:ascii="楷体_GB2312" w:eastAsia="楷体_GB2312" w:hAnsi="宋体" w:cs="Arial" w:hint="eastAsia"/>
                <w:color w:val="000000"/>
                <w:kern w:val="0"/>
                <w:sz w:val="28"/>
                <w:szCs w:val="28"/>
              </w:rPr>
              <w:t>（元）</w:t>
            </w:r>
          </w:p>
        </w:tc>
      </w:tr>
      <w:tr w:rsidR="00714FDE" w:rsidRPr="007F7F41" w:rsidTr="00F8159D">
        <w:trPr>
          <w:trHeight w:val="703"/>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WX-278绝缘卡槽</w:t>
            </w:r>
          </w:p>
        </w:tc>
        <w:tc>
          <w:tcPr>
            <w:tcW w:w="2306" w:type="dxa"/>
            <w:tcBorders>
              <w:top w:val="single" w:sz="4" w:space="0" w:color="auto"/>
              <w:left w:val="nil"/>
              <w:bottom w:val="single" w:sz="4" w:space="0" w:color="auto"/>
              <w:right w:val="single" w:sz="4" w:space="0" w:color="auto"/>
            </w:tcBorders>
          </w:tcPr>
          <w:p w:rsidR="00714FDE" w:rsidRPr="001A6588" w:rsidRDefault="00BB5EE3" w:rsidP="00BB5EE3">
            <w:pPr>
              <w:widowControl/>
              <w:jc w:val="center"/>
              <w:rPr>
                <w:rFonts w:ascii="楷体_GB2312" w:eastAsia="楷体_GB2312" w:hAnsi="宋体" w:cs="Arial"/>
                <w:color w:val="000000"/>
                <w:kern w:val="0"/>
                <w:sz w:val="28"/>
                <w:szCs w:val="28"/>
              </w:rPr>
            </w:pPr>
            <w:r>
              <w:rPr>
                <w:rFonts w:ascii="楷体_GB2312" w:eastAsia="楷体_GB2312" w:hAnsi="宋体" w:cs="Arial" w:hint="eastAsia"/>
                <w:color w:val="000000"/>
                <w:kern w:val="0"/>
                <w:sz w:val="28"/>
                <w:szCs w:val="28"/>
              </w:rPr>
              <w:t>4</w:t>
            </w:r>
            <w:r>
              <w:rPr>
                <w:rFonts w:ascii="楷体_GB2312" w:eastAsia="楷体_GB2312" w:hAnsi="宋体" w:cs="Arial"/>
                <w:color w:val="000000"/>
                <w:kern w:val="0"/>
                <w:sz w:val="28"/>
                <w:szCs w:val="28"/>
              </w:rPr>
              <w:t>0000</w:t>
            </w:r>
          </w:p>
        </w:tc>
        <w:tc>
          <w:tcPr>
            <w:tcW w:w="2371" w:type="dxa"/>
            <w:tcBorders>
              <w:top w:val="single" w:sz="4" w:space="0" w:color="auto"/>
              <w:left w:val="single" w:sz="4" w:space="0" w:color="auto"/>
              <w:bottom w:val="single" w:sz="4" w:space="0" w:color="auto"/>
              <w:right w:val="single" w:sz="4" w:space="0" w:color="auto"/>
            </w:tcBorders>
          </w:tcPr>
          <w:p w:rsidR="00714FDE" w:rsidRPr="001A6588" w:rsidRDefault="00714FDE" w:rsidP="00714FDE">
            <w:pPr>
              <w:rPr>
                <w:rFonts w:ascii="楷体_GB2312" w:eastAsia="楷体_GB2312"/>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left"/>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 xml:space="preserve">　</w:t>
            </w:r>
          </w:p>
        </w:tc>
      </w:tr>
      <w:tr w:rsidR="00714FDE" w:rsidRPr="007F7F41" w:rsidTr="00F8159D">
        <w:trPr>
          <w:trHeight w:val="703"/>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WX-279绝缘卡槽</w:t>
            </w:r>
          </w:p>
        </w:tc>
        <w:tc>
          <w:tcPr>
            <w:tcW w:w="2306" w:type="dxa"/>
            <w:tcBorders>
              <w:top w:val="single" w:sz="4" w:space="0" w:color="auto"/>
              <w:left w:val="nil"/>
              <w:bottom w:val="single" w:sz="4" w:space="0" w:color="auto"/>
              <w:right w:val="single" w:sz="4" w:space="0" w:color="auto"/>
            </w:tcBorders>
          </w:tcPr>
          <w:p w:rsidR="00714FDE" w:rsidRPr="001A6588" w:rsidRDefault="00BB5EE3" w:rsidP="00BB5EE3">
            <w:pPr>
              <w:widowControl/>
              <w:jc w:val="center"/>
              <w:rPr>
                <w:rFonts w:ascii="楷体_GB2312" w:eastAsia="楷体_GB2312" w:hAnsi="宋体" w:cs="Arial"/>
                <w:color w:val="000000"/>
                <w:kern w:val="0"/>
                <w:sz w:val="28"/>
                <w:szCs w:val="28"/>
              </w:rPr>
            </w:pPr>
            <w:r>
              <w:rPr>
                <w:rFonts w:ascii="楷体_GB2312" w:eastAsia="楷体_GB2312" w:hAnsi="宋体" w:cs="Arial" w:hint="eastAsia"/>
                <w:color w:val="000000"/>
                <w:kern w:val="0"/>
                <w:sz w:val="28"/>
                <w:szCs w:val="28"/>
              </w:rPr>
              <w:t>5</w:t>
            </w:r>
            <w:r>
              <w:rPr>
                <w:rFonts w:ascii="楷体_GB2312" w:eastAsia="楷体_GB2312" w:hAnsi="宋体" w:cs="Arial"/>
                <w:color w:val="000000"/>
                <w:kern w:val="0"/>
                <w:sz w:val="28"/>
                <w:szCs w:val="28"/>
              </w:rPr>
              <w:t>0000</w:t>
            </w:r>
          </w:p>
        </w:tc>
        <w:tc>
          <w:tcPr>
            <w:tcW w:w="2371" w:type="dxa"/>
            <w:tcBorders>
              <w:top w:val="single" w:sz="4" w:space="0" w:color="auto"/>
              <w:left w:val="single" w:sz="4" w:space="0" w:color="auto"/>
              <w:bottom w:val="single" w:sz="4" w:space="0" w:color="auto"/>
              <w:right w:val="single" w:sz="4" w:space="0" w:color="auto"/>
            </w:tcBorders>
          </w:tcPr>
          <w:p w:rsidR="00714FDE" w:rsidRPr="001A6588" w:rsidRDefault="00714FDE" w:rsidP="00714FDE">
            <w:pPr>
              <w:rPr>
                <w:rFonts w:ascii="楷体_GB2312" w:eastAsia="楷体_GB2312"/>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left"/>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 xml:space="preserve">　</w:t>
            </w:r>
          </w:p>
        </w:tc>
      </w:tr>
      <w:tr w:rsidR="00714FDE" w:rsidRPr="007F7F41" w:rsidTr="00F8159D">
        <w:trPr>
          <w:trHeight w:val="703"/>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WX-328绝缘卡槽</w:t>
            </w:r>
          </w:p>
        </w:tc>
        <w:tc>
          <w:tcPr>
            <w:tcW w:w="2306" w:type="dxa"/>
            <w:tcBorders>
              <w:top w:val="single" w:sz="4" w:space="0" w:color="auto"/>
              <w:left w:val="nil"/>
              <w:bottom w:val="single" w:sz="4" w:space="0" w:color="auto"/>
              <w:right w:val="single" w:sz="4" w:space="0" w:color="auto"/>
            </w:tcBorders>
          </w:tcPr>
          <w:p w:rsidR="00714FDE" w:rsidRPr="001A6588" w:rsidRDefault="00BB5EE3" w:rsidP="00BB5EE3">
            <w:pPr>
              <w:widowControl/>
              <w:jc w:val="center"/>
              <w:rPr>
                <w:rFonts w:ascii="楷体_GB2312" w:eastAsia="楷体_GB2312" w:hAnsi="宋体" w:cs="Arial"/>
                <w:color w:val="000000"/>
                <w:kern w:val="0"/>
                <w:sz w:val="28"/>
                <w:szCs w:val="28"/>
              </w:rPr>
            </w:pPr>
            <w:r>
              <w:rPr>
                <w:rFonts w:ascii="楷体_GB2312" w:eastAsia="楷体_GB2312" w:hAnsi="宋体" w:cs="Arial" w:hint="eastAsia"/>
                <w:color w:val="000000"/>
                <w:kern w:val="0"/>
                <w:sz w:val="28"/>
                <w:szCs w:val="28"/>
              </w:rPr>
              <w:t>1</w:t>
            </w:r>
            <w:r>
              <w:rPr>
                <w:rFonts w:ascii="楷体_GB2312" w:eastAsia="楷体_GB2312" w:hAnsi="宋体" w:cs="Arial"/>
                <w:color w:val="000000"/>
                <w:kern w:val="0"/>
                <w:sz w:val="28"/>
                <w:szCs w:val="28"/>
              </w:rPr>
              <w:t>00000</w:t>
            </w:r>
          </w:p>
        </w:tc>
        <w:tc>
          <w:tcPr>
            <w:tcW w:w="2371" w:type="dxa"/>
            <w:tcBorders>
              <w:top w:val="single" w:sz="4" w:space="0" w:color="auto"/>
              <w:left w:val="single" w:sz="4" w:space="0" w:color="auto"/>
              <w:bottom w:val="single" w:sz="4" w:space="0" w:color="auto"/>
              <w:right w:val="single" w:sz="4" w:space="0" w:color="auto"/>
            </w:tcBorders>
          </w:tcPr>
          <w:p w:rsidR="00714FDE" w:rsidRPr="001A6588" w:rsidRDefault="00714FDE" w:rsidP="00714FDE">
            <w:pPr>
              <w:rPr>
                <w:rFonts w:ascii="楷体_GB2312" w:eastAsia="楷体_GB2312"/>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left"/>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 xml:space="preserve">　</w:t>
            </w:r>
          </w:p>
        </w:tc>
      </w:tr>
      <w:tr w:rsidR="00714FDE" w:rsidRPr="007F7F41" w:rsidTr="00F8159D">
        <w:trPr>
          <w:trHeight w:val="703"/>
          <w:jc w:val="center"/>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center"/>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WX-329绝缘卡槽</w:t>
            </w:r>
          </w:p>
        </w:tc>
        <w:tc>
          <w:tcPr>
            <w:tcW w:w="2306" w:type="dxa"/>
            <w:tcBorders>
              <w:top w:val="single" w:sz="4" w:space="0" w:color="auto"/>
              <w:left w:val="nil"/>
              <w:bottom w:val="single" w:sz="4" w:space="0" w:color="auto"/>
              <w:right w:val="single" w:sz="4" w:space="0" w:color="auto"/>
            </w:tcBorders>
          </w:tcPr>
          <w:p w:rsidR="00714FDE" w:rsidRPr="001A6588" w:rsidRDefault="00BB5EE3" w:rsidP="00BB5EE3">
            <w:pPr>
              <w:widowControl/>
              <w:jc w:val="center"/>
              <w:rPr>
                <w:rFonts w:ascii="楷体_GB2312" w:eastAsia="楷体_GB2312" w:hAnsi="宋体" w:cs="Arial"/>
                <w:color w:val="000000"/>
                <w:kern w:val="0"/>
                <w:sz w:val="28"/>
                <w:szCs w:val="28"/>
              </w:rPr>
            </w:pPr>
            <w:r>
              <w:rPr>
                <w:rFonts w:ascii="楷体_GB2312" w:eastAsia="楷体_GB2312" w:hAnsi="宋体" w:cs="Arial" w:hint="eastAsia"/>
                <w:color w:val="000000"/>
                <w:kern w:val="0"/>
                <w:sz w:val="28"/>
                <w:szCs w:val="28"/>
              </w:rPr>
              <w:t>2</w:t>
            </w:r>
            <w:r>
              <w:rPr>
                <w:rFonts w:ascii="楷体_GB2312" w:eastAsia="楷体_GB2312" w:hAnsi="宋体" w:cs="Arial"/>
                <w:color w:val="000000"/>
                <w:kern w:val="0"/>
                <w:sz w:val="28"/>
                <w:szCs w:val="28"/>
              </w:rPr>
              <w:t>00000</w:t>
            </w:r>
          </w:p>
        </w:tc>
        <w:tc>
          <w:tcPr>
            <w:tcW w:w="2371" w:type="dxa"/>
            <w:tcBorders>
              <w:top w:val="single" w:sz="4" w:space="0" w:color="auto"/>
              <w:left w:val="single" w:sz="4" w:space="0" w:color="auto"/>
              <w:bottom w:val="single" w:sz="4" w:space="0" w:color="auto"/>
              <w:right w:val="single" w:sz="4" w:space="0" w:color="auto"/>
            </w:tcBorders>
          </w:tcPr>
          <w:p w:rsidR="00714FDE" w:rsidRPr="001A6588" w:rsidRDefault="00714FDE" w:rsidP="00714FDE">
            <w:pPr>
              <w:rPr>
                <w:rFonts w:ascii="楷体_GB2312" w:eastAsia="楷体_GB2312"/>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DE" w:rsidRPr="001A6588" w:rsidRDefault="00714FDE" w:rsidP="00714FDE">
            <w:pPr>
              <w:widowControl/>
              <w:jc w:val="left"/>
              <w:rPr>
                <w:rFonts w:ascii="楷体_GB2312" w:eastAsia="楷体_GB2312" w:hAnsi="宋体" w:cs="Arial"/>
                <w:color w:val="000000"/>
                <w:kern w:val="0"/>
                <w:sz w:val="28"/>
                <w:szCs w:val="28"/>
              </w:rPr>
            </w:pPr>
            <w:r w:rsidRPr="001A6588">
              <w:rPr>
                <w:rFonts w:ascii="楷体_GB2312" w:eastAsia="楷体_GB2312" w:hAnsi="宋体" w:cs="Arial" w:hint="eastAsia"/>
                <w:color w:val="000000"/>
                <w:kern w:val="0"/>
                <w:sz w:val="28"/>
                <w:szCs w:val="28"/>
              </w:rPr>
              <w:t xml:space="preserve">　</w:t>
            </w:r>
          </w:p>
        </w:tc>
      </w:tr>
      <w:tr w:rsidR="001A6588" w:rsidRPr="007F7F41" w:rsidTr="00F8159D">
        <w:trPr>
          <w:trHeight w:val="703"/>
          <w:jc w:val="center"/>
        </w:trPr>
        <w:tc>
          <w:tcPr>
            <w:tcW w:w="736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A6588" w:rsidRPr="001A6588" w:rsidRDefault="001A6588" w:rsidP="001A6588">
            <w:pPr>
              <w:jc w:val="center"/>
              <w:rPr>
                <w:rFonts w:ascii="楷体_GB2312" w:eastAsia="楷体_GB2312"/>
                <w:sz w:val="28"/>
                <w:szCs w:val="28"/>
              </w:rPr>
            </w:pPr>
            <w:r w:rsidRPr="001A6588">
              <w:rPr>
                <w:rFonts w:ascii="楷体_GB2312" w:eastAsia="楷体_GB2312" w:hAnsi="宋体" w:cs="Arial" w:hint="eastAsia"/>
                <w:color w:val="000000"/>
                <w:kern w:val="0"/>
                <w:sz w:val="28"/>
                <w:szCs w:val="28"/>
              </w:rPr>
              <w:t>总   计</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588" w:rsidRPr="001A6588" w:rsidRDefault="001A6588" w:rsidP="00714FDE">
            <w:pPr>
              <w:widowControl/>
              <w:jc w:val="left"/>
              <w:rPr>
                <w:rFonts w:ascii="楷体_GB2312" w:eastAsia="楷体_GB2312" w:hAnsi="宋体" w:cs="Arial"/>
                <w:color w:val="000000"/>
                <w:kern w:val="0"/>
                <w:sz w:val="28"/>
                <w:szCs w:val="28"/>
              </w:rPr>
            </w:pPr>
          </w:p>
        </w:tc>
      </w:tr>
    </w:tbl>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C8781D" w:rsidRDefault="00C8781D" w:rsidP="00C8781D">
      <w:pPr>
        <w:pStyle w:val="2"/>
      </w:pPr>
    </w:p>
    <w:p w:rsidR="00444284" w:rsidRPr="00C8781D" w:rsidRDefault="00444284" w:rsidP="00444284">
      <w:pPr>
        <w:pStyle w:val="2"/>
      </w:pPr>
    </w:p>
    <w:p w:rsidR="00444284" w:rsidRDefault="00444284" w:rsidP="00444284">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444284" w:rsidRDefault="00444284" w:rsidP="00444284">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444284" w:rsidTr="002A1B14">
        <w:trPr>
          <w:trHeight w:val="767"/>
          <w:jc w:val="center"/>
        </w:trPr>
        <w:tc>
          <w:tcPr>
            <w:tcW w:w="1857"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444284" w:rsidTr="002A1B14">
        <w:trPr>
          <w:cantSplit/>
          <w:trHeight w:hRule="exact" w:val="856"/>
          <w:jc w:val="center"/>
        </w:trPr>
        <w:tc>
          <w:tcPr>
            <w:tcW w:w="1857"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9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616" w:type="dxa"/>
            <w:vAlign w:val="center"/>
          </w:tcPr>
          <w:p w:rsidR="00444284" w:rsidRPr="007D2E25" w:rsidRDefault="00444284" w:rsidP="002A1B14">
            <w:pPr>
              <w:widowControl/>
              <w:ind w:left="160" w:hangingChars="50" w:hanging="160"/>
              <w:rPr>
                <w:rFonts w:ascii="仿宋_GB2312" w:eastAsia="仿宋_GB2312" w:hAnsi="仿宋" w:cs="仿宋"/>
                <w:sz w:val="32"/>
                <w:szCs w:val="32"/>
              </w:rPr>
            </w:pPr>
          </w:p>
        </w:tc>
      </w:tr>
      <w:tr w:rsidR="00444284" w:rsidTr="002A1B14">
        <w:trPr>
          <w:cantSplit/>
          <w:trHeight w:hRule="exact" w:val="683"/>
          <w:jc w:val="center"/>
        </w:trPr>
        <w:tc>
          <w:tcPr>
            <w:tcW w:w="1857"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9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616" w:type="dxa"/>
            <w:vAlign w:val="center"/>
          </w:tcPr>
          <w:p w:rsidR="00444284" w:rsidRPr="007D2E25" w:rsidRDefault="00444284" w:rsidP="002A1B14">
            <w:pPr>
              <w:widowControl/>
              <w:ind w:left="160" w:hangingChars="50" w:hanging="160"/>
              <w:rPr>
                <w:rFonts w:ascii="仿宋_GB2312" w:eastAsia="仿宋_GB2312" w:hAnsi="仿宋" w:cs="仿宋"/>
                <w:sz w:val="32"/>
                <w:szCs w:val="32"/>
              </w:rPr>
            </w:pPr>
          </w:p>
        </w:tc>
      </w:tr>
      <w:tr w:rsidR="00444284" w:rsidTr="002A1B14">
        <w:trPr>
          <w:cantSplit/>
          <w:trHeight w:hRule="exact" w:val="660"/>
          <w:jc w:val="center"/>
        </w:trPr>
        <w:tc>
          <w:tcPr>
            <w:tcW w:w="1857" w:type="dxa"/>
            <w:vAlign w:val="center"/>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913" w:type="dxa"/>
            <w:vAlign w:val="center"/>
          </w:tcPr>
          <w:p w:rsidR="00444284" w:rsidRPr="007D2E25" w:rsidRDefault="00444284" w:rsidP="002A1B14">
            <w:pPr>
              <w:widowControl/>
              <w:jc w:val="center"/>
              <w:rPr>
                <w:rFonts w:ascii="仿宋_GB2312" w:eastAsia="仿宋_GB2312" w:hAnsi="仿宋" w:cs="仿宋"/>
                <w:sz w:val="32"/>
                <w:szCs w:val="32"/>
              </w:rPr>
            </w:pPr>
          </w:p>
        </w:tc>
        <w:tc>
          <w:tcPr>
            <w:tcW w:w="1616" w:type="dxa"/>
            <w:vAlign w:val="center"/>
          </w:tcPr>
          <w:p w:rsidR="00444284" w:rsidRPr="007D2E25" w:rsidRDefault="00444284" w:rsidP="002A1B14">
            <w:pPr>
              <w:widowControl/>
              <w:ind w:left="160" w:hangingChars="50" w:hanging="160"/>
              <w:rPr>
                <w:rFonts w:ascii="仿宋_GB2312" w:eastAsia="仿宋_GB2312" w:hAnsi="仿宋" w:cs="仿宋"/>
                <w:sz w:val="32"/>
                <w:szCs w:val="32"/>
              </w:rPr>
            </w:pP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444284" w:rsidRPr="007D2E25" w:rsidRDefault="00444284" w:rsidP="002A1B1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p>
        </w:tc>
        <w:tc>
          <w:tcPr>
            <w:tcW w:w="2413" w:type="dxa"/>
          </w:tcPr>
          <w:p w:rsidR="00444284" w:rsidRPr="007D2E25" w:rsidRDefault="00444284" w:rsidP="002A1B14">
            <w:pPr>
              <w:widowControl/>
              <w:jc w:val="center"/>
              <w:rPr>
                <w:rFonts w:ascii="仿宋_GB2312" w:eastAsia="仿宋_GB2312" w:hAnsi="仿宋" w:cs="仿宋"/>
                <w:sz w:val="32"/>
                <w:szCs w:val="32"/>
              </w:rPr>
            </w:pPr>
          </w:p>
        </w:tc>
        <w:tc>
          <w:tcPr>
            <w:tcW w:w="1913" w:type="dxa"/>
          </w:tcPr>
          <w:p w:rsidR="00444284" w:rsidRPr="007D2E25" w:rsidRDefault="00444284" w:rsidP="002A1B14">
            <w:pPr>
              <w:widowControl/>
              <w:jc w:val="center"/>
              <w:rPr>
                <w:rFonts w:ascii="仿宋_GB2312" w:eastAsia="仿宋_GB2312" w:hAnsi="仿宋" w:cs="仿宋"/>
                <w:sz w:val="32"/>
                <w:szCs w:val="32"/>
              </w:rPr>
            </w:pPr>
          </w:p>
        </w:tc>
        <w:tc>
          <w:tcPr>
            <w:tcW w:w="1616" w:type="dxa"/>
          </w:tcPr>
          <w:p w:rsidR="00444284" w:rsidRPr="007D2E25" w:rsidRDefault="00444284" w:rsidP="002A1B14">
            <w:pPr>
              <w:widowControl/>
              <w:jc w:val="center"/>
              <w:rPr>
                <w:rFonts w:ascii="仿宋_GB2312" w:eastAsia="仿宋_GB2312" w:hAnsi="仿宋" w:cs="仿宋"/>
                <w:sz w:val="32"/>
                <w:szCs w:val="32"/>
              </w:rPr>
            </w:pP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p>
        </w:tc>
        <w:tc>
          <w:tcPr>
            <w:tcW w:w="2413" w:type="dxa"/>
          </w:tcPr>
          <w:p w:rsidR="00444284" w:rsidRPr="007D2E25" w:rsidRDefault="00444284" w:rsidP="002A1B14">
            <w:pPr>
              <w:widowControl/>
              <w:jc w:val="center"/>
              <w:rPr>
                <w:rFonts w:ascii="仿宋_GB2312" w:eastAsia="仿宋_GB2312" w:hAnsi="仿宋" w:cs="仿宋"/>
                <w:sz w:val="32"/>
                <w:szCs w:val="32"/>
              </w:rPr>
            </w:pPr>
          </w:p>
        </w:tc>
        <w:tc>
          <w:tcPr>
            <w:tcW w:w="1913" w:type="dxa"/>
          </w:tcPr>
          <w:p w:rsidR="00444284" w:rsidRPr="007D2E25" w:rsidRDefault="00444284" w:rsidP="002A1B14">
            <w:pPr>
              <w:widowControl/>
              <w:jc w:val="center"/>
              <w:rPr>
                <w:rFonts w:ascii="仿宋_GB2312" w:eastAsia="仿宋_GB2312" w:hAnsi="仿宋" w:cs="仿宋"/>
                <w:sz w:val="32"/>
                <w:szCs w:val="32"/>
              </w:rPr>
            </w:pPr>
          </w:p>
        </w:tc>
        <w:tc>
          <w:tcPr>
            <w:tcW w:w="1616" w:type="dxa"/>
          </w:tcPr>
          <w:p w:rsidR="00444284" w:rsidRPr="007D2E25" w:rsidRDefault="00444284" w:rsidP="002A1B14">
            <w:pPr>
              <w:widowControl/>
              <w:jc w:val="center"/>
              <w:rPr>
                <w:rFonts w:ascii="仿宋_GB2312" w:eastAsia="仿宋_GB2312" w:hAnsi="仿宋" w:cs="仿宋"/>
                <w:sz w:val="32"/>
                <w:szCs w:val="32"/>
              </w:rPr>
            </w:pP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p>
        </w:tc>
        <w:tc>
          <w:tcPr>
            <w:tcW w:w="2413" w:type="dxa"/>
          </w:tcPr>
          <w:p w:rsidR="00444284" w:rsidRPr="007D2E25" w:rsidRDefault="00444284" w:rsidP="002A1B14">
            <w:pPr>
              <w:widowControl/>
              <w:jc w:val="center"/>
              <w:rPr>
                <w:rFonts w:ascii="仿宋_GB2312" w:eastAsia="仿宋_GB2312" w:hAnsi="仿宋" w:cs="仿宋"/>
                <w:sz w:val="32"/>
                <w:szCs w:val="32"/>
              </w:rPr>
            </w:pPr>
          </w:p>
        </w:tc>
        <w:tc>
          <w:tcPr>
            <w:tcW w:w="1913" w:type="dxa"/>
          </w:tcPr>
          <w:p w:rsidR="00444284" w:rsidRPr="007D2E25" w:rsidRDefault="00444284" w:rsidP="002A1B14">
            <w:pPr>
              <w:widowControl/>
              <w:jc w:val="center"/>
              <w:rPr>
                <w:rFonts w:ascii="仿宋_GB2312" w:eastAsia="仿宋_GB2312" w:hAnsi="仿宋" w:cs="仿宋"/>
                <w:sz w:val="32"/>
                <w:szCs w:val="32"/>
              </w:rPr>
            </w:pPr>
          </w:p>
        </w:tc>
        <w:tc>
          <w:tcPr>
            <w:tcW w:w="1616" w:type="dxa"/>
          </w:tcPr>
          <w:p w:rsidR="00444284" w:rsidRPr="007D2E25" w:rsidRDefault="00444284" w:rsidP="002A1B14">
            <w:pPr>
              <w:widowControl/>
              <w:jc w:val="center"/>
              <w:rPr>
                <w:rFonts w:ascii="仿宋_GB2312" w:eastAsia="仿宋_GB2312" w:hAnsi="仿宋" w:cs="仿宋"/>
                <w:sz w:val="32"/>
                <w:szCs w:val="32"/>
              </w:rPr>
            </w:pP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p>
        </w:tc>
        <w:tc>
          <w:tcPr>
            <w:tcW w:w="2413" w:type="dxa"/>
          </w:tcPr>
          <w:p w:rsidR="00444284" w:rsidRPr="007D2E25" w:rsidRDefault="00444284" w:rsidP="002A1B14">
            <w:pPr>
              <w:widowControl/>
              <w:jc w:val="center"/>
              <w:rPr>
                <w:rFonts w:ascii="仿宋_GB2312" w:eastAsia="仿宋_GB2312" w:hAnsi="仿宋" w:cs="仿宋"/>
                <w:sz w:val="32"/>
                <w:szCs w:val="32"/>
              </w:rPr>
            </w:pPr>
          </w:p>
        </w:tc>
        <w:tc>
          <w:tcPr>
            <w:tcW w:w="1913" w:type="dxa"/>
          </w:tcPr>
          <w:p w:rsidR="00444284" w:rsidRPr="007D2E25" w:rsidRDefault="00444284" w:rsidP="002A1B14">
            <w:pPr>
              <w:widowControl/>
              <w:jc w:val="center"/>
              <w:rPr>
                <w:rFonts w:ascii="仿宋_GB2312" w:eastAsia="仿宋_GB2312" w:hAnsi="仿宋" w:cs="仿宋"/>
                <w:sz w:val="32"/>
                <w:szCs w:val="32"/>
              </w:rPr>
            </w:pPr>
          </w:p>
        </w:tc>
        <w:tc>
          <w:tcPr>
            <w:tcW w:w="1616" w:type="dxa"/>
          </w:tcPr>
          <w:p w:rsidR="00444284" w:rsidRPr="007D2E25" w:rsidRDefault="00444284" w:rsidP="002A1B14">
            <w:pPr>
              <w:widowControl/>
              <w:jc w:val="center"/>
              <w:rPr>
                <w:rFonts w:ascii="仿宋_GB2312" w:eastAsia="仿宋_GB2312" w:hAnsi="仿宋" w:cs="仿宋"/>
                <w:sz w:val="32"/>
                <w:szCs w:val="32"/>
              </w:rPr>
            </w:pPr>
          </w:p>
        </w:tc>
      </w:tr>
      <w:tr w:rsidR="00444284" w:rsidTr="002A1B14">
        <w:trPr>
          <w:cantSplit/>
          <w:trHeight w:hRule="exact" w:val="652"/>
          <w:jc w:val="center"/>
        </w:trPr>
        <w:tc>
          <w:tcPr>
            <w:tcW w:w="1857" w:type="dxa"/>
          </w:tcPr>
          <w:p w:rsidR="00444284" w:rsidRPr="007D2E25" w:rsidRDefault="00444284" w:rsidP="002A1B14">
            <w:pPr>
              <w:widowControl/>
              <w:jc w:val="center"/>
              <w:rPr>
                <w:rFonts w:ascii="仿宋_GB2312" w:eastAsia="仿宋_GB2312" w:hAnsi="仿宋" w:cs="仿宋"/>
                <w:sz w:val="32"/>
                <w:szCs w:val="32"/>
              </w:rPr>
            </w:pPr>
          </w:p>
        </w:tc>
        <w:tc>
          <w:tcPr>
            <w:tcW w:w="2413" w:type="dxa"/>
          </w:tcPr>
          <w:p w:rsidR="00444284" w:rsidRPr="007D2E25" w:rsidRDefault="00444284" w:rsidP="002A1B14">
            <w:pPr>
              <w:widowControl/>
              <w:jc w:val="center"/>
              <w:rPr>
                <w:rFonts w:ascii="仿宋_GB2312" w:eastAsia="仿宋_GB2312" w:hAnsi="仿宋" w:cs="仿宋"/>
                <w:sz w:val="32"/>
                <w:szCs w:val="32"/>
              </w:rPr>
            </w:pPr>
          </w:p>
        </w:tc>
        <w:tc>
          <w:tcPr>
            <w:tcW w:w="1913" w:type="dxa"/>
          </w:tcPr>
          <w:p w:rsidR="00444284" w:rsidRPr="007D2E25" w:rsidRDefault="00444284" w:rsidP="002A1B14">
            <w:pPr>
              <w:widowControl/>
              <w:jc w:val="center"/>
              <w:rPr>
                <w:rFonts w:ascii="仿宋_GB2312" w:eastAsia="仿宋_GB2312" w:hAnsi="仿宋" w:cs="仿宋"/>
                <w:sz w:val="32"/>
                <w:szCs w:val="32"/>
              </w:rPr>
            </w:pPr>
          </w:p>
        </w:tc>
        <w:tc>
          <w:tcPr>
            <w:tcW w:w="1616" w:type="dxa"/>
          </w:tcPr>
          <w:p w:rsidR="00444284" w:rsidRPr="007D2E25" w:rsidRDefault="00444284" w:rsidP="002A1B14">
            <w:pPr>
              <w:widowControl/>
              <w:jc w:val="center"/>
              <w:rPr>
                <w:rFonts w:ascii="仿宋_GB2312" w:eastAsia="仿宋_GB2312" w:hAnsi="仿宋" w:cs="仿宋"/>
                <w:sz w:val="32"/>
                <w:szCs w:val="32"/>
              </w:rPr>
            </w:pPr>
          </w:p>
        </w:tc>
      </w:tr>
    </w:tbl>
    <w:p w:rsidR="00444284" w:rsidRDefault="00444284" w:rsidP="00444284">
      <w:pPr>
        <w:spacing w:before="100" w:beforeAutospacing="1" w:afterLines="50" w:after="156" w:line="360" w:lineRule="auto"/>
        <w:ind w:firstLineChars="150" w:firstLine="480"/>
        <w:rPr>
          <w:rFonts w:ascii="仿宋_GB2312" w:eastAsia="仿宋_GB2312" w:hAnsi="仿宋" w:cs="仿宋"/>
          <w:color w:val="000000"/>
          <w:sz w:val="32"/>
          <w:szCs w:val="32"/>
        </w:rPr>
      </w:pPr>
    </w:p>
    <w:p w:rsidR="00444284" w:rsidRPr="007D2E25" w:rsidRDefault="00444284" w:rsidP="0044428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444284" w:rsidRPr="007D2E25" w:rsidRDefault="00444284" w:rsidP="0044428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rPr>
          <w:rFonts w:ascii="仿宋_GB2312" w:eastAsia="仿宋_GB2312" w:hAnsi="黑体"/>
          <w:kern w:val="44"/>
          <w:sz w:val="32"/>
          <w:szCs w:val="44"/>
          <w:u w:val="double"/>
        </w:rPr>
      </w:pPr>
    </w:p>
    <w:p w:rsidR="00444284" w:rsidRDefault="00444284" w:rsidP="0044428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ind w:firstLineChars="200" w:firstLine="640"/>
        <w:rPr>
          <w:rFonts w:ascii="仿宋_GB2312" w:eastAsia="仿宋_GB2312" w:hAnsi="黑体"/>
          <w:kern w:val="44"/>
          <w:sz w:val="32"/>
          <w:szCs w:val="44"/>
          <w:u w:val="double"/>
        </w:rPr>
      </w:pPr>
    </w:p>
    <w:p w:rsidR="00444284" w:rsidRDefault="00444284" w:rsidP="0044428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444284" w:rsidRDefault="00444284" w:rsidP="0044428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pStyle w:val="af8"/>
        <w:ind w:firstLine="180"/>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pStyle w:val="af8"/>
        <w:ind w:firstLine="180"/>
      </w:pPr>
    </w:p>
    <w:p w:rsidR="00444284" w:rsidRDefault="00444284" w:rsidP="00444284">
      <w:pPr>
        <w:pStyle w:val="af8"/>
        <w:ind w:firstLine="180"/>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444284" w:rsidRDefault="00444284" w:rsidP="0044428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ind w:firstLineChars="200" w:firstLine="572"/>
        <w:jc w:val="left"/>
        <w:rPr>
          <w:rFonts w:ascii="仿宋_GB2312" w:eastAsia="仿宋_GB2312" w:hAnsi="黑体"/>
          <w:spacing w:val="-17"/>
          <w:sz w:val="32"/>
          <w:szCs w:val="32"/>
        </w:rPr>
      </w:pPr>
    </w:p>
    <w:p w:rsidR="00444284" w:rsidRDefault="00444284" w:rsidP="00444284">
      <w:pPr>
        <w:pStyle w:val="2"/>
      </w:pPr>
    </w:p>
    <w:p w:rsidR="00444284" w:rsidRDefault="00444284" w:rsidP="00444284">
      <w:pPr>
        <w:pStyle w:val="2"/>
      </w:pPr>
    </w:p>
    <w:p w:rsidR="00444284" w:rsidRDefault="00444284" w:rsidP="00444284">
      <w:pPr>
        <w:pStyle w:val="2"/>
        <w:sectPr w:rsidR="00444284">
          <w:footerReference w:type="default" r:id="rId9"/>
          <w:pgSz w:w="11906" w:h="16838"/>
          <w:pgMar w:top="1418" w:right="1588" w:bottom="1418" w:left="1588" w:header="851" w:footer="992" w:gutter="0"/>
          <w:pgNumType w:fmt="numberInDash" w:start="1"/>
          <w:cols w:space="425"/>
          <w:docGrid w:type="lines" w:linePitch="312"/>
        </w:sectPr>
      </w:pPr>
    </w:p>
    <w:p w:rsidR="00444284" w:rsidRPr="00EE668B" w:rsidRDefault="00444284" w:rsidP="00444284">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444284" w:rsidRPr="00EE668B" w:rsidRDefault="00444284" w:rsidP="00444284">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444284" w:rsidRPr="00EE668B" w:rsidTr="002A1B1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444284" w:rsidRPr="00EE668B" w:rsidRDefault="00444284" w:rsidP="002A1B14">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444284" w:rsidRPr="00EE668B" w:rsidRDefault="00444284" w:rsidP="002A1B1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444284" w:rsidRPr="00EE668B" w:rsidRDefault="00444284" w:rsidP="002A1B1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444284" w:rsidRPr="00EE668B" w:rsidRDefault="00444284" w:rsidP="002A1B1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444284" w:rsidRPr="00EE668B" w:rsidRDefault="00444284" w:rsidP="002A1B1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444284" w:rsidRPr="00EE668B" w:rsidTr="002A1B14">
        <w:trPr>
          <w:trHeight w:val="508"/>
        </w:trPr>
        <w:tc>
          <w:tcPr>
            <w:tcW w:w="993"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r>
      <w:tr w:rsidR="00444284" w:rsidRPr="00EE668B" w:rsidTr="002A1B14">
        <w:trPr>
          <w:trHeight w:val="527"/>
        </w:trPr>
        <w:tc>
          <w:tcPr>
            <w:tcW w:w="993"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r>
      <w:tr w:rsidR="00444284" w:rsidRPr="00EE668B" w:rsidTr="002A1B14">
        <w:trPr>
          <w:trHeight w:val="508"/>
        </w:trPr>
        <w:tc>
          <w:tcPr>
            <w:tcW w:w="993"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r>
      <w:tr w:rsidR="00444284" w:rsidRPr="00EE668B" w:rsidTr="002A1B14">
        <w:trPr>
          <w:trHeight w:val="527"/>
        </w:trPr>
        <w:tc>
          <w:tcPr>
            <w:tcW w:w="993"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444284" w:rsidRPr="00EE668B" w:rsidRDefault="00444284" w:rsidP="002A1B14">
            <w:pPr>
              <w:rPr>
                <w:rFonts w:ascii="仿宋_GB2312" w:eastAsia="仿宋_GB2312" w:hAnsi="仿宋" w:cs="仿宋"/>
                <w:sz w:val="32"/>
                <w:szCs w:val="32"/>
              </w:rPr>
            </w:pPr>
          </w:p>
        </w:tc>
      </w:tr>
    </w:tbl>
    <w:p w:rsidR="00444284" w:rsidRPr="00EE668B" w:rsidRDefault="00444284" w:rsidP="00444284">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444284" w:rsidRPr="00EE668B" w:rsidRDefault="00444284" w:rsidP="00444284">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444284" w:rsidRPr="00EE668B" w:rsidRDefault="00444284" w:rsidP="00444284">
      <w:pPr>
        <w:rPr>
          <w:rFonts w:ascii="仿宋_GB2312" w:eastAsia="仿宋_GB2312" w:hAnsi="仿宋" w:cs="仿宋"/>
          <w:sz w:val="32"/>
          <w:szCs w:val="32"/>
        </w:rPr>
      </w:pPr>
    </w:p>
    <w:p w:rsidR="00444284" w:rsidRPr="00EE668B" w:rsidRDefault="00444284" w:rsidP="0044428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444284" w:rsidRPr="00EE668B" w:rsidRDefault="00444284" w:rsidP="0044428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444284" w:rsidRPr="00EE668B" w:rsidRDefault="00444284" w:rsidP="00444284">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444284" w:rsidRPr="00EE668B" w:rsidRDefault="00444284" w:rsidP="00444284">
      <w:pPr>
        <w:pStyle w:val="2"/>
      </w:pPr>
    </w:p>
    <w:p w:rsidR="00444284" w:rsidRDefault="00444284" w:rsidP="00444284">
      <w:pPr>
        <w:jc w:val="left"/>
        <w:rPr>
          <w:rFonts w:ascii="仿宋_GB2312" w:eastAsia="仿宋_GB2312" w:hAnsi="黑体"/>
          <w:spacing w:val="-17"/>
          <w:sz w:val="32"/>
          <w:szCs w:val="32"/>
        </w:rPr>
        <w:sectPr w:rsidR="00444284" w:rsidSect="00EE668B">
          <w:pgSz w:w="16838" w:h="11906" w:orient="landscape"/>
          <w:pgMar w:top="1588" w:right="1418" w:bottom="1588" w:left="1418" w:header="851" w:footer="992" w:gutter="0"/>
          <w:pgNumType w:fmt="numberInDash" w:start="1"/>
          <w:cols w:space="425"/>
          <w:docGrid w:type="lines" w:linePitch="312"/>
        </w:sectPr>
      </w:pPr>
    </w:p>
    <w:p w:rsidR="00444284" w:rsidRDefault="00444284" w:rsidP="0044428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pPr>
        <w:ind w:firstLineChars="200" w:firstLine="572"/>
        <w:rPr>
          <w:rFonts w:ascii="仿宋_GB2312" w:eastAsia="仿宋_GB2312" w:hAnsi="黑体"/>
          <w:spacing w:val="-17"/>
          <w:sz w:val="32"/>
          <w:szCs w:val="32"/>
        </w:rPr>
      </w:pPr>
    </w:p>
    <w:p w:rsidR="00444284" w:rsidRDefault="00444284" w:rsidP="00444284">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444284" w:rsidRDefault="00444284" w:rsidP="00444284">
      <w:pPr>
        <w:pStyle w:val="2"/>
      </w:pPr>
    </w:p>
    <w:p w:rsidR="00444284" w:rsidRDefault="00444284" w:rsidP="00444284">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w:t>
      </w:r>
      <w:bookmarkEnd w:id="64"/>
      <w:bookmarkEnd w:id="65"/>
      <w:bookmarkEnd w:id="66"/>
      <w:bookmarkEnd w:id="67"/>
      <w:bookmarkEnd w:id="68"/>
      <w:bookmarkEnd w:id="69"/>
      <w:bookmarkEnd w:id="70"/>
      <w:bookmarkEnd w:id="71"/>
      <w:bookmarkEnd w:id="72"/>
      <w:bookmarkEnd w:id="73"/>
      <w:bookmarkEnd w:id="74"/>
      <w:bookmarkEnd w:id="75"/>
      <w:r>
        <w:rPr>
          <w:rFonts w:ascii="方正小标宋简体" w:eastAsia="方正小标宋简体" w:hAnsi="宋体" w:cs="宋体" w:hint="eastAsia"/>
          <w:b/>
          <w:bCs/>
          <w:sz w:val="44"/>
        </w:rPr>
        <w:t>条款</w:t>
      </w:r>
    </w:p>
    <w:p w:rsidR="00444284" w:rsidRDefault="00444284" w:rsidP="00444284">
      <w:pPr>
        <w:spacing w:line="560" w:lineRule="exact"/>
        <w:rPr>
          <w:rFonts w:ascii="黑体" w:eastAsia="黑体" w:hAnsi="黑体"/>
          <w:w w:val="95"/>
          <w:sz w:val="32"/>
          <w:szCs w:val="32"/>
        </w:rPr>
      </w:pPr>
      <w:r>
        <w:rPr>
          <w:rFonts w:ascii="黑体" w:eastAsia="黑体" w:hAnsi="黑体" w:hint="eastAsia"/>
          <w:w w:val="95"/>
          <w:sz w:val="32"/>
          <w:szCs w:val="32"/>
        </w:rPr>
        <w:t>合同主要条款：</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中标后圣阳（以下称甲方）向中标方（以下称乙方）传送正式的《采购订单》，乙方应按照《采购订单》的数量、时间、地点及经甲方认可的或甲方要求的包装标准完整交付全部的采购物资和与之有关的资料并确保质量合格。</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 乙方未按照双方约定的交付日期向甲方交付采购物资，或因交付了不合格采购物资而遭甲方拒收的，均视为逾期交货。</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3.乙方应保证甲方采购物资的按期正常交付。当交付过程中出现突发或异常事件影响正常交付时，应即时（4小时内）书面或邮件通知甲方，便于甲方及时调整生产计划，但该通知并不免除乙方对该订单逾期交付的违约责任。</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4.乙方负责将采购物资送到甲方指定地点，同时，按照甲方规定向甲方提供标准的送货清单（或提单）、出厂检验报告、产品合格证明文件，并附带采购订单号，以上材料齐全的情况下甲方方可予以检验、接收、入库，否则，甲方有权不予办理检验接收手续并拒绝接受乙方交付的货物，如因此导致未能在约定时间内完成交付，即视为乙方逾期交货。</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5</w:t>
      </w:r>
      <w:r>
        <w:rPr>
          <w:rFonts w:ascii="仿宋_GB2312" w:eastAsia="仿宋_GB2312" w:hAnsiTheme="minorEastAsia" w:hint="eastAsia"/>
          <w:sz w:val="32"/>
          <w:szCs w:val="32"/>
        </w:rPr>
        <w:t>.乙方负责汽车运输或其它满足安全要求的运输方式将采购物资送到甲方指定地点，运费由乙方承担。乙方负责并承担相关的采购物资运输保险，和与运输直接有关的采购物资责任，在货物运输过程中（货物装车后至卸货完毕返回途中），如出现车辆事故、人身损害、货物损坏或丢失等，均由乙方完全负责，并承担相应的经济损失。</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lastRenderedPageBreak/>
        <w:t>6</w:t>
      </w:r>
      <w:r>
        <w:rPr>
          <w:rFonts w:ascii="仿宋_GB2312" w:eastAsia="仿宋_GB2312" w:hAnsiTheme="minorEastAsia" w:hint="eastAsia"/>
          <w:sz w:val="32"/>
          <w:szCs w:val="32"/>
        </w:rPr>
        <w:t>.为配合仓库接收需要，乙方负责按甲方要求进行标识卡的打印和粘贴。</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7</w:t>
      </w:r>
      <w:r>
        <w:rPr>
          <w:rFonts w:ascii="仿宋_GB2312" w:eastAsia="仿宋_GB2312" w:hAnsiTheme="minorEastAsia" w:hint="eastAsia"/>
          <w:sz w:val="32"/>
          <w:szCs w:val="32"/>
        </w:rPr>
        <w:t>.乙方不得以任何理由拒绝甲方的采购需求或订单，否则将承担相应订单总价值30%的违约金。</w:t>
      </w:r>
    </w:p>
    <w:p w:rsidR="00C15C1F" w:rsidRDefault="00C15C1F" w:rsidP="00C15C1F">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8</w:t>
      </w:r>
      <w:r>
        <w:rPr>
          <w:rFonts w:ascii="仿宋_GB2312" w:eastAsia="仿宋_GB2312" w:hAnsiTheme="minorEastAsia" w:hint="eastAsia"/>
          <w:sz w:val="32"/>
          <w:szCs w:val="32"/>
        </w:rPr>
        <w:t>.如乙方包括但不限于交付、质量等问题造成延迟交付，甲方有权进行配额调整；从延迟之日（自然日）起每延迟一天应承担需交付采购物资总价值1%的违约金，不足一天按一天计，依次累计计算；若事先通知甲方且经甲方书面或邮件确认同意延迟，不在此限。逾期三日以上，视为乙方不能交付，甲方有权单方且无条件取消全部或部分采购订单而不承担责任，乙方应承担采购物资总价值百分之三十（30%）的违约金；或要求乙方继续执行并加速交付进度，同时计付逾期交付违约金，但逾期交付违约金最多不超过采购订单总额的百分之三十（30%）；若造成甲方损失，乙方应全部承担并赔偿，包括因此而产生的甲方对甲方客户的违约责任。</w:t>
      </w:r>
    </w:p>
    <w:p w:rsidR="00444284" w:rsidRPr="00E14F06" w:rsidRDefault="00C15C1F" w:rsidP="00C15C1F">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Theme="minorEastAsia"/>
          <w:sz w:val="32"/>
          <w:szCs w:val="32"/>
        </w:rPr>
        <w:t>9</w:t>
      </w:r>
      <w:r>
        <w:rPr>
          <w:rFonts w:ascii="仿宋_GB2312" w:eastAsia="仿宋_GB2312" w:hAnsiTheme="minorEastAsia" w:hint="eastAsia"/>
          <w:sz w:val="32"/>
          <w:szCs w:val="32"/>
        </w:rPr>
        <w:t>.如乙方的产品质量未达到约定要求，甲方有权选择退货、更换、折价等处置方式，乙方应及时配合和响应。出现质量问题或质量缺陷时，乙方应承担甲方的全部损失并赔偿，包括因此而产生的甲方对甲方客户的违约责任</w:t>
      </w:r>
      <w:r w:rsidR="00444284" w:rsidRPr="00E14F06">
        <w:rPr>
          <w:rFonts w:ascii="仿宋_GB2312" w:eastAsia="仿宋_GB2312" w:hAnsi="宋体" w:hint="eastAsia"/>
          <w:sz w:val="32"/>
          <w:szCs w:val="32"/>
        </w:rPr>
        <w:t>。</w:t>
      </w:r>
    </w:p>
    <w:p w:rsidR="00444284" w:rsidRPr="00E14F06" w:rsidRDefault="00444284" w:rsidP="00444284">
      <w:pPr>
        <w:adjustRightInd w:val="0"/>
        <w:snapToGrid w:val="0"/>
        <w:spacing w:line="560" w:lineRule="exact"/>
        <w:ind w:firstLineChars="200" w:firstLine="420"/>
      </w:pPr>
    </w:p>
    <w:p w:rsidR="00C62CF6" w:rsidRPr="00444284" w:rsidRDefault="00C62CF6"/>
    <w:sectPr w:rsidR="00C62CF6" w:rsidRPr="00444284">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600" w:rsidRDefault="007B2600" w:rsidP="00444284">
      <w:r>
        <w:separator/>
      </w:r>
    </w:p>
  </w:endnote>
  <w:endnote w:type="continuationSeparator" w:id="0">
    <w:p w:rsidR="007B2600" w:rsidRDefault="007B2600" w:rsidP="0044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284" w:rsidRDefault="00444284">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5B43A6">
      <w:rPr>
        <w:rFonts w:ascii="宋体" w:hAnsi="宋体"/>
        <w:noProof/>
        <w:sz w:val="28"/>
        <w:szCs w:val="28"/>
      </w:rPr>
      <w:t>- 19 -</w:t>
    </w:r>
    <w:r w:rsidRPr="00B908EB">
      <w:rPr>
        <w:rFonts w:ascii="宋体" w:hAnsi="宋体"/>
        <w:sz w:val="28"/>
        <w:szCs w:val="28"/>
      </w:rPr>
      <w:fldChar w:fldCharType="end"/>
    </w:r>
  </w:p>
  <w:p w:rsidR="00444284" w:rsidRDefault="0044428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A5764C">
    <w:pPr>
      <w:pStyle w:val="a4"/>
      <w:jc w:val="center"/>
    </w:pPr>
    <w:r>
      <w:fldChar w:fldCharType="begin"/>
    </w:r>
    <w:r>
      <w:rPr>
        <w:rStyle w:val="a7"/>
      </w:rPr>
      <w:instrText xml:space="preserve"> PAGE </w:instrText>
    </w:r>
    <w:r>
      <w:fldChar w:fldCharType="separate"/>
    </w:r>
    <w:r w:rsidR="005B43A6">
      <w:rPr>
        <w:rStyle w:val="a7"/>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600" w:rsidRDefault="007B2600" w:rsidP="00444284">
      <w:r>
        <w:separator/>
      </w:r>
    </w:p>
  </w:footnote>
  <w:footnote w:type="continuationSeparator" w:id="0">
    <w:p w:rsidR="007B2600" w:rsidRDefault="007B2600" w:rsidP="004442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A5764C">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028"/>
    <w:rsid w:val="00075289"/>
    <w:rsid w:val="00075A22"/>
    <w:rsid w:val="00092BBC"/>
    <w:rsid w:val="00093028"/>
    <w:rsid w:val="000A1A0F"/>
    <w:rsid w:val="000A47E8"/>
    <w:rsid w:val="000D5AC5"/>
    <w:rsid w:val="000F046A"/>
    <w:rsid w:val="00107D9C"/>
    <w:rsid w:val="001547C3"/>
    <w:rsid w:val="00165A18"/>
    <w:rsid w:val="001A6588"/>
    <w:rsid w:val="00212166"/>
    <w:rsid w:val="0021603A"/>
    <w:rsid w:val="002263AE"/>
    <w:rsid w:val="00343927"/>
    <w:rsid w:val="003717B9"/>
    <w:rsid w:val="003B287C"/>
    <w:rsid w:val="003E6054"/>
    <w:rsid w:val="0040799B"/>
    <w:rsid w:val="0041625B"/>
    <w:rsid w:val="00444284"/>
    <w:rsid w:val="00452C45"/>
    <w:rsid w:val="004C28C7"/>
    <w:rsid w:val="00540C78"/>
    <w:rsid w:val="005B43A6"/>
    <w:rsid w:val="005E0723"/>
    <w:rsid w:val="005E0CC7"/>
    <w:rsid w:val="00714F20"/>
    <w:rsid w:val="00714FDE"/>
    <w:rsid w:val="007B2600"/>
    <w:rsid w:val="007C64E9"/>
    <w:rsid w:val="008378F6"/>
    <w:rsid w:val="00847B1A"/>
    <w:rsid w:val="0088693A"/>
    <w:rsid w:val="00894C8B"/>
    <w:rsid w:val="008A2B22"/>
    <w:rsid w:val="008A5D71"/>
    <w:rsid w:val="008B6C9E"/>
    <w:rsid w:val="009227EC"/>
    <w:rsid w:val="009A210D"/>
    <w:rsid w:val="00A5764C"/>
    <w:rsid w:val="00A74F62"/>
    <w:rsid w:val="00AE2729"/>
    <w:rsid w:val="00AE325C"/>
    <w:rsid w:val="00AF4283"/>
    <w:rsid w:val="00BB5EE3"/>
    <w:rsid w:val="00BE37C0"/>
    <w:rsid w:val="00C15C1F"/>
    <w:rsid w:val="00C53BF8"/>
    <w:rsid w:val="00C62CF6"/>
    <w:rsid w:val="00C8781D"/>
    <w:rsid w:val="00CC212B"/>
    <w:rsid w:val="00CD33E7"/>
    <w:rsid w:val="00D27EF8"/>
    <w:rsid w:val="00DF37F1"/>
    <w:rsid w:val="00E02F22"/>
    <w:rsid w:val="00E21BEA"/>
    <w:rsid w:val="00E4370F"/>
    <w:rsid w:val="00EC0A8C"/>
    <w:rsid w:val="00ED27C8"/>
    <w:rsid w:val="00F07425"/>
    <w:rsid w:val="00F8159D"/>
    <w:rsid w:val="00FC72F0"/>
    <w:rsid w:val="00FE5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C40753-C180-4D33-BC65-4F76C033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44284"/>
    <w:pPr>
      <w:widowControl w:val="0"/>
      <w:jc w:val="both"/>
    </w:pPr>
    <w:rPr>
      <w:rFonts w:ascii="Times New Roman" w:eastAsia="宋体" w:hAnsi="Times New Roman" w:cs="Times New Roman"/>
      <w:szCs w:val="20"/>
    </w:rPr>
  </w:style>
  <w:style w:type="paragraph" w:styleId="1">
    <w:name w:val="heading 1"/>
    <w:basedOn w:val="a"/>
    <w:next w:val="a"/>
    <w:link w:val="1Char"/>
    <w:qFormat/>
    <w:rsid w:val="00444284"/>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444284"/>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444284"/>
    <w:pPr>
      <w:keepNext/>
      <w:keepLines/>
      <w:spacing w:before="260" w:after="260" w:line="415" w:lineRule="auto"/>
      <w:outlineLvl w:val="2"/>
    </w:pPr>
    <w:rPr>
      <w:b/>
      <w:bCs/>
      <w:sz w:val="32"/>
      <w:szCs w:val="32"/>
    </w:rPr>
  </w:style>
  <w:style w:type="paragraph" w:styleId="4">
    <w:name w:val="heading 4"/>
    <w:basedOn w:val="a"/>
    <w:next w:val="a"/>
    <w:link w:val="4Char"/>
    <w:qFormat/>
    <w:rsid w:val="00444284"/>
    <w:pPr>
      <w:keepNext/>
      <w:keepLines/>
      <w:spacing w:line="372" w:lineRule="auto"/>
      <w:outlineLvl w:val="3"/>
    </w:pPr>
    <w:rPr>
      <w:rFonts w:ascii="Arial" w:eastAsia="黑体" w:hAnsi="Arial"/>
      <w:b/>
      <w:sz w:val="28"/>
    </w:rPr>
  </w:style>
  <w:style w:type="paragraph" w:styleId="5">
    <w:name w:val="heading 5"/>
    <w:basedOn w:val="a"/>
    <w:next w:val="a"/>
    <w:link w:val="5Char"/>
    <w:qFormat/>
    <w:rsid w:val="00444284"/>
    <w:pPr>
      <w:keepNext/>
      <w:keepLines/>
      <w:spacing w:line="372" w:lineRule="auto"/>
      <w:outlineLvl w:val="4"/>
    </w:pPr>
    <w:rPr>
      <w:b/>
      <w:sz w:val="28"/>
    </w:rPr>
  </w:style>
  <w:style w:type="paragraph" w:styleId="6">
    <w:name w:val="heading 6"/>
    <w:basedOn w:val="a"/>
    <w:next w:val="a"/>
    <w:link w:val="6Char"/>
    <w:qFormat/>
    <w:rsid w:val="00444284"/>
    <w:pPr>
      <w:keepNext/>
      <w:keepLines/>
      <w:spacing w:line="317" w:lineRule="auto"/>
      <w:outlineLvl w:val="5"/>
    </w:pPr>
    <w:rPr>
      <w:rFonts w:ascii="Arial" w:eastAsia="黑体" w:hAnsi="Arial"/>
      <w:b/>
      <w:sz w:val="24"/>
    </w:rPr>
  </w:style>
  <w:style w:type="paragraph" w:styleId="7">
    <w:name w:val="heading 7"/>
    <w:basedOn w:val="a"/>
    <w:next w:val="a"/>
    <w:link w:val="7Char"/>
    <w:qFormat/>
    <w:rsid w:val="00444284"/>
    <w:pPr>
      <w:keepNext/>
      <w:keepLines/>
      <w:spacing w:before="240" w:after="64" w:line="320" w:lineRule="auto"/>
      <w:outlineLvl w:val="6"/>
    </w:pPr>
    <w:rPr>
      <w:b/>
      <w:bCs/>
      <w:sz w:val="24"/>
      <w:szCs w:val="24"/>
    </w:rPr>
  </w:style>
  <w:style w:type="paragraph" w:styleId="8">
    <w:name w:val="heading 8"/>
    <w:basedOn w:val="a"/>
    <w:next w:val="a"/>
    <w:link w:val="8Char"/>
    <w:qFormat/>
    <w:rsid w:val="00444284"/>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4442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444284"/>
    <w:rPr>
      <w:sz w:val="18"/>
      <w:szCs w:val="18"/>
    </w:rPr>
  </w:style>
  <w:style w:type="paragraph" w:styleId="a4">
    <w:name w:val="footer"/>
    <w:basedOn w:val="a"/>
    <w:link w:val="Char0"/>
    <w:uiPriority w:val="99"/>
    <w:unhideWhenUsed/>
    <w:qFormat/>
    <w:rsid w:val="00444284"/>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444284"/>
    <w:rPr>
      <w:sz w:val="18"/>
      <w:szCs w:val="18"/>
    </w:rPr>
  </w:style>
  <w:style w:type="character" w:customStyle="1" w:styleId="1Char">
    <w:name w:val="标题 1 Char"/>
    <w:basedOn w:val="a0"/>
    <w:link w:val="1"/>
    <w:rsid w:val="00444284"/>
    <w:rPr>
      <w:rFonts w:ascii="黑体" w:eastAsia="黑体" w:hAnsi="黑体" w:cs="Times New Roman"/>
      <w:b/>
      <w:bCs/>
      <w:kern w:val="44"/>
      <w:sz w:val="32"/>
      <w:szCs w:val="44"/>
    </w:rPr>
  </w:style>
  <w:style w:type="character" w:customStyle="1" w:styleId="2Char">
    <w:name w:val="标题 2 Char"/>
    <w:basedOn w:val="a0"/>
    <w:link w:val="20"/>
    <w:qFormat/>
    <w:rsid w:val="00444284"/>
    <w:rPr>
      <w:rFonts w:ascii="Arial" w:eastAsia="黑体" w:hAnsi="Arial" w:cs="Times New Roman"/>
      <w:b/>
      <w:bCs/>
      <w:kern w:val="0"/>
      <w:sz w:val="32"/>
      <w:szCs w:val="32"/>
    </w:rPr>
  </w:style>
  <w:style w:type="character" w:customStyle="1" w:styleId="3Char">
    <w:name w:val="标题 3 Char"/>
    <w:basedOn w:val="a0"/>
    <w:link w:val="3"/>
    <w:rsid w:val="00444284"/>
    <w:rPr>
      <w:rFonts w:ascii="Times New Roman" w:eastAsia="宋体" w:hAnsi="Times New Roman" w:cs="Times New Roman"/>
      <w:b/>
      <w:bCs/>
      <w:sz w:val="32"/>
      <w:szCs w:val="32"/>
    </w:rPr>
  </w:style>
  <w:style w:type="character" w:customStyle="1" w:styleId="4Char">
    <w:name w:val="标题 4 Char"/>
    <w:basedOn w:val="a0"/>
    <w:link w:val="4"/>
    <w:rsid w:val="00444284"/>
    <w:rPr>
      <w:rFonts w:ascii="Arial" w:eastAsia="黑体" w:hAnsi="Arial" w:cs="Times New Roman"/>
      <w:b/>
      <w:sz w:val="28"/>
      <w:szCs w:val="20"/>
    </w:rPr>
  </w:style>
  <w:style w:type="character" w:customStyle="1" w:styleId="5Char">
    <w:name w:val="标题 5 Char"/>
    <w:basedOn w:val="a0"/>
    <w:link w:val="5"/>
    <w:rsid w:val="00444284"/>
    <w:rPr>
      <w:rFonts w:ascii="Times New Roman" w:eastAsia="宋体" w:hAnsi="Times New Roman" w:cs="Times New Roman"/>
      <w:b/>
      <w:sz w:val="28"/>
      <w:szCs w:val="20"/>
    </w:rPr>
  </w:style>
  <w:style w:type="character" w:customStyle="1" w:styleId="6Char">
    <w:name w:val="标题 6 Char"/>
    <w:basedOn w:val="a0"/>
    <w:link w:val="6"/>
    <w:rsid w:val="00444284"/>
    <w:rPr>
      <w:rFonts w:ascii="Arial" w:eastAsia="黑体" w:hAnsi="Arial" w:cs="Times New Roman"/>
      <w:b/>
      <w:sz w:val="24"/>
      <w:szCs w:val="20"/>
    </w:rPr>
  </w:style>
  <w:style w:type="character" w:customStyle="1" w:styleId="7Char">
    <w:name w:val="标题 7 Char"/>
    <w:basedOn w:val="a0"/>
    <w:link w:val="7"/>
    <w:qFormat/>
    <w:rsid w:val="00444284"/>
    <w:rPr>
      <w:rFonts w:ascii="Times New Roman" w:eastAsia="宋体" w:hAnsi="Times New Roman" w:cs="Times New Roman"/>
      <w:b/>
      <w:bCs/>
      <w:sz w:val="24"/>
      <w:szCs w:val="24"/>
    </w:rPr>
  </w:style>
  <w:style w:type="character" w:customStyle="1" w:styleId="8Char">
    <w:name w:val="标题 8 Char"/>
    <w:basedOn w:val="a0"/>
    <w:link w:val="8"/>
    <w:qFormat/>
    <w:rsid w:val="00444284"/>
    <w:rPr>
      <w:rFonts w:ascii="Cambria" w:eastAsia="宋体" w:hAnsi="Cambria" w:cs="Times New Roman"/>
      <w:sz w:val="24"/>
      <w:szCs w:val="24"/>
    </w:rPr>
  </w:style>
  <w:style w:type="character" w:styleId="a5">
    <w:name w:val="Hyperlink"/>
    <w:uiPriority w:val="99"/>
    <w:qFormat/>
    <w:rsid w:val="00444284"/>
    <w:rPr>
      <w:color w:val="0000FF"/>
      <w:u w:val="single"/>
    </w:rPr>
  </w:style>
  <w:style w:type="character" w:customStyle="1" w:styleId="Char1">
    <w:name w:val="纯文本 Char"/>
    <w:link w:val="a6"/>
    <w:qFormat/>
    <w:rsid w:val="00444284"/>
    <w:rPr>
      <w:rFonts w:ascii="宋体" w:eastAsia="宋体" w:hAnsi="Courier New"/>
    </w:rPr>
  </w:style>
  <w:style w:type="character" w:customStyle="1" w:styleId="2Char0">
    <w:name w:val="样式2 Char"/>
    <w:link w:val="21"/>
    <w:qFormat/>
    <w:rsid w:val="00444284"/>
  </w:style>
  <w:style w:type="character" w:styleId="a7">
    <w:name w:val="page number"/>
    <w:qFormat/>
    <w:rsid w:val="00444284"/>
  </w:style>
  <w:style w:type="character" w:customStyle="1" w:styleId="2Char1">
    <w:name w:val="正文文本 2 Char"/>
    <w:link w:val="2"/>
    <w:uiPriority w:val="99"/>
    <w:qFormat/>
    <w:rsid w:val="00444284"/>
  </w:style>
  <w:style w:type="character" w:styleId="a8">
    <w:name w:val="endnote reference"/>
    <w:semiHidden/>
    <w:qFormat/>
    <w:rsid w:val="00444284"/>
    <w:rPr>
      <w:vertAlign w:val="superscript"/>
    </w:rPr>
  </w:style>
  <w:style w:type="character" w:styleId="a9">
    <w:name w:val="Strong"/>
    <w:qFormat/>
    <w:rsid w:val="00444284"/>
    <w:rPr>
      <w:b/>
      <w:bCs/>
    </w:rPr>
  </w:style>
  <w:style w:type="character" w:customStyle="1" w:styleId="aa">
    <w:name w:val="页脚 字符"/>
    <w:uiPriority w:val="99"/>
    <w:qFormat/>
    <w:rsid w:val="00444284"/>
    <w:rPr>
      <w:sz w:val="18"/>
      <w:szCs w:val="18"/>
    </w:rPr>
  </w:style>
  <w:style w:type="character" w:styleId="ab">
    <w:name w:val="annotation reference"/>
    <w:qFormat/>
    <w:rsid w:val="00444284"/>
    <w:rPr>
      <w:kern w:val="0"/>
      <w:sz w:val="21"/>
      <w:szCs w:val="21"/>
    </w:rPr>
  </w:style>
  <w:style w:type="character" w:customStyle="1" w:styleId="Char2">
    <w:name w:val="正文文本 Char"/>
    <w:link w:val="ac"/>
    <w:rsid w:val="00444284"/>
    <w:rPr>
      <w:sz w:val="24"/>
      <w:szCs w:val="24"/>
    </w:rPr>
  </w:style>
  <w:style w:type="character" w:styleId="ad">
    <w:name w:val="FollowedHyperlink"/>
    <w:qFormat/>
    <w:rsid w:val="00444284"/>
    <w:rPr>
      <w:color w:val="800080"/>
      <w:u w:val="single"/>
    </w:rPr>
  </w:style>
  <w:style w:type="character" w:customStyle="1" w:styleId="1Char0">
    <w:name w:val="样式1 Char"/>
    <w:link w:val="10"/>
    <w:qFormat/>
    <w:rsid w:val="00444284"/>
  </w:style>
  <w:style w:type="character" w:customStyle="1" w:styleId="NormalCharacter">
    <w:name w:val="NormalCharacter"/>
    <w:link w:val="UserStyle18"/>
    <w:qFormat/>
    <w:rsid w:val="00444284"/>
    <w:rPr>
      <w:rFonts w:ascii="Tahoma" w:hAnsi="Tahoma"/>
      <w:sz w:val="24"/>
      <w:szCs w:val="20"/>
    </w:rPr>
  </w:style>
  <w:style w:type="character" w:customStyle="1" w:styleId="1Char1">
    <w:name w:val="目录 1 Char"/>
    <w:link w:val="11"/>
    <w:uiPriority w:val="39"/>
    <w:qFormat/>
    <w:rsid w:val="00444284"/>
    <w:rPr>
      <w:rFonts w:ascii="Calibri" w:hAnsi="Calibri" w:cs="Calibri"/>
      <w:b/>
      <w:bCs/>
      <w:caps/>
    </w:rPr>
  </w:style>
  <w:style w:type="paragraph" w:customStyle="1" w:styleId="12">
    <w:name w:val="标题1"/>
    <w:basedOn w:val="1"/>
    <w:qFormat/>
    <w:rsid w:val="00444284"/>
    <w:pPr>
      <w:spacing w:beforeLines="100" w:afterLines="100" w:line="240" w:lineRule="auto"/>
    </w:pPr>
    <w:rPr>
      <w:rFonts w:ascii="宋体" w:hAnsi="宋体"/>
      <w:sz w:val="36"/>
    </w:rPr>
  </w:style>
  <w:style w:type="paragraph" w:customStyle="1" w:styleId="22">
    <w:name w:val="样式 首行缩进:  2 字符"/>
    <w:basedOn w:val="a"/>
    <w:qFormat/>
    <w:rsid w:val="00444284"/>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444284"/>
    <w:pPr>
      <w:spacing w:before="0" w:after="0" w:line="400" w:lineRule="exact"/>
    </w:pPr>
    <w:rPr>
      <w:rFonts w:eastAsia="黑体" w:cs="宋体"/>
      <w:b w:val="0"/>
      <w:bCs w:val="0"/>
      <w:sz w:val="24"/>
      <w:szCs w:val="20"/>
    </w:rPr>
  </w:style>
  <w:style w:type="paragraph" w:styleId="23">
    <w:name w:val="Body Text Indent 2"/>
    <w:basedOn w:val="a"/>
    <w:link w:val="2Char2"/>
    <w:rsid w:val="00444284"/>
    <w:pPr>
      <w:spacing w:line="360" w:lineRule="exact"/>
      <w:ind w:firstLineChars="200" w:firstLine="420"/>
    </w:pPr>
  </w:style>
  <w:style w:type="character" w:customStyle="1" w:styleId="2Char2">
    <w:name w:val="正文文本缩进 2 Char"/>
    <w:basedOn w:val="a0"/>
    <w:link w:val="23"/>
    <w:rsid w:val="00444284"/>
    <w:rPr>
      <w:rFonts w:ascii="Times New Roman" w:eastAsia="宋体" w:hAnsi="Times New Roman" w:cs="Times New Roman"/>
      <w:szCs w:val="20"/>
    </w:rPr>
  </w:style>
  <w:style w:type="paragraph" w:styleId="ae">
    <w:name w:val="Title"/>
    <w:basedOn w:val="a"/>
    <w:next w:val="a"/>
    <w:link w:val="Char3"/>
    <w:qFormat/>
    <w:rsid w:val="00444284"/>
    <w:pPr>
      <w:spacing w:before="240" w:after="60"/>
      <w:jc w:val="center"/>
      <w:outlineLvl w:val="0"/>
    </w:pPr>
    <w:rPr>
      <w:rFonts w:ascii="Cambria" w:hAnsi="Cambria"/>
      <w:b/>
      <w:sz w:val="32"/>
    </w:rPr>
  </w:style>
  <w:style w:type="character" w:customStyle="1" w:styleId="Char3">
    <w:name w:val="标题 Char"/>
    <w:basedOn w:val="a0"/>
    <w:link w:val="ae"/>
    <w:rsid w:val="00444284"/>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444284"/>
    <w:pPr>
      <w:adjustRightInd w:val="0"/>
      <w:spacing w:line="360" w:lineRule="auto"/>
    </w:pPr>
    <w:rPr>
      <w:kern w:val="0"/>
      <w:sz w:val="24"/>
    </w:rPr>
  </w:style>
  <w:style w:type="paragraph" w:customStyle="1" w:styleId="TOC1">
    <w:name w:val="TOC 标题1"/>
    <w:basedOn w:val="1"/>
    <w:next w:val="a"/>
    <w:uiPriority w:val="39"/>
    <w:unhideWhenUsed/>
    <w:qFormat/>
    <w:rsid w:val="00444284"/>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444284"/>
    <w:rPr>
      <w:sz w:val="18"/>
      <w:szCs w:val="18"/>
    </w:rPr>
  </w:style>
  <w:style w:type="character" w:customStyle="1" w:styleId="Char4">
    <w:name w:val="批注框文本 Char"/>
    <w:basedOn w:val="a0"/>
    <w:link w:val="af"/>
    <w:semiHidden/>
    <w:rsid w:val="00444284"/>
    <w:rPr>
      <w:rFonts w:ascii="Times New Roman" w:eastAsia="宋体" w:hAnsi="Times New Roman" w:cs="Times New Roman"/>
      <w:sz w:val="18"/>
      <w:szCs w:val="18"/>
    </w:rPr>
  </w:style>
  <w:style w:type="paragraph" w:styleId="ac">
    <w:name w:val="Body Text"/>
    <w:basedOn w:val="a"/>
    <w:next w:val="af0"/>
    <w:link w:val="Char2"/>
    <w:rsid w:val="00444284"/>
    <w:rPr>
      <w:rFonts w:asciiTheme="minorHAnsi" w:eastAsiaTheme="minorEastAsia" w:hAnsiTheme="minorHAnsi" w:cstheme="minorBidi"/>
      <w:sz w:val="24"/>
      <w:szCs w:val="24"/>
    </w:rPr>
  </w:style>
  <w:style w:type="character" w:customStyle="1" w:styleId="Char10">
    <w:name w:val="正文文本 Char1"/>
    <w:basedOn w:val="a0"/>
    <w:uiPriority w:val="99"/>
    <w:semiHidden/>
    <w:rsid w:val="00444284"/>
    <w:rPr>
      <w:rFonts w:ascii="Times New Roman" w:eastAsia="宋体" w:hAnsi="Times New Roman" w:cs="Times New Roman"/>
      <w:szCs w:val="20"/>
    </w:rPr>
  </w:style>
  <w:style w:type="paragraph" w:customStyle="1" w:styleId="24">
    <w:name w:val="标题2"/>
    <w:basedOn w:val="ae"/>
    <w:qFormat/>
    <w:rsid w:val="00444284"/>
    <w:pPr>
      <w:spacing w:after="240"/>
      <w:jc w:val="left"/>
    </w:pPr>
    <w:rPr>
      <w:sz w:val="30"/>
      <w:szCs w:val="24"/>
    </w:rPr>
  </w:style>
  <w:style w:type="paragraph" w:customStyle="1" w:styleId="30">
    <w:name w:val="标题3"/>
    <w:basedOn w:val="1"/>
    <w:qFormat/>
    <w:rsid w:val="00444284"/>
    <w:pPr>
      <w:spacing w:beforeLines="50" w:afterLines="50" w:line="400" w:lineRule="exact"/>
    </w:pPr>
    <w:rPr>
      <w:rFonts w:ascii="宋体" w:hAnsi="宋体"/>
      <w:sz w:val="24"/>
      <w:szCs w:val="24"/>
    </w:rPr>
  </w:style>
  <w:style w:type="paragraph" w:styleId="af0">
    <w:name w:val="Normal Indent"/>
    <w:basedOn w:val="a"/>
    <w:next w:val="a"/>
    <w:qFormat/>
    <w:rsid w:val="00444284"/>
    <w:pPr>
      <w:ind w:firstLineChars="200" w:firstLine="420"/>
    </w:pPr>
  </w:style>
  <w:style w:type="paragraph" w:customStyle="1" w:styleId="21">
    <w:name w:val="样式2"/>
    <w:basedOn w:val="a"/>
    <w:link w:val="2Char0"/>
    <w:qFormat/>
    <w:rsid w:val="00444284"/>
    <w:pPr>
      <w:tabs>
        <w:tab w:val="left" w:pos="4065"/>
      </w:tabs>
    </w:pPr>
    <w:rPr>
      <w:rFonts w:asciiTheme="minorHAnsi" w:eastAsiaTheme="minorEastAsia" w:hAnsiTheme="minorHAnsi" w:cstheme="minorBidi"/>
      <w:szCs w:val="22"/>
    </w:rPr>
  </w:style>
  <w:style w:type="paragraph" w:styleId="af1">
    <w:name w:val="Date"/>
    <w:basedOn w:val="a"/>
    <w:next w:val="a"/>
    <w:link w:val="Char5"/>
    <w:rsid w:val="00444284"/>
    <w:rPr>
      <w:rFonts w:ascii="宋体" w:hAnsi="Courier New"/>
    </w:rPr>
  </w:style>
  <w:style w:type="character" w:customStyle="1" w:styleId="Char5">
    <w:name w:val="日期 Char"/>
    <w:basedOn w:val="a0"/>
    <w:link w:val="af1"/>
    <w:rsid w:val="00444284"/>
    <w:rPr>
      <w:rFonts w:ascii="宋体" w:eastAsia="宋体" w:hAnsi="Courier New" w:cs="Times New Roman"/>
      <w:szCs w:val="20"/>
    </w:rPr>
  </w:style>
  <w:style w:type="paragraph" w:customStyle="1" w:styleId="25">
    <w:name w:val="列出段落2"/>
    <w:basedOn w:val="a"/>
    <w:qFormat/>
    <w:rsid w:val="00444284"/>
    <w:pPr>
      <w:ind w:firstLineChars="200" w:firstLine="420"/>
    </w:pPr>
  </w:style>
  <w:style w:type="paragraph" w:styleId="a6">
    <w:name w:val="Plain Text"/>
    <w:basedOn w:val="a"/>
    <w:link w:val="Char1"/>
    <w:rsid w:val="00444284"/>
    <w:rPr>
      <w:rFonts w:ascii="宋体" w:hAnsi="Courier New" w:cstheme="minorBidi"/>
      <w:szCs w:val="22"/>
    </w:rPr>
  </w:style>
  <w:style w:type="character" w:customStyle="1" w:styleId="Char11">
    <w:name w:val="纯文本 Char1"/>
    <w:basedOn w:val="a0"/>
    <w:uiPriority w:val="99"/>
    <w:semiHidden/>
    <w:rsid w:val="00444284"/>
    <w:rPr>
      <w:rFonts w:ascii="宋体" w:eastAsia="宋体" w:hAnsi="Courier New" w:cs="Courier New"/>
      <w:szCs w:val="21"/>
    </w:rPr>
  </w:style>
  <w:style w:type="paragraph" w:styleId="af2">
    <w:name w:val="toa heading"/>
    <w:basedOn w:val="a"/>
    <w:next w:val="a"/>
    <w:qFormat/>
    <w:rsid w:val="00444284"/>
    <w:pPr>
      <w:spacing w:before="120"/>
    </w:pPr>
    <w:rPr>
      <w:rFonts w:ascii="Arial" w:hAnsi="Arial"/>
      <w:sz w:val="24"/>
    </w:rPr>
  </w:style>
  <w:style w:type="paragraph" w:styleId="26">
    <w:name w:val="toc 2"/>
    <w:basedOn w:val="a"/>
    <w:next w:val="a"/>
    <w:uiPriority w:val="39"/>
    <w:qFormat/>
    <w:rsid w:val="00444284"/>
    <w:pPr>
      <w:ind w:left="210"/>
      <w:jc w:val="left"/>
    </w:pPr>
    <w:rPr>
      <w:rFonts w:ascii="Calibri" w:hAnsi="Calibri" w:cs="Calibri"/>
      <w:smallCaps/>
      <w:sz w:val="20"/>
    </w:rPr>
  </w:style>
  <w:style w:type="paragraph" w:customStyle="1" w:styleId="Char20">
    <w:name w:val="Char2"/>
    <w:basedOn w:val="a"/>
    <w:qFormat/>
    <w:rsid w:val="00444284"/>
    <w:rPr>
      <w:rFonts w:ascii="Tahoma" w:hAnsi="Tahoma"/>
      <w:sz w:val="24"/>
    </w:rPr>
  </w:style>
  <w:style w:type="paragraph" w:styleId="af3">
    <w:name w:val="annotation text"/>
    <w:basedOn w:val="a"/>
    <w:link w:val="Char6"/>
    <w:rsid w:val="00444284"/>
    <w:pPr>
      <w:jc w:val="left"/>
    </w:pPr>
  </w:style>
  <w:style w:type="character" w:customStyle="1" w:styleId="Char6">
    <w:name w:val="批注文字 Char"/>
    <w:basedOn w:val="a0"/>
    <w:link w:val="af3"/>
    <w:rsid w:val="00444284"/>
    <w:rPr>
      <w:rFonts w:ascii="Times New Roman" w:eastAsia="宋体" w:hAnsi="Times New Roman" w:cs="Times New Roman"/>
      <w:szCs w:val="20"/>
    </w:rPr>
  </w:style>
  <w:style w:type="paragraph" w:styleId="9">
    <w:name w:val="toc 9"/>
    <w:basedOn w:val="a"/>
    <w:next w:val="a"/>
    <w:uiPriority w:val="39"/>
    <w:qFormat/>
    <w:rsid w:val="00444284"/>
    <w:pPr>
      <w:ind w:left="1680"/>
      <w:jc w:val="left"/>
    </w:pPr>
    <w:rPr>
      <w:rFonts w:ascii="Calibri" w:hAnsi="Calibri" w:cs="Calibri"/>
      <w:sz w:val="18"/>
      <w:szCs w:val="18"/>
    </w:rPr>
  </w:style>
  <w:style w:type="paragraph" w:styleId="27">
    <w:name w:val="List 2"/>
    <w:basedOn w:val="a"/>
    <w:uiPriority w:val="99"/>
    <w:qFormat/>
    <w:rsid w:val="00444284"/>
    <w:pPr>
      <w:ind w:leftChars="200" w:left="400" w:hangingChars="200" w:hanging="200"/>
    </w:pPr>
  </w:style>
  <w:style w:type="paragraph" w:styleId="2">
    <w:name w:val="Body Text 2"/>
    <w:basedOn w:val="a"/>
    <w:link w:val="2Char1"/>
    <w:uiPriority w:val="99"/>
    <w:qFormat/>
    <w:rsid w:val="00444284"/>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444284"/>
    <w:rPr>
      <w:rFonts w:ascii="Times New Roman" w:eastAsia="宋体" w:hAnsi="Times New Roman" w:cs="Times New Roman"/>
      <w:szCs w:val="20"/>
    </w:rPr>
  </w:style>
  <w:style w:type="paragraph" w:customStyle="1" w:styleId="Style8">
    <w:name w:val="_Style 8"/>
    <w:basedOn w:val="a"/>
    <w:qFormat/>
    <w:rsid w:val="00444284"/>
  </w:style>
  <w:style w:type="paragraph" w:styleId="af4">
    <w:name w:val="List Paragraph"/>
    <w:basedOn w:val="a"/>
    <w:uiPriority w:val="34"/>
    <w:qFormat/>
    <w:rsid w:val="00444284"/>
    <w:pPr>
      <w:ind w:firstLineChars="200" w:firstLine="420"/>
    </w:pPr>
  </w:style>
  <w:style w:type="paragraph" w:customStyle="1" w:styleId="13">
    <w:name w:val="列出段落1"/>
    <w:basedOn w:val="a"/>
    <w:uiPriority w:val="99"/>
    <w:unhideWhenUsed/>
    <w:qFormat/>
    <w:rsid w:val="00444284"/>
    <w:pPr>
      <w:ind w:firstLineChars="200" w:firstLine="420"/>
    </w:pPr>
  </w:style>
  <w:style w:type="paragraph" w:styleId="80">
    <w:name w:val="toc 8"/>
    <w:basedOn w:val="a"/>
    <w:next w:val="a"/>
    <w:uiPriority w:val="39"/>
    <w:qFormat/>
    <w:rsid w:val="00444284"/>
    <w:pPr>
      <w:ind w:left="1470"/>
      <w:jc w:val="left"/>
    </w:pPr>
    <w:rPr>
      <w:rFonts w:ascii="Calibri" w:hAnsi="Calibri" w:cs="Calibri"/>
      <w:sz w:val="18"/>
      <w:szCs w:val="18"/>
    </w:rPr>
  </w:style>
  <w:style w:type="paragraph" w:styleId="af5">
    <w:name w:val="Normal (Web)"/>
    <w:basedOn w:val="a"/>
    <w:qFormat/>
    <w:rsid w:val="00444284"/>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444284"/>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444284"/>
    <w:pPr>
      <w:ind w:left="420"/>
      <w:jc w:val="left"/>
    </w:pPr>
    <w:rPr>
      <w:rFonts w:ascii="Calibri" w:hAnsi="Calibri" w:cs="Calibri"/>
      <w:i/>
      <w:iCs/>
      <w:sz w:val="20"/>
    </w:rPr>
  </w:style>
  <w:style w:type="paragraph" w:styleId="60">
    <w:name w:val="toc 6"/>
    <w:basedOn w:val="a"/>
    <w:next w:val="a"/>
    <w:uiPriority w:val="39"/>
    <w:qFormat/>
    <w:rsid w:val="00444284"/>
    <w:pPr>
      <w:ind w:left="1050"/>
      <w:jc w:val="left"/>
    </w:pPr>
    <w:rPr>
      <w:rFonts w:ascii="Calibri" w:hAnsi="Calibri" w:cs="Calibri"/>
      <w:sz w:val="18"/>
      <w:szCs w:val="18"/>
    </w:rPr>
  </w:style>
  <w:style w:type="paragraph" w:styleId="70">
    <w:name w:val="toc 7"/>
    <w:basedOn w:val="a"/>
    <w:next w:val="a"/>
    <w:uiPriority w:val="39"/>
    <w:qFormat/>
    <w:rsid w:val="00444284"/>
    <w:pPr>
      <w:ind w:left="1260"/>
      <w:jc w:val="left"/>
    </w:pPr>
    <w:rPr>
      <w:rFonts w:ascii="Calibri" w:hAnsi="Calibri" w:cs="Calibri"/>
      <w:sz w:val="18"/>
      <w:szCs w:val="18"/>
    </w:rPr>
  </w:style>
  <w:style w:type="paragraph" w:customStyle="1" w:styleId="10">
    <w:name w:val="样式1"/>
    <w:basedOn w:val="a3"/>
    <w:next w:val="ac"/>
    <w:link w:val="1Char0"/>
    <w:qFormat/>
    <w:rsid w:val="00444284"/>
    <w:pPr>
      <w:jc w:val="both"/>
    </w:pPr>
    <w:rPr>
      <w:sz w:val="21"/>
      <w:szCs w:val="22"/>
    </w:rPr>
  </w:style>
  <w:style w:type="paragraph" w:styleId="32">
    <w:name w:val="Body Text 3"/>
    <w:basedOn w:val="a"/>
    <w:link w:val="3Char0"/>
    <w:rsid w:val="00444284"/>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444284"/>
    <w:rPr>
      <w:rFonts w:ascii="隶书" w:eastAsia="隶书" w:hAnsi="华文细黑" w:cs="Times New Roman"/>
      <w:b/>
      <w:sz w:val="110"/>
      <w:szCs w:val="24"/>
    </w:rPr>
  </w:style>
  <w:style w:type="paragraph" w:styleId="33">
    <w:name w:val="List 3"/>
    <w:basedOn w:val="a"/>
    <w:uiPriority w:val="99"/>
    <w:qFormat/>
    <w:rsid w:val="00444284"/>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444284"/>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444284"/>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444284"/>
    <w:pPr>
      <w:textAlignment w:val="baseline"/>
    </w:pPr>
    <w:rPr>
      <w:rFonts w:ascii="Tahoma" w:eastAsiaTheme="minorEastAsia" w:hAnsi="Tahoma" w:cstheme="minorBidi"/>
      <w:sz w:val="24"/>
    </w:rPr>
  </w:style>
  <w:style w:type="paragraph" w:styleId="af6">
    <w:name w:val="endnote text"/>
    <w:basedOn w:val="a"/>
    <w:link w:val="Char7"/>
    <w:semiHidden/>
    <w:rsid w:val="00444284"/>
    <w:pPr>
      <w:snapToGrid w:val="0"/>
      <w:jc w:val="left"/>
    </w:pPr>
  </w:style>
  <w:style w:type="character" w:customStyle="1" w:styleId="Char7">
    <w:name w:val="尾注文本 Char"/>
    <w:basedOn w:val="a0"/>
    <w:link w:val="af6"/>
    <w:semiHidden/>
    <w:rsid w:val="00444284"/>
    <w:rPr>
      <w:rFonts w:ascii="Times New Roman" w:eastAsia="宋体" w:hAnsi="Times New Roman" w:cs="Times New Roman"/>
      <w:szCs w:val="20"/>
    </w:rPr>
  </w:style>
  <w:style w:type="paragraph" w:styleId="af7">
    <w:name w:val="caption"/>
    <w:basedOn w:val="a"/>
    <w:next w:val="a"/>
    <w:uiPriority w:val="99"/>
    <w:qFormat/>
    <w:rsid w:val="00444284"/>
    <w:pPr>
      <w:spacing w:before="152" w:after="160"/>
    </w:pPr>
    <w:rPr>
      <w:rFonts w:ascii="Arial" w:eastAsia="黑体" w:hAnsi="Arial" w:cs="Arial"/>
      <w:sz w:val="20"/>
    </w:rPr>
  </w:style>
  <w:style w:type="paragraph" w:customStyle="1" w:styleId="WPSOffice1">
    <w:name w:val="WPSOffice手动目录 1"/>
    <w:qFormat/>
    <w:rsid w:val="00444284"/>
    <w:rPr>
      <w:rFonts w:ascii="Times New Roman" w:eastAsia="宋体" w:hAnsi="Times New Roman" w:cs="Times New Roman"/>
      <w:kern w:val="0"/>
      <w:sz w:val="20"/>
      <w:szCs w:val="20"/>
    </w:rPr>
  </w:style>
  <w:style w:type="paragraph" w:styleId="af8">
    <w:name w:val="Body Text First Indent"/>
    <w:basedOn w:val="ac"/>
    <w:link w:val="Char8"/>
    <w:qFormat/>
    <w:rsid w:val="00444284"/>
    <w:pPr>
      <w:ind w:firstLineChars="100" w:firstLine="420"/>
    </w:pPr>
    <w:rPr>
      <w:sz w:val="18"/>
      <w:szCs w:val="20"/>
    </w:rPr>
  </w:style>
  <w:style w:type="character" w:customStyle="1" w:styleId="Char8">
    <w:name w:val="正文首行缩进 Char"/>
    <w:basedOn w:val="Char10"/>
    <w:link w:val="af8"/>
    <w:rsid w:val="00444284"/>
    <w:rPr>
      <w:rFonts w:ascii="Times New Roman" w:eastAsia="宋体" w:hAnsi="Times New Roman" w:cs="Times New Roman"/>
      <w:sz w:val="18"/>
      <w:szCs w:val="20"/>
    </w:rPr>
  </w:style>
  <w:style w:type="paragraph" w:styleId="40">
    <w:name w:val="toc 4"/>
    <w:basedOn w:val="a"/>
    <w:next w:val="a"/>
    <w:uiPriority w:val="39"/>
    <w:qFormat/>
    <w:rsid w:val="00444284"/>
    <w:pPr>
      <w:ind w:left="630"/>
      <w:jc w:val="left"/>
    </w:pPr>
    <w:rPr>
      <w:rFonts w:ascii="Calibri" w:hAnsi="Calibri" w:cs="Calibri"/>
      <w:sz w:val="18"/>
      <w:szCs w:val="18"/>
    </w:rPr>
  </w:style>
  <w:style w:type="paragraph" w:customStyle="1" w:styleId="WPSOffice2">
    <w:name w:val="WPSOffice手动目录 2"/>
    <w:qFormat/>
    <w:rsid w:val="00444284"/>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444284"/>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444284"/>
    <w:pPr>
      <w:spacing w:line="360" w:lineRule="exact"/>
      <w:ind w:firstLineChars="200" w:firstLine="387"/>
    </w:pPr>
  </w:style>
  <w:style w:type="character" w:customStyle="1" w:styleId="3Char1">
    <w:name w:val="正文文本缩进 3 Char"/>
    <w:basedOn w:val="a0"/>
    <w:link w:val="34"/>
    <w:rsid w:val="00444284"/>
    <w:rPr>
      <w:rFonts w:ascii="Times New Roman" w:eastAsia="宋体" w:hAnsi="Times New Roman" w:cs="Times New Roman"/>
      <w:szCs w:val="20"/>
    </w:rPr>
  </w:style>
  <w:style w:type="paragraph" w:styleId="11">
    <w:name w:val="toc 1"/>
    <w:basedOn w:val="a"/>
    <w:next w:val="a"/>
    <w:link w:val="1Char1"/>
    <w:uiPriority w:val="39"/>
    <w:qFormat/>
    <w:rsid w:val="00444284"/>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444284"/>
    <w:pPr>
      <w:ind w:left="840"/>
      <w:jc w:val="left"/>
    </w:pPr>
    <w:rPr>
      <w:rFonts w:ascii="Calibri" w:hAnsi="Calibri" w:cs="Calibri"/>
      <w:sz w:val="18"/>
      <w:szCs w:val="18"/>
    </w:rPr>
  </w:style>
  <w:style w:type="paragraph" w:styleId="afa">
    <w:name w:val="Body Text Indent"/>
    <w:basedOn w:val="a"/>
    <w:link w:val="Char9"/>
    <w:rsid w:val="00444284"/>
    <w:pPr>
      <w:ind w:left="420"/>
    </w:pPr>
  </w:style>
  <w:style w:type="character" w:customStyle="1" w:styleId="Char9">
    <w:name w:val="正文文本缩进 Char"/>
    <w:basedOn w:val="a0"/>
    <w:link w:val="afa"/>
    <w:rsid w:val="00444284"/>
    <w:rPr>
      <w:rFonts w:ascii="Times New Roman" w:eastAsia="宋体" w:hAnsi="Times New Roman" w:cs="Times New Roman"/>
      <w:szCs w:val="20"/>
    </w:rPr>
  </w:style>
  <w:style w:type="paragraph" w:customStyle="1" w:styleId="reader-word-layer">
    <w:name w:val="reader-word-layer"/>
    <w:basedOn w:val="a"/>
    <w:qFormat/>
    <w:rsid w:val="00444284"/>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444284"/>
    <w:rPr>
      <w:rFonts w:ascii="宋体" w:hAnsi="Courier New" w:cs="Courier New"/>
      <w:szCs w:val="21"/>
    </w:rPr>
  </w:style>
  <w:style w:type="paragraph" w:customStyle="1" w:styleId="Default">
    <w:name w:val="Default"/>
    <w:uiPriority w:val="99"/>
    <w:qFormat/>
    <w:rsid w:val="00444284"/>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44428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annotation subject"/>
    <w:basedOn w:val="af3"/>
    <w:next w:val="af3"/>
    <w:link w:val="Chara"/>
    <w:uiPriority w:val="99"/>
    <w:semiHidden/>
    <w:unhideWhenUsed/>
    <w:rsid w:val="00714F20"/>
    <w:rPr>
      <w:b/>
      <w:bCs/>
    </w:rPr>
  </w:style>
  <w:style w:type="character" w:customStyle="1" w:styleId="Chara">
    <w:name w:val="批注主题 Char"/>
    <w:basedOn w:val="Char6"/>
    <w:link w:val="afc"/>
    <w:uiPriority w:val="99"/>
    <w:semiHidden/>
    <w:rsid w:val="00714F20"/>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41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39</Pages>
  <Words>1626</Words>
  <Characters>9274</Characters>
  <Application>Microsoft Office Word</Application>
  <DocSecurity>0</DocSecurity>
  <Lines>77</Lines>
  <Paragraphs>21</Paragraphs>
  <ScaleCrop>false</ScaleCrop>
  <Company>Organization</Company>
  <LinksUpToDate>false</LinksUpToDate>
  <CharactersWithSpaces>10879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75</cp:revision>
  <dcterms:created xsi:type="dcterms:W3CDTF">2022-10-20T08:29:00Z</dcterms:created>
  <dcterms:modified xsi:type="dcterms:W3CDTF">2022-10-21T08:56:00Z</dcterms:modified>
</cp:coreProperties>
</file>