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AC2" w:rsidRDefault="00AB3AC2" w:rsidP="00AB3AC2">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97399A0" wp14:editId="22D96EF6">
            <wp:extent cx="1638300" cy="485775"/>
            <wp:effectExtent l="0" t="0" r="0" b="9525"/>
            <wp:docPr id="2" name="图片 2" descr="圣阳电源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8300" cy="485775"/>
                    </a:xfrm>
                    <a:prstGeom prst="rect">
                      <a:avLst/>
                    </a:prstGeom>
                    <a:noFill/>
                    <a:ln>
                      <a:noFill/>
                    </a:ln>
                  </pic:spPr>
                </pic:pic>
              </a:graphicData>
            </a:graphic>
          </wp:inline>
        </w:drawing>
      </w:r>
    </w:p>
    <w:p w:rsidR="00AB3AC2" w:rsidRPr="00A576D9" w:rsidRDefault="00AB3AC2" w:rsidP="00AB3AC2">
      <w:pPr>
        <w:pStyle w:val="2"/>
      </w:pPr>
    </w:p>
    <w:p w:rsidR="00AB3AC2" w:rsidRPr="00B325C2" w:rsidRDefault="00AB3AC2" w:rsidP="00AB3AC2">
      <w:pPr>
        <w:tabs>
          <w:tab w:val="left" w:pos="3763"/>
        </w:tabs>
        <w:jc w:val="center"/>
        <w:rPr>
          <w:rFonts w:ascii="方正小标宋简体" w:eastAsia="方正小标宋简体" w:hAnsi="宋体" w:cs="仿宋"/>
          <w:bCs/>
          <w:sz w:val="44"/>
          <w:szCs w:val="44"/>
          <w:lang w:val="zh-CN"/>
        </w:rPr>
      </w:pPr>
      <w:r w:rsidRPr="00B325C2">
        <w:rPr>
          <w:rFonts w:ascii="方正小标宋简体" w:eastAsia="方正小标宋简体" w:hAnsi="宋体" w:cs="仿宋" w:hint="eastAsia"/>
          <w:bCs/>
          <w:sz w:val="44"/>
          <w:szCs w:val="44"/>
          <w:lang w:val="zh-CN"/>
        </w:rPr>
        <w:t>山东圣阳电源股份有限公司</w:t>
      </w:r>
    </w:p>
    <w:p w:rsidR="00AB3AC2" w:rsidRDefault="00AB3AC2" w:rsidP="00AB3AC2">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牵引电池用扣底采购项目</w:t>
      </w:r>
    </w:p>
    <w:p w:rsidR="00AB3AC2" w:rsidRDefault="00AB3AC2" w:rsidP="00AB3AC2">
      <w:pPr>
        <w:pStyle w:val="2"/>
        <w:rPr>
          <w:lang w:val="zh-CN"/>
        </w:rPr>
      </w:pPr>
    </w:p>
    <w:p w:rsidR="00AB3AC2" w:rsidRPr="00B325C2" w:rsidRDefault="00AB3AC2" w:rsidP="00AB3AC2">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AB3AC2" w:rsidRDefault="00AB3AC2" w:rsidP="00AB3AC2">
      <w:pPr>
        <w:jc w:val="center"/>
        <w:rPr>
          <w:rFonts w:ascii="宋体" w:hAnsi="宋体" w:cs="仿宋"/>
          <w:b/>
          <w:bCs/>
          <w:sz w:val="30"/>
          <w:szCs w:val="30"/>
        </w:rPr>
      </w:pPr>
    </w:p>
    <w:p w:rsidR="00AB3AC2" w:rsidRPr="00E5317E" w:rsidRDefault="00AB3AC2" w:rsidP="00AB3AC2">
      <w:pPr>
        <w:pStyle w:val="2"/>
      </w:pPr>
    </w:p>
    <w:p w:rsidR="00AB3AC2" w:rsidRPr="00E5317E" w:rsidRDefault="00AB3AC2" w:rsidP="00AB3AC2">
      <w:pPr>
        <w:pStyle w:val="2"/>
      </w:pPr>
    </w:p>
    <w:p w:rsidR="00AB3AC2" w:rsidRPr="00B325C2" w:rsidRDefault="00AB3AC2" w:rsidP="00AB3AC2">
      <w:pPr>
        <w:jc w:val="center"/>
        <w:rPr>
          <w:rFonts w:ascii="黑体" w:eastAsia="黑体" w:hAnsi="黑体" w:cs="仿宋"/>
          <w:b/>
          <w:sz w:val="32"/>
          <w:szCs w:val="32"/>
        </w:rPr>
      </w:pPr>
      <w:r w:rsidRPr="00B325C2">
        <w:rPr>
          <w:rFonts w:ascii="黑体" w:eastAsia="黑体" w:hAnsi="黑体" w:cs="仿宋" w:hint="eastAsia"/>
          <w:b/>
          <w:bCs/>
          <w:sz w:val="32"/>
          <w:szCs w:val="32"/>
        </w:rPr>
        <w:t>项目编号：</w:t>
      </w:r>
      <w:r>
        <w:rPr>
          <w:rFonts w:ascii="黑体" w:eastAsia="黑体" w:hAnsi="黑体" w:cs="仿宋" w:hint="eastAsia"/>
          <w:b/>
          <w:bCs/>
          <w:sz w:val="32"/>
          <w:szCs w:val="32"/>
        </w:rPr>
        <w:t>SPS-JY-2022-08</w:t>
      </w:r>
      <w:r w:rsidR="00DE5AD2">
        <w:rPr>
          <w:rFonts w:ascii="黑体" w:eastAsia="黑体" w:hAnsi="黑体" w:cs="仿宋"/>
          <w:b/>
          <w:bCs/>
          <w:sz w:val="32"/>
          <w:szCs w:val="32"/>
        </w:rPr>
        <w:t>3</w:t>
      </w:r>
    </w:p>
    <w:p w:rsidR="00AB3AC2" w:rsidRDefault="00AB3AC2" w:rsidP="00AB3AC2">
      <w:pPr>
        <w:rPr>
          <w:rFonts w:ascii="宋体" w:hAnsi="宋体" w:cs="仿宋"/>
          <w:b/>
        </w:rPr>
      </w:pPr>
    </w:p>
    <w:p w:rsidR="00AB3AC2" w:rsidRPr="007D2573" w:rsidRDefault="00AB3AC2" w:rsidP="00AB3AC2">
      <w:pPr>
        <w:rPr>
          <w:rFonts w:ascii="宋体" w:hAnsi="宋体" w:cs="仿宋"/>
          <w:b/>
        </w:rPr>
      </w:pPr>
    </w:p>
    <w:p w:rsidR="00AB3AC2" w:rsidRDefault="00AB3AC2" w:rsidP="00AB3AC2">
      <w:pPr>
        <w:rPr>
          <w:rFonts w:ascii="宋体" w:hAnsi="宋体" w:cs="仿宋"/>
          <w:b/>
        </w:rPr>
      </w:pPr>
    </w:p>
    <w:p w:rsidR="00AB3AC2" w:rsidRPr="00B325C2" w:rsidRDefault="00AB3AC2" w:rsidP="00AB3AC2">
      <w:pPr>
        <w:pStyle w:val="2"/>
      </w:pPr>
    </w:p>
    <w:p w:rsidR="00AB3AC2" w:rsidRPr="00B325C2" w:rsidRDefault="00AB3AC2" w:rsidP="00AB3AC2">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AB3AC2" w:rsidRPr="00E5317E" w:rsidRDefault="00AB3AC2" w:rsidP="00AB3AC2">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10</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AB3AC2" w:rsidRPr="00E5317E" w:rsidTr="00D378BB">
        <w:tc>
          <w:tcPr>
            <w:tcW w:w="4732" w:type="dxa"/>
          </w:tcPr>
          <w:p w:rsidR="00AB3AC2" w:rsidRPr="00E5317E" w:rsidRDefault="00AB3AC2" w:rsidP="00D378BB">
            <w:pPr>
              <w:spacing w:line="360" w:lineRule="auto"/>
              <w:rPr>
                <w:rFonts w:ascii="仿宋_GB2312" w:eastAsia="仿宋_GB2312" w:hAnsi="Calibri"/>
                <w:color w:val="000000"/>
                <w:sz w:val="30"/>
                <w:szCs w:val="30"/>
              </w:rPr>
            </w:pPr>
          </w:p>
        </w:tc>
        <w:tc>
          <w:tcPr>
            <w:tcW w:w="4731" w:type="dxa"/>
          </w:tcPr>
          <w:p w:rsidR="00AB3AC2" w:rsidRPr="00E5317E" w:rsidRDefault="00AB3AC2" w:rsidP="00D378BB">
            <w:pPr>
              <w:spacing w:line="360" w:lineRule="auto"/>
              <w:rPr>
                <w:rFonts w:ascii="仿宋_GB2312" w:eastAsia="仿宋_GB2312" w:hAnsi="Calibri"/>
                <w:color w:val="000000"/>
                <w:sz w:val="30"/>
                <w:szCs w:val="30"/>
              </w:rPr>
            </w:pPr>
          </w:p>
        </w:tc>
      </w:tr>
    </w:tbl>
    <w:p w:rsidR="00AB3AC2" w:rsidRPr="00E5317E" w:rsidRDefault="00AB3AC2" w:rsidP="00AB3AC2">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0A82930F" wp14:editId="4E50690F">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AB3AC2" w:rsidRPr="00E5317E" w:rsidRDefault="00AB3AC2" w:rsidP="00AB3AC2">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CO.,LT</w:t>
      </w:r>
      <w:r w:rsidRPr="00E5317E">
        <w:rPr>
          <w:rFonts w:ascii="仿宋_GB2312" w:eastAsia="仿宋_GB2312" w:hAnsi="Arial" w:cs="Arial"/>
          <w:sz w:val="30"/>
          <w:szCs w:val="30"/>
        </w:rPr>
        <w:t>D</w:t>
      </w:r>
    </w:p>
    <w:p w:rsidR="00AB3AC2" w:rsidRPr="00E5317E" w:rsidRDefault="00AB3AC2" w:rsidP="00AB3AC2">
      <w:pPr>
        <w:pStyle w:val="2"/>
        <w:sectPr w:rsidR="00AB3AC2" w:rsidRPr="00E5317E" w:rsidSect="006640EC">
          <w:pgSz w:w="11906" w:h="16838"/>
          <w:pgMar w:top="1440" w:right="1166" w:bottom="1440" w:left="1500" w:header="851" w:footer="992" w:gutter="0"/>
          <w:pgNumType w:fmt="numberInDash"/>
          <w:cols w:space="720"/>
          <w:titlePg/>
          <w:rtlGutter/>
          <w:docGrid w:type="lines" w:linePitch="312"/>
        </w:sectPr>
      </w:pPr>
    </w:p>
    <w:p w:rsidR="00AB3AC2" w:rsidRDefault="00AB3AC2" w:rsidP="00AB3AC2">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AB3AC2" w:rsidRPr="00C45F92" w:rsidRDefault="00AB3AC2" w:rsidP="00AB3AC2">
      <w:pPr>
        <w:pStyle w:val="2"/>
      </w:pPr>
    </w:p>
    <w:p w:rsidR="00AB3AC2" w:rsidRPr="00C45F92" w:rsidRDefault="00AB3AC2" w:rsidP="00AB3AC2">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AB3AC2" w:rsidRPr="00C45F92" w:rsidRDefault="00AB3AC2" w:rsidP="00AB3AC2">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牵引电池用扣底采购项目</w:t>
      </w:r>
      <w:r w:rsidRPr="00C45F92">
        <w:rPr>
          <w:rFonts w:ascii="仿宋_GB2312" w:eastAsia="仿宋_GB2312" w:hAnsi="宋体" w:hint="eastAsia"/>
          <w:sz w:val="32"/>
          <w:szCs w:val="32"/>
        </w:rPr>
        <w:t>，招标单位为山东圣阳电源股份有</w:t>
      </w:r>
      <w:r>
        <w:rPr>
          <w:rFonts w:ascii="仿宋_GB2312" w:eastAsia="仿宋_GB2312" w:hAnsi="宋体" w:hint="eastAsia"/>
          <w:sz w:val="32"/>
          <w:szCs w:val="32"/>
        </w:rPr>
        <w:t>限公司，该项目已具备招标条件，现对该项目采购进行竞争性磋商采购</w:t>
      </w:r>
      <w:r w:rsidRPr="00C45F92">
        <w:rPr>
          <w:rFonts w:ascii="仿宋_GB2312" w:eastAsia="仿宋_GB2312" w:hAnsi="宋体" w:hint="eastAsia"/>
          <w:sz w:val="32"/>
          <w:szCs w:val="32"/>
        </w:rPr>
        <w:t>。</w:t>
      </w:r>
    </w:p>
    <w:p w:rsidR="00AB3AC2" w:rsidRPr="00C45F92" w:rsidRDefault="00AB3AC2" w:rsidP="00AB3AC2">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Pr="00C45F92">
        <w:rPr>
          <w:rFonts w:ascii="黑体" w:eastAsia="黑体" w:hAnsi="黑体" w:cs="宋体" w:hint="eastAsia"/>
          <w:bCs/>
          <w:color w:val="000000"/>
          <w:sz w:val="32"/>
          <w:szCs w:val="32"/>
        </w:rPr>
        <w:t>及</w:t>
      </w:r>
      <w:r w:rsidRPr="00C45F92">
        <w:rPr>
          <w:rFonts w:ascii="黑体" w:eastAsia="黑体" w:hAnsi="黑体" w:cs="宋体"/>
          <w:bCs/>
          <w:color w:val="000000"/>
          <w:sz w:val="32"/>
          <w:szCs w:val="32"/>
        </w:rPr>
        <w:t>项目编号</w:t>
      </w:r>
    </w:p>
    <w:p w:rsidR="00AB3AC2" w:rsidRPr="00C45F92" w:rsidRDefault="00AB3AC2" w:rsidP="00AB3AC2">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Pr>
          <w:rFonts w:ascii="仿宋_GB2312" w:eastAsia="仿宋_GB2312" w:hAnsi="宋体" w:hint="eastAsia"/>
          <w:sz w:val="32"/>
          <w:szCs w:val="32"/>
        </w:rPr>
        <w:t>牵引电池用扣底采购项目</w:t>
      </w:r>
    </w:p>
    <w:p w:rsidR="00AB3AC2" w:rsidRPr="00680A42" w:rsidRDefault="00AB3AC2" w:rsidP="00AB3AC2">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Pr>
          <w:rFonts w:ascii="仿宋_GB2312" w:eastAsia="仿宋_GB2312" w:hAnsi="宋体" w:cs="宋体"/>
          <w:bCs/>
          <w:color w:val="000000"/>
          <w:sz w:val="32"/>
          <w:szCs w:val="32"/>
        </w:rPr>
        <w:t>SPS-JY-2022-08</w:t>
      </w:r>
      <w:r w:rsidR="00DE5AD2">
        <w:rPr>
          <w:rFonts w:ascii="仿宋_GB2312" w:eastAsia="仿宋_GB2312" w:hAnsi="宋体" w:cs="宋体"/>
          <w:bCs/>
          <w:color w:val="000000"/>
          <w:sz w:val="32"/>
          <w:szCs w:val="32"/>
        </w:rPr>
        <w:t>3</w:t>
      </w:r>
    </w:p>
    <w:p w:rsidR="00AB3AC2" w:rsidRPr="00C45F92" w:rsidRDefault="00AB3AC2" w:rsidP="00AB3AC2">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AB3AC2" w:rsidRDefault="00AB3AC2" w:rsidP="00AB3AC2">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公司采购牵引电池用扣底，具体详见技术要求。</w:t>
      </w:r>
    </w:p>
    <w:p w:rsidR="00AB3AC2" w:rsidRPr="00C45F92" w:rsidRDefault="00AB3AC2" w:rsidP="00AB3AC2">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AB3AC2" w:rsidRPr="00C45F92" w:rsidRDefault="00AB3AC2" w:rsidP="00AB3AC2">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1.供应商应为在中国境内注册的具有独立法人资格的一般纳税人，满足采购内容要求具备生产和供货能力的生产厂商或生产厂商对本项目授权的指定供货商；</w:t>
      </w:r>
    </w:p>
    <w:p w:rsidR="00AB3AC2" w:rsidRPr="00C45F92" w:rsidRDefault="00AB3AC2" w:rsidP="00AB3AC2">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2.供应商自2019年1月1日以来，具备</w:t>
      </w:r>
      <w:r>
        <w:rPr>
          <w:rFonts w:ascii="仿宋_GB2312" w:eastAsia="仿宋_GB2312" w:hAnsi="宋体" w:cs="宋体" w:hint="eastAsia"/>
          <w:sz w:val="32"/>
          <w:szCs w:val="32"/>
        </w:rPr>
        <w:t>同</w:t>
      </w:r>
      <w:r w:rsidRPr="00C45F92">
        <w:rPr>
          <w:rFonts w:ascii="仿宋_GB2312" w:eastAsia="仿宋_GB2312" w:hAnsi="宋体" w:cs="宋体" w:hint="eastAsia"/>
          <w:sz w:val="32"/>
          <w:szCs w:val="32"/>
        </w:rPr>
        <w:t xml:space="preserve">项目业绩（提供合同）； </w:t>
      </w:r>
    </w:p>
    <w:p w:rsidR="00AB3AC2" w:rsidRPr="00C45F92" w:rsidRDefault="00AB3AC2" w:rsidP="00AB3AC2">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3.投标单位未被"中国执行信息公开网"（http://zxgk.court.gov.cn/shixin/）列入失信被执行人，提供"中国执行信息公开网"的查询网页截图；</w:t>
      </w:r>
    </w:p>
    <w:p w:rsidR="00AB3AC2" w:rsidRDefault="00AB3AC2" w:rsidP="00AB3AC2">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4.本项目不接受联合体投标</w:t>
      </w:r>
      <w:r>
        <w:rPr>
          <w:rFonts w:ascii="仿宋_GB2312" w:eastAsia="仿宋_GB2312" w:hAnsi="宋体" w:hint="eastAsia"/>
          <w:sz w:val="32"/>
          <w:szCs w:val="32"/>
        </w:rPr>
        <w:t>且不允许转包</w:t>
      </w:r>
      <w:r w:rsidRPr="00C45F92">
        <w:rPr>
          <w:rFonts w:ascii="仿宋_GB2312" w:eastAsia="仿宋_GB2312" w:hAnsi="宋体" w:cs="宋体" w:hint="eastAsia"/>
          <w:sz w:val="32"/>
          <w:szCs w:val="32"/>
        </w:rPr>
        <w:t>。</w:t>
      </w:r>
    </w:p>
    <w:p w:rsidR="00AB3AC2" w:rsidRPr="002E2BA8" w:rsidRDefault="00AB3AC2" w:rsidP="00AB3AC2">
      <w:pPr>
        <w:spacing w:line="520" w:lineRule="exact"/>
        <w:ind w:firstLineChars="200" w:firstLine="640"/>
        <w:rPr>
          <w:rFonts w:ascii="仿宋_GB2312" w:eastAsia="仿宋_GB2312" w:hAnsi="宋体" w:cs="宋体"/>
          <w:sz w:val="32"/>
          <w:szCs w:val="32"/>
        </w:rPr>
      </w:pPr>
      <w:r w:rsidRPr="002E2BA8">
        <w:rPr>
          <w:rFonts w:ascii="仿宋_GB2312" w:eastAsia="仿宋_GB2312" w:hAnsi="宋体" w:cs="宋体"/>
          <w:sz w:val="32"/>
          <w:szCs w:val="32"/>
        </w:rPr>
        <w:t>5</w:t>
      </w:r>
      <w:r w:rsidRPr="002E2BA8">
        <w:rPr>
          <w:rFonts w:ascii="仿宋_GB2312" w:eastAsia="仿宋_GB2312" w:hAnsi="宋体" w:cs="宋体" w:hint="eastAsia"/>
          <w:sz w:val="32"/>
          <w:szCs w:val="32"/>
        </w:rPr>
        <w:t>. 注册资金</w:t>
      </w:r>
      <w:r>
        <w:rPr>
          <w:rFonts w:ascii="仿宋_GB2312" w:eastAsia="仿宋_GB2312" w:hAnsi="宋体" w:cs="宋体"/>
          <w:sz w:val="32"/>
          <w:szCs w:val="32"/>
        </w:rPr>
        <w:t>50</w:t>
      </w:r>
      <w:r w:rsidRPr="002E2BA8">
        <w:rPr>
          <w:rFonts w:ascii="仿宋_GB2312" w:eastAsia="仿宋_GB2312" w:hAnsi="宋体" w:cs="宋体" w:hint="eastAsia"/>
          <w:sz w:val="32"/>
          <w:szCs w:val="32"/>
        </w:rPr>
        <w:t>万元以上。</w:t>
      </w:r>
    </w:p>
    <w:p w:rsidR="00AB3AC2" w:rsidRPr="003735A1" w:rsidRDefault="00AB3AC2" w:rsidP="00AB3AC2">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AB3AC2" w:rsidRPr="001228B4" w:rsidRDefault="00AB3AC2" w:rsidP="00AB3AC2">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1.参与（报名）方式：登录山东圣阳电源股份有限公司官网（</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），在“阳光招</w:t>
      </w:r>
      <w:r w:rsidRPr="001228B4">
        <w:rPr>
          <w:rFonts w:ascii="仿宋_GB2312" w:eastAsia="仿宋_GB2312" w:hAnsi="宋体" w:cs="宋体" w:hint="eastAsia"/>
          <w:sz w:val="32"/>
          <w:szCs w:val="32"/>
        </w:rPr>
        <w:lastRenderedPageBreak/>
        <w:t>采”平台查看招标公告并下载报名表及</w:t>
      </w:r>
      <w:r w:rsidRPr="00B908EB">
        <w:rPr>
          <w:rFonts w:ascii="仿宋_GB2312" w:eastAsia="仿宋_GB2312" w:hAnsi="宋体" w:hint="eastAsia"/>
          <w:sz w:val="32"/>
          <w:szCs w:val="32"/>
        </w:rPr>
        <w:t>《投标廉洁承诺书》</w:t>
      </w:r>
      <w:r w:rsidRPr="001228B4">
        <w:rPr>
          <w:rFonts w:ascii="仿宋_GB2312" w:eastAsia="仿宋_GB2312" w:hAnsi="宋体" w:cs="宋体" w:hint="eastAsia"/>
          <w:sz w:val="32"/>
          <w:szCs w:val="32"/>
        </w:rPr>
        <w:t>，在规定时间内将以下材料发送至招标办公司邮箱</w:t>
      </w:r>
      <w:r>
        <w:rPr>
          <w:rFonts w:ascii="仿宋_GB2312" w:eastAsia="仿宋_GB2312" w:hAnsi="宋体" w:cs="宋体" w:hint="eastAsia"/>
          <w:sz w:val="32"/>
          <w:szCs w:val="32"/>
        </w:rPr>
        <w:t>syzb@sacredsun.com</w:t>
      </w:r>
      <w:r w:rsidRPr="001228B4">
        <w:rPr>
          <w:rFonts w:ascii="仿宋_GB2312" w:eastAsia="仿宋_GB2312" w:hAnsi="宋体" w:cs="宋体" w:hint="eastAsia"/>
          <w:sz w:val="32"/>
          <w:szCs w:val="32"/>
        </w:rPr>
        <w:t>，否则视为无资格进行投标。需提供的材料如下：</w:t>
      </w:r>
    </w:p>
    <w:p w:rsidR="00AB3AC2" w:rsidRPr="001228B4" w:rsidRDefault="00AB3AC2" w:rsidP="00AB3AC2">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1）报名登记表(见公告附件)；2）企业法人营业执照副本；3）法定代表人证书或法定代表人授权委托书及相应本人身份证</w:t>
      </w:r>
      <w:r>
        <w:rPr>
          <w:rFonts w:ascii="仿宋_GB2312" w:eastAsia="仿宋_GB2312" w:hAnsi="宋体" w:cs="宋体" w:hint="eastAsia"/>
          <w:sz w:val="32"/>
          <w:szCs w:val="32"/>
        </w:rPr>
        <w:t>（见公告</w:t>
      </w:r>
      <w:r>
        <w:rPr>
          <w:rFonts w:ascii="仿宋_GB2312" w:eastAsia="仿宋_GB2312" w:hAnsi="宋体" w:cs="宋体"/>
          <w:sz w:val="32"/>
          <w:szCs w:val="32"/>
        </w:rPr>
        <w:t>附件</w:t>
      </w:r>
      <w:r>
        <w:rPr>
          <w:rFonts w:ascii="仿宋_GB2312" w:eastAsia="仿宋_GB2312" w:hAnsi="宋体" w:cs="宋体" w:hint="eastAsia"/>
          <w:sz w:val="32"/>
          <w:szCs w:val="32"/>
        </w:rPr>
        <w:t>）</w:t>
      </w:r>
      <w:r w:rsidRPr="001228B4">
        <w:rPr>
          <w:rFonts w:ascii="仿宋_GB2312" w:eastAsia="仿宋_GB2312" w:hAnsi="宋体" w:cs="宋体" w:hint="eastAsia"/>
          <w:sz w:val="32"/>
          <w:szCs w:val="32"/>
        </w:rPr>
        <w:t>；4）《投标廉洁承诺书》（见公告附件）。（以上材料均须加盖单位公章，彩色扫描，要求清晰可辨，建议合并为一个PDF格式）</w:t>
      </w:r>
    </w:p>
    <w:p w:rsidR="00AB3AC2" w:rsidRDefault="00AB3AC2" w:rsidP="00AB3AC2">
      <w:pPr>
        <w:ind w:firstLineChars="200" w:firstLine="640"/>
        <w:rPr>
          <w:rFonts w:ascii="黑体" w:eastAsia="黑体" w:hAnsi="黑体"/>
          <w:sz w:val="32"/>
          <w:szCs w:val="32"/>
        </w:rPr>
      </w:pPr>
      <w:r>
        <w:rPr>
          <w:rFonts w:ascii="黑体" w:eastAsia="黑体" w:hAnsi="黑体" w:hint="eastAsia"/>
          <w:sz w:val="32"/>
          <w:szCs w:val="32"/>
        </w:rPr>
        <w:t>六、获取磋商文件</w:t>
      </w:r>
    </w:p>
    <w:p w:rsidR="00AB3AC2" w:rsidRDefault="00AB3AC2" w:rsidP="00AB3AC2">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AB3AC2" w:rsidRPr="00402D81" w:rsidRDefault="00AB3AC2" w:rsidP="00AB3AC2">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AB3AC2" w:rsidRPr="003C69CB" w:rsidRDefault="00AB3AC2" w:rsidP="00AB3AC2">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2022年</w:t>
      </w:r>
      <w:r>
        <w:rPr>
          <w:rFonts w:ascii="仿宋_GB2312" w:eastAsia="仿宋_GB2312" w:hAnsi="宋体" w:cs="宋体"/>
          <w:sz w:val="32"/>
          <w:szCs w:val="32"/>
          <w:highlight w:val="yellow"/>
        </w:rPr>
        <w:t>11</w:t>
      </w:r>
      <w:r w:rsidRPr="003C69CB">
        <w:rPr>
          <w:rFonts w:ascii="仿宋_GB2312" w:eastAsia="仿宋_GB2312" w:hAnsi="宋体" w:cs="宋体" w:hint="eastAsia"/>
          <w:sz w:val="32"/>
          <w:szCs w:val="32"/>
          <w:highlight w:val="yellow"/>
        </w:rPr>
        <w:t>月</w:t>
      </w:r>
      <w:r>
        <w:rPr>
          <w:rFonts w:ascii="仿宋_GB2312" w:eastAsia="仿宋_GB2312" w:hAnsi="宋体" w:cs="宋体"/>
          <w:sz w:val="32"/>
          <w:szCs w:val="32"/>
          <w:highlight w:val="yellow"/>
        </w:rPr>
        <w:t>18</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AB3AC2" w:rsidRPr="004C3C27" w:rsidRDefault="00AB3AC2" w:rsidP="00AB3AC2">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AB3AC2" w:rsidRPr="004C3C27" w:rsidRDefault="00AB3AC2" w:rsidP="00AB3AC2">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AB3AC2" w:rsidTr="00D378BB">
        <w:tc>
          <w:tcPr>
            <w:tcW w:w="9639" w:type="dxa"/>
            <w:shd w:val="clear" w:color="auto" w:fill="FFFFFF"/>
            <w:tcMar>
              <w:top w:w="0" w:type="dxa"/>
              <w:left w:w="0" w:type="dxa"/>
              <w:bottom w:w="0" w:type="dxa"/>
              <w:right w:w="0" w:type="dxa"/>
            </w:tcMar>
            <w:vAlign w:val="center"/>
          </w:tcPr>
          <w:p w:rsidR="00AB3AC2" w:rsidRPr="00906C7F" w:rsidRDefault="00AB3AC2" w:rsidP="00DE5AD2">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暂定2022-</w:t>
            </w:r>
            <w:r>
              <w:rPr>
                <w:rFonts w:ascii="仿宋_GB2312" w:eastAsia="仿宋_GB2312" w:hAnsi="宋体" w:cs="宋体"/>
                <w:color w:val="000000"/>
                <w:sz w:val="32"/>
                <w:szCs w:val="32"/>
                <w:highlight w:val="yellow"/>
              </w:rPr>
              <w:t>11</w:t>
            </w:r>
            <w:r w:rsidRPr="007371B3">
              <w:rPr>
                <w:rFonts w:ascii="仿宋_GB2312" w:eastAsia="仿宋_GB2312" w:hAnsi="宋体" w:cs="宋体" w:hint="eastAsia"/>
                <w:color w:val="000000"/>
                <w:sz w:val="32"/>
                <w:szCs w:val="32"/>
                <w:highlight w:val="yellow"/>
              </w:rPr>
              <w:t>-</w:t>
            </w:r>
            <w:r>
              <w:rPr>
                <w:rFonts w:ascii="仿宋_GB2312" w:eastAsia="仿宋_GB2312" w:hAnsi="宋体" w:cs="宋体"/>
                <w:color w:val="000000"/>
                <w:sz w:val="32"/>
                <w:szCs w:val="32"/>
                <w:highlight w:val="yellow"/>
              </w:rPr>
              <w:t>2</w:t>
            </w:r>
            <w:r w:rsidR="00DE5AD2">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 xml:space="preserve"> </w:t>
            </w:r>
            <w:r w:rsidR="00DE5AD2">
              <w:rPr>
                <w:rFonts w:ascii="仿宋_GB2312" w:eastAsia="仿宋_GB2312" w:hAnsi="宋体" w:cs="宋体"/>
                <w:color w:val="000000"/>
                <w:sz w:val="32"/>
                <w:szCs w:val="32"/>
                <w:highlight w:val="yellow"/>
              </w:rPr>
              <w:t>13</w:t>
            </w:r>
            <w:r w:rsidRPr="007371B3">
              <w:rPr>
                <w:rFonts w:ascii="仿宋_GB2312" w:eastAsia="仿宋_GB2312" w:hAnsi="宋体" w:cs="宋体" w:hint="eastAsia"/>
                <w:color w:val="000000"/>
                <w:sz w:val="32"/>
                <w:szCs w:val="32"/>
                <w:highlight w:val="yellow"/>
              </w:rPr>
              <w:t>:</w:t>
            </w:r>
            <w:r w:rsidR="00DE5AD2">
              <w:rPr>
                <w:rFonts w:ascii="仿宋_GB2312" w:eastAsia="仿宋_GB2312" w:hAnsi="宋体" w:cs="宋体"/>
                <w:color w:val="000000"/>
                <w:sz w:val="32"/>
                <w:szCs w:val="32"/>
                <w:highlight w:val="yellow"/>
              </w:rPr>
              <w:t>3</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2.地点：圣阳路1号</w:t>
            </w:r>
            <w:r>
              <w:rPr>
                <w:rFonts w:ascii="仿宋_GB2312" w:eastAsia="仿宋_GB2312" w:hAnsi="宋体" w:cs="宋体" w:hint="eastAsia"/>
                <w:color w:val="000000"/>
                <w:sz w:val="32"/>
                <w:szCs w:val="32"/>
              </w:rPr>
              <w:t>201会议室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3.本项目为全流程电子化招标方式，采用腾讯视频会议的方式进行开标。开标期间投标人须保持随时可联系状态（实名认证、提</w:t>
            </w:r>
            <w:r w:rsidRPr="00F976D8">
              <w:rPr>
                <w:rFonts w:ascii="仿宋_GB2312" w:eastAsia="仿宋_GB2312" w:hAnsi="宋体" w:cs="宋体" w:hint="eastAsia"/>
                <w:color w:val="000000"/>
                <w:sz w:val="32"/>
                <w:szCs w:val="32"/>
                <w:highlight w:val="red"/>
              </w:rPr>
              <w:lastRenderedPageBreak/>
              <w:t>供密码、报价确认及二次报价等）,否则引起的不利后果由投标人自行承担。</w:t>
            </w:r>
          </w:p>
        </w:tc>
      </w:tr>
      <w:bookmarkEnd w:id="56"/>
    </w:tbl>
    <w:p w:rsidR="00AB3AC2" w:rsidRDefault="00AB3AC2" w:rsidP="00AB3AC2">
      <w:pPr>
        <w:rPr>
          <w:rFonts w:ascii="黑体" w:eastAsia="黑体" w:hAnsi="黑体"/>
          <w:sz w:val="32"/>
          <w:szCs w:val="32"/>
        </w:rPr>
      </w:pPr>
    </w:p>
    <w:p w:rsidR="00AB3AC2" w:rsidRDefault="00AB3AC2" w:rsidP="00AB3AC2">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AB3AC2" w:rsidRPr="00FE08F6" w:rsidRDefault="00AB3AC2" w:rsidP="00AB3AC2">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AB3AC2" w:rsidRPr="00FE08F6" w:rsidRDefault="00AB3AC2" w:rsidP="00AB3AC2">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AB3AC2" w:rsidRDefault="00AB3AC2" w:rsidP="00AB3AC2">
      <w:pPr>
        <w:ind w:firstLineChars="200" w:firstLine="640"/>
        <w:rPr>
          <w:rFonts w:ascii="仿宋_GB2312" w:eastAsia="仿宋_GB2312" w:hAnsi="宋体"/>
          <w:sz w:val="32"/>
          <w:szCs w:val="32"/>
        </w:rPr>
      </w:pPr>
      <w:r>
        <w:rPr>
          <w:rFonts w:ascii="仿宋_GB2312" w:eastAsia="仿宋_GB2312" w:hAnsi="宋体" w:hint="eastAsia"/>
          <w:sz w:val="32"/>
          <w:szCs w:val="32"/>
        </w:rPr>
        <w:t>招标联系人：贾宝纯</w:t>
      </w:r>
    </w:p>
    <w:p w:rsidR="00AB3AC2" w:rsidRDefault="00AB3AC2" w:rsidP="00AB3AC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联系电话：15064748613 </w:t>
      </w:r>
    </w:p>
    <w:p w:rsidR="00AB3AC2" w:rsidRDefault="00AB3AC2" w:rsidP="00AB3AC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AB3AC2" w:rsidRDefault="00AB3AC2" w:rsidP="00AB3AC2">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Pr>
          <w:rFonts w:ascii="仿宋_GB2312" w:eastAsia="仿宋_GB2312" w:hint="eastAsia"/>
          <w:color w:val="000000"/>
          <w:sz w:val="32"/>
          <w:szCs w:val="32"/>
          <w:shd w:val="clear" w:color="auto" w:fill="FFFFFF"/>
        </w:rPr>
        <w:t>翟广然</w:t>
      </w:r>
      <w:r>
        <w:rPr>
          <w:rFonts w:hint="eastAsia"/>
          <w:color w:val="000000"/>
          <w:sz w:val="29"/>
          <w:szCs w:val="29"/>
          <w:shd w:val="clear" w:color="auto" w:fill="FFFFFF"/>
        </w:rPr>
        <w:t> </w:t>
      </w:r>
    </w:p>
    <w:p w:rsidR="00AB3AC2" w:rsidRDefault="00AB3AC2" w:rsidP="00AB3AC2">
      <w:pPr>
        <w:ind w:firstLineChars="200" w:firstLine="640"/>
        <w:rPr>
          <w:rFonts w:ascii="仿宋_GB2312" w:eastAsia="仿宋_GB2312" w:hAnsi="宋体"/>
          <w:sz w:val="32"/>
          <w:szCs w:val="32"/>
        </w:rPr>
      </w:pPr>
      <w:r>
        <w:rPr>
          <w:rFonts w:ascii="仿宋_GB2312" w:eastAsia="仿宋_GB2312" w:hAnsi="宋体" w:hint="eastAsia"/>
          <w:sz w:val="32"/>
          <w:szCs w:val="32"/>
        </w:rPr>
        <w:t>联系电话：</w:t>
      </w:r>
      <w:r>
        <w:rPr>
          <w:rFonts w:ascii="仿宋_GB2312" w:eastAsia="仿宋_GB2312" w:hAnsi="宋体"/>
          <w:sz w:val="32"/>
          <w:szCs w:val="32"/>
        </w:rPr>
        <w:t>15725077337</w:t>
      </w:r>
    </w:p>
    <w:p w:rsidR="00AB3AC2" w:rsidRDefault="00AB3AC2" w:rsidP="00AB3AC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AB3AC2" w:rsidRDefault="00AB3AC2" w:rsidP="00AB3AC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AB3AC2" w:rsidRDefault="00AB3AC2" w:rsidP="00AB3AC2"/>
    <w:p w:rsidR="00AB3AC2" w:rsidRDefault="00AB3AC2" w:rsidP="00AB3AC2">
      <w:pPr>
        <w:pStyle w:val="2"/>
      </w:pPr>
    </w:p>
    <w:p w:rsidR="00AB3AC2" w:rsidRDefault="00AB3AC2" w:rsidP="00AB3AC2">
      <w:pPr>
        <w:pStyle w:val="2"/>
      </w:pPr>
    </w:p>
    <w:p w:rsidR="00AB3AC2" w:rsidRDefault="00AB3AC2" w:rsidP="00AB3AC2">
      <w:pPr>
        <w:pStyle w:val="2"/>
      </w:pPr>
    </w:p>
    <w:p w:rsidR="00AB3AC2" w:rsidRDefault="00AB3AC2" w:rsidP="00AB3AC2">
      <w:pPr>
        <w:pStyle w:val="2"/>
      </w:pPr>
    </w:p>
    <w:p w:rsidR="00AB3AC2" w:rsidRDefault="00AB3AC2" w:rsidP="00AB3AC2">
      <w:pPr>
        <w:pStyle w:val="2"/>
      </w:pPr>
    </w:p>
    <w:p w:rsidR="00AB3AC2" w:rsidRDefault="00AB3AC2" w:rsidP="00AB3AC2">
      <w:pPr>
        <w:pStyle w:val="2"/>
      </w:pPr>
    </w:p>
    <w:p w:rsidR="00AB3AC2" w:rsidRDefault="00AB3AC2" w:rsidP="00AB3AC2">
      <w:pPr>
        <w:rPr>
          <w:rFonts w:ascii="方正小标宋简体" w:eastAsia="方正小标宋简体" w:hAnsi="黑体"/>
          <w:kern w:val="44"/>
          <w:sz w:val="44"/>
          <w:szCs w:val="44"/>
        </w:rPr>
      </w:pPr>
    </w:p>
    <w:p w:rsidR="00AB3AC2" w:rsidRDefault="00AB3AC2" w:rsidP="00AB3AC2">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AB3AC2" w:rsidRDefault="00AB3AC2" w:rsidP="00AB3AC2">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在造假行为。如投标单位存在造假行为，甲方有权追究该投标单位的经济责</w:t>
      </w:r>
      <w:r>
        <w:rPr>
          <w:rFonts w:ascii="仿宋_GB2312" w:eastAsia="仿宋_GB2312" w:hAnsi="黑体" w:hint="eastAsia"/>
          <w:kern w:val="44"/>
          <w:sz w:val="32"/>
          <w:szCs w:val="44"/>
        </w:rPr>
        <w:lastRenderedPageBreak/>
        <w:t>任，甲方有权将该投标单位列入不良行为记录名单，并按《中华人民共和国政府采购法》、《中华人民共和国招标投标法》等相关法律规定处罚。</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5、以上所指权利包括但不仅限于供应商所提供货物和服务的所有权、知识产权、债权、担保物权、用益物权等权利。</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6、质疑处理</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w:t>
      </w:r>
      <w:r>
        <w:rPr>
          <w:rFonts w:ascii="仿宋_GB2312" w:eastAsia="仿宋_GB2312" w:hAnsi="黑体" w:hint="eastAsia"/>
          <w:kern w:val="44"/>
          <w:sz w:val="32"/>
          <w:szCs w:val="44"/>
        </w:rPr>
        <w:lastRenderedPageBreak/>
        <w:t>盖章，并加盖公章。采购人、采购代理机构在收到质疑函后7个工作日内作出答复，并以书面形式通知质疑供应商和其他有关供应商。接受质疑函联系人、电话及地址详见招标公告。</w:t>
      </w:r>
    </w:p>
    <w:p w:rsidR="00AB3AC2" w:rsidRDefault="00AB3AC2" w:rsidP="00AB3AC2">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AB3AC2" w:rsidRDefault="00AB3AC2" w:rsidP="00AB3AC2">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商综合评审后，评选出的对招标文件做出实质性响应、综合竞争实力最优、报价合理、有能力为采购人提供货物和服务，遵守投标文件的承诺，赢得供货合同的供应商。</w:t>
      </w:r>
    </w:p>
    <w:p w:rsidR="00AB3AC2" w:rsidRDefault="00AB3AC2" w:rsidP="00AB3AC2">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（一）磋商文件的组成</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平台发布</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AB3AC2" w:rsidRDefault="00AB3AC2" w:rsidP="00AB3AC2">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AB3AC2" w:rsidRDefault="00AB3AC2" w:rsidP="00AB3AC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供应商应仔细阅读招标文件的所有内容，按招标文件的要求提供投标文件，并保证所提供的全部资料的真实性、准确性及完整性，以使其投标对招标文件做出实质性响应。否则，其投标有可能被拒绝。</w:t>
      </w:r>
    </w:p>
    <w:p w:rsidR="00AB3AC2" w:rsidRDefault="00AB3AC2" w:rsidP="00AB3AC2">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（一）投标文件的组成</w:t>
      </w:r>
    </w:p>
    <w:p w:rsidR="00AB3AC2" w:rsidRDefault="00AB3AC2" w:rsidP="00AB3AC2">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1、投标文件分为资格证明文件、技术文件和商务文件</w:t>
      </w:r>
    </w:p>
    <w:p w:rsidR="00AB3AC2" w:rsidRDefault="00AB3AC2" w:rsidP="00AB3AC2">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2、投标文件至少包含以下内容</w:t>
      </w:r>
    </w:p>
    <w:p w:rsidR="00AB3AC2" w:rsidRDefault="00AB3AC2" w:rsidP="00AB3AC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（1）资质证明文件</w:t>
      </w:r>
    </w:p>
    <w:p w:rsidR="00AB3AC2" w:rsidRDefault="00AB3AC2" w:rsidP="00AB3AC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①法定代表人授权委托书、法定代表人及其委托代理人身份证，如经销商需上传厂家授权委托书（其余资质需一并上传厂家资质文件）；</w:t>
      </w:r>
    </w:p>
    <w:p w:rsidR="00AB3AC2" w:rsidRDefault="00AB3AC2" w:rsidP="00AB3AC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②营业执照（加盖公章）；</w:t>
      </w:r>
    </w:p>
    <w:p w:rsidR="00AB3AC2" w:rsidRPr="003A2008" w:rsidRDefault="00AB3AC2" w:rsidP="00AB3AC2">
      <w:pPr>
        <w:spacing w:line="520" w:lineRule="exact"/>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③</w:t>
      </w:r>
      <w:r w:rsidRPr="003A2008">
        <w:rPr>
          <w:rFonts w:ascii="仿宋_GB2312" w:eastAsia="仿宋_GB2312" w:hAnsi="宋体" w:cs="宋体" w:hint="eastAsia"/>
          <w:sz w:val="32"/>
          <w:szCs w:val="32"/>
          <w:u w:val="double"/>
        </w:rPr>
        <w:t>提供未被"中国执行信息公开网"（http://zxgk.court.gov.cn/shixin/）列入失信被执行人截图；</w:t>
      </w:r>
    </w:p>
    <w:p w:rsidR="00AB3AC2" w:rsidRDefault="00AB3AC2" w:rsidP="00AB3AC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（2）商务文件</w:t>
      </w:r>
    </w:p>
    <w:p w:rsidR="00AB3AC2" w:rsidRDefault="00AB3AC2" w:rsidP="00AB3AC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①报价函</w:t>
      </w:r>
    </w:p>
    <w:p w:rsidR="00AB3AC2" w:rsidRDefault="00AB3AC2" w:rsidP="00AB3AC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②公司实力（可附供应商认为证明自己实力、规模、信誉的获奖证明及发明专利情况，加盖公章。）</w:t>
      </w:r>
    </w:p>
    <w:p w:rsidR="00AB3AC2" w:rsidRDefault="00AB3AC2" w:rsidP="00AB3AC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③投标单位近三年（2019年1月1日以来）销售额业绩一览表，标书中须提供合同协议书等业绩证明材料（加盖公章）</w:t>
      </w:r>
    </w:p>
    <w:p w:rsidR="00AB3AC2" w:rsidRDefault="00AB3AC2" w:rsidP="00AB3AC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④投标人认为需要加以说明的其他内容</w:t>
      </w:r>
    </w:p>
    <w:p w:rsidR="00AB3AC2" w:rsidRDefault="00AB3AC2" w:rsidP="00AB3AC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（3）技术文件</w:t>
      </w:r>
    </w:p>
    <w:p w:rsidR="00AB3AC2" w:rsidRDefault="00AB3AC2" w:rsidP="00AB3AC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①产品的生产厂家、型号、规格、合格证等</w:t>
      </w:r>
    </w:p>
    <w:p w:rsidR="00AB3AC2" w:rsidRDefault="00AB3AC2" w:rsidP="00AB3AC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②交付周期</w:t>
      </w:r>
    </w:p>
    <w:p w:rsidR="00AB3AC2" w:rsidRDefault="00AB3AC2" w:rsidP="00AB3AC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③售后服务措施及承诺</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w:t>
      </w:r>
      <w:r>
        <w:rPr>
          <w:rFonts w:ascii="仿宋_GB2312" w:eastAsia="仿宋_GB2312" w:hAnsi="黑体" w:hint="eastAsia"/>
          <w:kern w:val="44"/>
          <w:sz w:val="32"/>
          <w:szCs w:val="44"/>
        </w:rPr>
        <w:lastRenderedPageBreak/>
        <w:t>计量单位应使用中华人民共和国法定计量单位。</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AB3AC2" w:rsidRDefault="00AB3AC2" w:rsidP="00AB3AC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rsidR="00AB3AC2" w:rsidRDefault="00AB3AC2" w:rsidP="00AB3AC2">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AB3AC2" w:rsidRPr="004403FF" w:rsidRDefault="00AB3AC2" w:rsidP="00AB3AC2">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AB3AC2" w:rsidRDefault="00AB3AC2" w:rsidP="00AB3AC2">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采用电子文件投标，投标方不在来招标方现场，投标方把投标书</w:t>
      </w:r>
      <w:r w:rsidRPr="00F007F6">
        <w:rPr>
          <w:rFonts w:ascii="仿宋_GB2312" w:eastAsia="仿宋_GB2312" w:hAnsi="宋体" w:cs="宋体" w:hint="eastAsia"/>
          <w:b/>
          <w:sz w:val="36"/>
          <w:szCs w:val="32"/>
        </w:rPr>
        <w:t>加密后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AB3AC2" w:rsidRPr="004403FF" w:rsidRDefault="00AB3AC2" w:rsidP="00AB3AC2">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投标截止时间：2022年</w:t>
      </w:r>
      <w:r>
        <w:rPr>
          <w:rFonts w:ascii="仿宋_GB2312" w:eastAsia="仿宋_GB2312" w:hAnsi="黑体"/>
          <w:kern w:val="44"/>
          <w:sz w:val="32"/>
          <w:szCs w:val="44"/>
        </w:rPr>
        <w:t>11</w:t>
      </w:r>
      <w:r w:rsidRPr="004403FF">
        <w:rPr>
          <w:rFonts w:ascii="仿宋_GB2312" w:eastAsia="仿宋_GB2312" w:hAnsi="黑体" w:hint="eastAsia"/>
          <w:kern w:val="44"/>
          <w:sz w:val="32"/>
          <w:szCs w:val="44"/>
        </w:rPr>
        <w:t>月</w:t>
      </w:r>
      <w:r>
        <w:rPr>
          <w:rFonts w:ascii="仿宋_GB2312" w:eastAsia="仿宋_GB2312" w:hAnsi="黑体"/>
          <w:kern w:val="44"/>
          <w:sz w:val="32"/>
          <w:szCs w:val="44"/>
        </w:rPr>
        <w:t>18</w:t>
      </w:r>
      <w:r w:rsidRPr="004403FF">
        <w:rPr>
          <w:rFonts w:ascii="仿宋_GB2312" w:eastAsia="仿宋_GB2312" w:hAnsi="黑体" w:hint="eastAsia"/>
          <w:kern w:val="44"/>
          <w:sz w:val="32"/>
          <w:szCs w:val="44"/>
        </w:rPr>
        <w:t>日1</w:t>
      </w:r>
      <w:r>
        <w:rPr>
          <w:rFonts w:ascii="仿宋_GB2312" w:eastAsia="仿宋_GB2312" w:hAnsi="黑体"/>
          <w:kern w:val="44"/>
          <w:sz w:val="32"/>
          <w:szCs w:val="44"/>
        </w:rPr>
        <w:t>7</w:t>
      </w:r>
      <w:r w:rsidRPr="004403FF">
        <w:rPr>
          <w:rFonts w:ascii="仿宋_GB2312" w:eastAsia="仿宋_GB2312" w:hAnsi="黑体" w:hint="eastAsia"/>
          <w:kern w:val="44"/>
          <w:sz w:val="32"/>
          <w:szCs w:val="44"/>
        </w:rPr>
        <w:t>：30 （北京时间）。</w:t>
      </w:r>
    </w:p>
    <w:p w:rsidR="00AB3AC2" w:rsidRPr="004403FF" w:rsidRDefault="00AB3AC2" w:rsidP="00AB3AC2">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AB3AC2" w:rsidRPr="004403FF" w:rsidRDefault="00AB3AC2" w:rsidP="00AB3AC2">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AB3AC2" w:rsidRDefault="00AB3AC2" w:rsidP="00AB3AC2">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AB3AC2" w:rsidRPr="004C3C27" w:rsidRDefault="00AB3AC2" w:rsidP="00AB3AC2">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AB3AC2" w:rsidRDefault="00AB3AC2" w:rsidP="00AB3AC2">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5、供应商存在弄虚作假的行为；</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6、属于采购人与供应商、供应商之间相互串通投标情形；</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AB3AC2"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AB3AC2" w:rsidRPr="00755F08" w:rsidRDefault="00AB3AC2" w:rsidP="00AB3AC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AB3AC2" w:rsidRDefault="00AB3AC2" w:rsidP="00AB3AC2">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七、供应商黑名单</w:t>
      </w:r>
    </w:p>
    <w:p w:rsidR="00AB3AC2" w:rsidRDefault="00AB3AC2" w:rsidP="00AB3AC2">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rsidR="00AB3AC2" w:rsidRPr="001619F0" w:rsidRDefault="00AB3AC2" w:rsidP="00AB3AC2">
      <w:pPr>
        <w:pStyle w:val="af8"/>
        <w:ind w:firstLine="180"/>
      </w:pPr>
    </w:p>
    <w:p w:rsidR="00AB3AC2" w:rsidRDefault="00AB3AC2" w:rsidP="00AB3AC2">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52045587"/>
      <w:bookmarkStart w:id="60" w:name="_Toc179632605"/>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AB3AC2" w:rsidRDefault="00AB3AC2" w:rsidP="00AB3AC2">
      <w:pPr>
        <w:ind w:firstLineChars="200" w:firstLine="640"/>
        <w:rPr>
          <w:rFonts w:ascii="黑体" w:eastAsia="黑体" w:hAnsi="黑体"/>
          <w:sz w:val="32"/>
          <w:szCs w:val="32"/>
        </w:rPr>
      </w:pPr>
      <w:r>
        <w:rPr>
          <w:rFonts w:ascii="黑体" w:eastAsia="黑体" w:hAnsi="黑体" w:hint="eastAsia"/>
          <w:sz w:val="32"/>
          <w:szCs w:val="32"/>
        </w:rPr>
        <w:t>一、评标委员会</w:t>
      </w:r>
    </w:p>
    <w:p w:rsidR="00AB3AC2" w:rsidRDefault="00AB3AC2" w:rsidP="00AB3AC2">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rsidR="00AB3AC2" w:rsidRDefault="00AB3AC2" w:rsidP="00AB3AC2">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AB3AC2" w:rsidRDefault="00AB3AC2" w:rsidP="00AB3AC2">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AB3AC2" w:rsidRDefault="00AB3AC2" w:rsidP="00AB3AC2">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AB3AC2" w:rsidRDefault="00AB3AC2" w:rsidP="00AB3AC2">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（三）评标委员会经审查供应商提供的投标文件，如果确定供应商无资格或无能力履行合同，其投标将被拒绝。</w:t>
      </w:r>
    </w:p>
    <w:p w:rsidR="00AB3AC2" w:rsidRDefault="00AB3AC2" w:rsidP="00AB3AC2">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AB3AC2" w:rsidRPr="00A17E56" w:rsidRDefault="00AB3AC2" w:rsidP="00AB3AC2">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AB3AC2" w:rsidRDefault="00AB3AC2" w:rsidP="00AB3AC2">
      <w:pPr>
        <w:ind w:firstLineChars="200" w:firstLine="640"/>
        <w:rPr>
          <w:rFonts w:ascii="黑体" w:eastAsia="黑体" w:hAnsi="黑体"/>
          <w:sz w:val="32"/>
          <w:szCs w:val="32"/>
        </w:rPr>
      </w:pPr>
      <w:r>
        <w:rPr>
          <w:rFonts w:ascii="黑体" w:eastAsia="黑体" w:hAnsi="黑体" w:hint="eastAsia"/>
          <w:sz w:val="32"/>
          <w:szCs w:val="32"/>
        </w:rPr>
        <w:t>三、评标原则</w:t>
      </w:r>
    </w:p>
    <w:p w:rsidR="00AB3AC2" w:rsidRDefault="00AB3AC2" w:rsidP="00AB3AC2">
      <w:pPr>
        <w:ind w:firstLineChars="200" w:firstLine="640"/>
        <w:rPr>
          <w:rFonts w:ascii="仿宋_GB2312" w:eastAsia="仿宋_GB2312"/>
          <w:sz w:val="32"/>
          <w:szCs w:val="32"/>
        </w:rPr>
      </w:pPr>
      <w:r>
        <w:rPr>
          <w:rFonts w:ascii="仿宋_GB2312" w:eastAsia="仿宋_GB2312" w:hint="eastAsia"/>
          <w:sz w:val="32"/>
          <w:szCs w:val="32"/>
        </w:rPr>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AB3AC2" w:rsidRDefault="00AB3AC2" w:rsidP="00AB3AC2">
      <w:pPr>
        <w:ind w:firstLineChars="200" w:firstLine="636"/>
        <w:rPr>
          <w:rFonts w:ascii="仿宋_GB2312" w:eastAsia="仿宋_GB2312"/>
          <w:sz w:val="32"/>
          <w:szCs w:val="32"/>
        </w:rPr>
      </w:pPr>
      <w:r>
        <w:rPr>
          <w:rFonts w:ascii="仿宋_GB2312" w:eastAsia="仿宋_GB2312" w:hint="eastAsia"/>
          <w:spacing w:val="-1"/>
          <w:sz w:val="32"/>
          <w:szCs w:val="32"/>
        </w:rPr>
        <w:lastRenderedPageBreak/>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AB3AC2" w:rsidRDefault="00AB3AC2" w:rsidP="00AB3AC2">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AB3AC2" w:rsidRDefault="00AB3AC2" w:rsidP="00AB3AC2">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AB3AC2" w:rsidRDefault="00AB3AC2" w:rsidP="00AB3AC2">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AB3AC2" w:rsidRDefault="00AB3AC2" w:rsidP="00AB3AC2">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AB3AC2" w:rsidRDefault="00AB3AC2" w:rsidP="00AB3AC2">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AB3AC2" w:rsidRDefault="00AB3AC2" w:rsidP="00AB3AC2">
      <w:pPr>
        <w:ind w:firstLineChars="200" w:firstLine="640"/>
        <w:rPr>
          <w:rFonts w:ascii="仿宋_GB2312" w:eastAsia="仿宋_GB2312"/>
          <w:sz w:val="32"/>
          <w:szCs w:val="32"/>
        </w:rPr>
      </w:pPr>
      <w:r>
        <w:rPr>
          <w:rFonts w:ascii="仿宋_GB2312" w:eastAsia="仿宋_GB2312" w:hint="eastAsia"/>
          <w:sz w:val="32"/>
          <w:szCs w:val="32"/>
        </w:rPr>
        <w:t>（一）按能够最大限度的满足招标文件，采用综合评估法，以综合得分最高分中标的原则定标。</w:t>
      </w:r>
    </w:p>
    <w:p w:rsidR="00AB3AC2" w:rsidRDefault="00AB3AC2" w:rsidP="00AB3AC2">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AB3AC2" w:rsidRDefault="00AB3AC2" w:rsidP="00AB3AC2">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rsidR="00AB3AC2" w:rsidRDefault="00AB3AC2" w:rsidP="00AB3AC2">
      <w:pPr>
        <w:spacing w:line="480" w:lineRule="exact"/>
        <w:jc w:val="center"/>
        <w:rPr>
          <w:rFonts w:ascii="仿宋" w:eastAsia="仿宋" w:hAnsi="仿宋" w:cs="仿宋"/>
          <w:b/>
          <w:sz w:val="32"/>
          <w:szCs w:val="3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21"/>
        <w:gridCol w:w="1062"/>
        <w:gridCol w:w="6763"/>
      </w:tblGrid>
      <w:tr w:rsidR="00AB3AC2" w:rsidTr="00D378BB">
        <w:trPr>
          <w:trHeight w:val="528"/>
          <w:jc w:val="center"/>
        </w:trPr>
        <w:tc>
          <w:tcPr>
            <w:tcW w:w="814" w:type="pct"/>
            <w:vAlign w:val="center"/>
          </w:tcPr>
          <w:p w:rsidR="00AB3AC2" w:rsidRPr="006A7E0A" w:rsidRDefault="00AB3AC2" w:rsidP="00D378BB">
            <w:pPr>
              <w:autoSpaceDE w:val="0"/>
              <w:autoSpaceDN w:val="0"/>
              <w:spacing w:line="0" w:lineRule="atLeast"/>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t>评审项目</w:t>
            </w:r>
          </w:p>
        </w:tc>
        <w:tc>
          <w:tcPr>
            <w:tcW w:w="568" w:type="pct"/>
            <w:vAlign w:val="center"/>
          </w:tcPr>
          <w:p w:rsidR="00AB3AC2" w:rsidRPr="006A7E0A" w:rsidRDefault="00AB3AC2" w:rsidP="00D378BB">
            <w:pPr>
              <w:autoSpaceDE w:val="0"/>
              <w:autoSpaceDN w:val="0"/>
              <w:spacing w:line="0" w:lineRule="atLeast"/>
              <w:ind w:right="246"/>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t>分值</w:t>
            </w:r>
          </w:p>
        </w:tc>
        <w:tc>
          <w:tcPr>
            <w:tcW w:w="3618" w:type="pct"/>
            <w:vAlign w:val="center"/>
          </w:tcPr>
          <w:p w:rsidR="00AB3AC2" w:rsidRPr="006A7E0A" w:rsidRDefault="00AB3AC2" w:rsidP="00D378BB">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AB3AC2" w:rsidTr="00D378BB">
        <w:trPr>
          <w:trHeight w:val="1013"/>
          <w:jc w:val="center"/>
        </w:trPr>
        <w:tc>
          <w:tcPr>
            <w:tcW w:w="814" w:type="pct"/>
            <w:vAlign w:val="center"/>
          </w:tcPr>
          <w:p w:rsidR="00AB3AC2" w:rsidRPr="006A7E0A" w:rsidRDefault="00AB3AC2" w:rsidP="00D378BB">
            <w:pPr>
              <w:autoSpaceDE w:val="0"/>
              <w:autoSpaceDN w:val="0"/>
              <w:ind w:right="120"/>
              <w:jc w:val="center"/>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报价得分</w:t>
            </w:r>
          </w:p>
        </w:tc>
        <w:tc>
          <w:tcPr>
            <w:tcW w:w="568" w:type="pct"/>
            <w:vAlign w:val="center"/>
          </w:tcPr>
          <w:p w:rsidR="00AB3AC2" w:rsidRPr="006A7E0A" w:rsidRDefault="00AB3AC2" w:rsidP="00D378BB">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60</w:t>
            </w:r>
          </w:p>
        </w:tc>
        <w:tc>
          <w:tcPr>
            <w:tcW w:w="3618" w:type="pct"/>
            <w:vAlign w:val="center"/>
          </w:tcPr>
          <w:p w:rsidR="00AB3AC2" w:rsidRDefault="00AB3AC2" w:rsidP="00D378BB">
            <w:pPr>
              <w:autoSpaceDE w:val="0"/>
              <w:autoSpaceDN w:val="0"/>
              <w:spacing w:before="21"/>
              <w:ind w:right="36"/>
              <w:jc w:val="left"/>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系统自动判分，</w:t>
            </w:r>
            <w:r w:rsidRPr="00CC6999">
              <w:rPr>
                <w:rFonts w:ascii="仿宋_GB2312" w:eastAsia="仿宋_GB2312" w:hAnsi="宋体" w:cs="宋体" w:hint="eastAsia"/>
                <w:kern w:val="0"/>
                <w:sz w:val="32"/>
                <w:szCs w:val="32"/>
              </w:rPr>
              <w:t>所有报价的平均值为基准报价</w:t>
            </w:r>
            <w:r w:rsidRPr="006A7E0A">
              <w:rPr>
                <w:rFonts w:ascii="仿宋_GB2312" w:eastAsia="仿宋_GB2312" w:hAnsi="宋体" w:cs="宋体" w:hint="eastAsia"/>
                <w:kern w:val="0"/>
                <w:sz w:val="32"/>
                <w:szCs w:val="32"/>
              </w:rPr>
              <w:t>，</w:t>
            </w:r>
            <w:r w:rsidRPr="00CC6999">
              <w:rPr>
                <w:rFonts w:ascii="仿宋_GB2312" w:eastAsia="仿宋_GB2312" w:hAnsi="宋体" w:cs="宋体" w:hint="eastAsia"/>
                <w:kern w:val="0"/>
                <w:sz w:val="32"/>
                <w:szCs w:val="32"/>
              </w:rPr>
              <w:t>各供应商的报价与基准报价比较，与其相同者得</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分；每高于基准报价1%在</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分基础上</w:t>
            </w:r>
            <w:r w:rsidRPr="00CC6999">
              <w:rPr>
                <w:rFonts w:ascii="仿宋_GB2312" w:eastAsia="仿宋_GB2312" w:hAnsi="宋体" w:cs="宋体" w:hint="eastAsia"/>
                <w:kern w:val="0"/>
                <w:sz w:val="32"/>
                <w:szCs w:val="32"/>
              </w:rPr>
              <w:lastRenderedPageBreak/>
              <w:t>扣</w:t>
            </w:r>
            <w:r>
              <w:rPr>
                <w:rFonts w:ascii="仿宋_GB2312" w:eastAsia="仿宋_GB2312" w:hAnsi="宋体" w:cs="宋体"/>
                <w:kern w:val="0"/>
                <w:sz w:val="32"/>
                <w:szCs w:val="32"/>
              </w:rPr>
              <w:t>1</w:t>
            </w:r>
            <w:r w:rsidRPr="00CC6999">
              <w:rPr>
                <w:rFonts w:ascii="仿宋_GB2312" w:eastAsia="仿宋_GB2312" w:hAnsi="宋体" w:cs="宋体" w:hint="eastAsia"/>
                <w:kern w:val="0"/>
                <w:sz w:val="32"/>
                <w:szCs w:val="32"/>
              </w:rPr>
              <w:t>分，最多扣</w:t>
            </w:r>
            <w:r>
              <w:rPr>
                <w:rFonts w:ascii="仿宋_GB2312" w:eastAsia="仿宋_GB2312" w:hAnsi="宋体" w:cs="宋体"/>
                <w:kern w:val="0"/>
                <w:sz w:val="32"/>
                <w:szCs w:val="32"/>
              </w:rPr>
              <w:t>10</w:t>
            </w:r>
            <w:r w:rsidRPr="00CC6999">
              <w:rPr>
                <w:rFonts w:ascii="仿宋_GB2312" w:eastAsia="仿宋_GB2312" w:hAnsi="宋体" w:cs="宋体" w:hint="eastAsia"/>
                <w:kern w:val="0"/>
                <w:sz w:val="32"/>
                <w:szCs w:val="32"/>
              </w:rPr>
              <w:t>分；每低于基准报价1%在</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分基础上加</w:t>
            </w:r>
            <w:r>
              <w:rPr>
                <w:rFonts w:ascii="仿宋_GB2312" w:eastAsia="仿宋_GB2312" w:hAnsi="宋体" w:cs="宋体"/>
                <w:kern w:val="0"/>
                <w:sz w:val="32"/>
                <w:szCs w:val="32"/>
              </w:rPr>
              <w:t>1</w:t>
            </w:r>
            <w:r w:rsidRPr="00CC6999">
              <w:rPr>
                <w:rFonts w:ascii="仿宋_GB2312" w:eastAsia="仿宋_GB2312" w:hAnsi="宋体" w:cs="宋体" w:hint="eastAsia"/>
                <w:kern w:val="0"/>
                <w:sz w:val="32"/>
                <w:szCs w:val="32"/>
              </w:rPr>
              <w:t>分，最多加</w:t>
            </w:r>
            <w:r>
              <w:rPr>
                <w:rFonts w:ascii="仿宋_GB2312" w:eastAsia="仿宋_GB2312" w:hAnsi="宋体" w:cs="宋体"/>
                <w:kern w:val="0"/>
                <w:sz w:val="32"/>
                <w:szCs w:val="32"/>
              </w:rPr>
              <w:t>10</w:t>
            </w:r>
            <w:r w:rsidRPr="00CC6999">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w:t>
            </w:r>
          </w:p>
          <w:p w:rsidR="00AB3AC2" w:rsidRPr="006A7E0A" w:rsidRDefault="00AB3AC2" w:rsidP="00D378BB">
            <w:pPr>
              <w:autoSpaceDE w:val="0"/>
              <w:autoSpaceDN w:val="0"/>
              <w:spacing w:before="21"/>
              <w:ind w:right="36"/>
              <w:jc w:val="left"/>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p>
        </w:tc>
      </w:tr>
      <w:tr w:rsidR="00AB3AC2" w:rsidTr="00D378BB">
        <w:trPr>
          <w:trHeight w:val="1297"/>
          <w:jc w:val="center"/>
        </w:trPr>
        <w:tc>
          <w:tcPr>
            <w:tcW w:w="814" w:type="pct"/>
            <w:vAlign w:val="center"/>
          </w:tcPr>
          <w:p w:rsidR="00AB3AC2" w:rsidRPr="006A7E0A" w:rsidRDefault="00AB3AC2" w:rsidP="00D378BB">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lastRenderedPageBreak/>
              <w:t>类似业绩</w:t>
            </w:r>
          </w:p>
        </w:tc>
        <w:tc>
          <w:tcPr>
            <w:tcW w:w="568" w:type="pct"/>
            <w:vAlign w:val="center"/>
          </w:tcPr>
          <w:p w:rsidR="00AB3AC2" w:rsidRPr="006A7E0A" w:rsidRDefault="00AB3AC2" w:rsidP="00D378BB">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w:t>
            </w:r>
          </w:p>
        </w:tc>
        <w:tc>
          <w:tcPr>
            <w:tcW w:w="3618" w:type="pct"/>
            <w:vAlign w:val="center"/>
          </w:tcPr>
          <w:p w:rsidR="00AB3AC2" w:rsidRPr="006A7E0A" w:rsidRDefault="00AB3AC2" w:rsidP="00D378BB">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企业业绩：企业近三年（2019年1月1日至今）完成类似业绩，每项得</w:t>
            </w: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分，最多得</w:t>
            </w: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分，开标时需出示合同原件或复印件加盖公章，否则不作为得分依据。</w:t>
            </w:r>
          </w:p>
        </w:tc>
      </w:tr>
      <w:tr w:rsidR="00AB3AC2" w:rsidTr="00D378BB">
        <w:trPr>
          <w:trHeight w:val="1297"/>
          <w:jc w:val="center"/>
        </w:trPr>
        <w:tc>
          <w:tcPr>
            <w:tcW w:w="814" w:type="pct"/>
            <w:vAlign w:val="center"/>
          </w:tcPr>
          <w:p w:rsidR="00AB3AC2" w:rsidRPr="006A7E0A" w:rsidRDefault="00AB3AC2" w:rsidP="00D378BB">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公司实力</w:t>
            </w:r>
          </w:p>
        </w:tc>
        <w:tc>
          <w:tcPr>
            <w:tcW w:w="568" w:type="pct"/>
            <w:vAlign w:val="center"/>
          </w:tcPr>
          <w:p w:rsidR="00AB3AC2" w:rsidRPr="006A7E0A" w:rsidRDefault="00AB3AC2" w:rsidP="00D378BB">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0分</w:t>
            </w:r>
          </w:p>
        </w:tc>
        <w:tc>
          <w:tcPr>
            <w:tcW w:w="3618" w:type="pct"/>
            <w:vAlign w:val="center"/>
          </w:tcPr>
          <w:p w:rsidR="00AB3AC2" w:rsidRPr="006A7E0A" w:rsidRDefault="00AB3AC2" w:rsidP="00D378BB">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专家根据供应商的企业规模、实力情况、信誉以及所投产品的获奖证明证书、发明专利情况酌情打分0-</w:t>
            </w: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0分。</w:t>
            </w:r>
          </w:p>
        </w:tc>
      </w:tr>
      <w:tr w:rsidR="00AB3AC2" w:rsidTr="00D378BB">
        <w:trPr>
          <w:trHeight w:val="1297"/>
          <w:jc w:val="center"/>
        </w:trPr>
        <w:tc>
          <w:tcPr>
            <w:tcW w:w="814" w:type="pct"/>
            <w:vAlign w:val="center"/>
          </w:tcPr>
          <w:p w:rsidR="00AB3AC2" w:rsidRPr="006A7E0A" w:rsidRDefault="00AB3AC2" w:rsidP="00D378BB">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交付周期</w:t>
            </w:r>
          </w:p>
        </w:tc>
        <w:tc>
          <w:tcPr>
            <w:tcW w:w="568" w:type="pct"/>
            <w:vAlign w:val="center"/>
          </w:tcPr>
          <w:p w:rsidR="00AB3AC2" w:rsidRPr="006A7E0A" w:rsidRDefault="00AB3AC2" w:rsidP="00D378BB">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AB3AC2" w:rsidRPr="006A7E0A" w:rsidRDefault="00AB3AC2" w:rsidP="00D378BB">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根据交付周期打分，酌情打1-10分</w:t>
            </w:r>
          </w:p>
        </w:tc>
      </w:tr>
      <w:tr w:rsidR="00AB3AC2" w:rsidTr="00D378BB">
        <w:trPr>
          <w:trHeight w:val="1297"/>
          <w:jc w:val="center"/>
        </w:trPr>
        <w:tc>
          <w:tcPr>
            <w:tcW w:w="814" w:type="pct"/>
            <w:vAlign w:val="center"/>
          </w:tcPr>
          <w:p w:rsidR="00AB3AC2" w:rsidRPr="006A7E0A" w:rsidRDefault="00AB3AC2" w:rsidP="00D378BB">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产品介绍</w:t>
            </w:r>
          </w:p>
        </w:tc>
        <w:tc>
          <w:tcPr>
            <w:tcW w:w="568" w:type="pct"/>
            <w:vAlign w:val="center"/>
          </w:tcPr>
          <w:p w:rsidR="00AB3AC2" w:rsidRPr="006A7E0A" w:rsidRDefault="00AB3AC2" w:rsidP="00D378BB">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w:t>
            </w:r>
          </w:p>
        </w:tc>
        <w:tc>
          <w:tcPr>
            <w:tcW w:w="3618" w:type="pct"/>
            <w:vAlign w:val="center"/>
          </w:tcPr>
          <w:p w:rsidR="00AB3AC2" w:rsidRPr="006A7E0A" w:rsidRDefault="00AB3AC2" w:rsidP="00D378BB">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根据所供产品的产品生产厂家、型号、规格、合格证等</w:t>
            </w:r>
            <w:r>
              <w:rPr>
                <w:rFonts w:ascii="仿宋_GB2312" w:eastAsia="仿宋_GB2312" w:hAnsi="宋体" w:cs="宋体" w:hint="eastAsia"/>
                <w:kern w:val="0"/>
                <w:sz w:val="32"/>
                <w:szCs w:val="32"/>
                <w:lang w:val="zh-CN"/>
              </w:rPr>
              <w:t>情况</w:t>
            </w:r>
            <w:r>
              <w:rPr>
                <w:rFonts w:ascii="仿宋_GB2312" w:eastAsia="仿宋_GB2312" w:hAnsi="宋体" w:cs="宋体"/>
                <w:kern w:val="0"/>
                <w:sz w:val="32"/>
                <w:szCs w:val="32"/>
                <w:lang w:val="zh-CN"/>
              </w:rPr>
              <w:t>酌情</w:t>
            </w:r>
            <w:r w:rsidRPr="006A7E0A">
              <w:rPr>
                <w:rFonts w:ascii="仿宋_GB2312" w:eastAsia="仿宋_GB2312" w:hAnsi="宋体" w:cs="宋体" w:hint="eastAsia"/>
                <w:kern w:val="0"/>
                <w:sz w:val="32"/>
                <w:szCs w:val="32"/>
                <w:lang w:val="zh-CN"/>
              </w:rPr>
              <w:t>打分</w:t>
            </w:r>
            <w:r>
              <w:rPr>
                <w:rFonts w:ascii="仿宋_GB2312" w:eastAsia="仿宋_GB2312" w:hAnsi="宋体" w:cs="宋体" w:hint="eastAsia"/>
                <w:kern w:val="0"/>
                <w:sz w:val="32"/>
                <w:szCs w:val="32"/>
                <w:lang w:val="zh-CN"/>
              </w:rPr>
              <w:t>。</w:t>
            </w:r>
          </w:p>
        </w:tc>
      </w:tr>
      <w:tr w:rsidR="00AB3AC2" w:rsidTr="00D378BB">
        <w:trPr>
          <w:trHeight w:val="1515"/>
          <w:jc w:val="center"/>
        </w:trPr>
        <w:tc>
          <w:tcPr>
            <w:tcW w:w="814" w:type="pct"/>
            <w:vAlign w:val="center"/>
          </w:tcPr>
          <w:p w:rsidR="00AB3AC2" w:rsidRPr="006A7E0A" w:rsidRDefault="00AB3AC2" w:rsidP="00D378BB">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售后服务措施及承诺</w:t>
            </w:r>
          </w:p>
        </w:tc>
        <w:tc>
          <w:tcPr>
            <w:tcW w:w="568" w:type="pct"/>
            <w:vAlign w:val="center"/>
          </w:tcPr>
          <w:p w:rsidR="00AB3AC2" w:rsidRPr="006A7E0A" w:rsidRDefault="00AB3AC2" w:rsidP="00D378BB">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AB3AC2" w:rsidRPr="006A7E0A" w:rsidRDefault="00AB3AC2" w:rsidP="00D378BB">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根据供应商售后服务措施及有关承诺，包括售后服务的内容、形式、满足或高于磋商文件中质保期的情况、解决问题的响应时间、维修技</w:t>
            </w:r>
            <w:r w:rsidRPr="006A7E0A">
              <w:rPr>
                <w:rFonts w:ascii="仿宋_GB2312" w:eastAsia="仿宋_GB2312" w:hAnsi="宋体" w:cs="宋体" w:hint="eastAsia"/>
                <w:kern w:val="0"/>
                <w:sz w:val="32"/>
                <w:szCs w:val="32"/>
                <w:lang w:val="zh-CN"/>
              </w:rPr>
              <w:lastRenderedPageBreak/>
              <w:t>术人员情况等，酌情得1-10分。</w:t>
            </w:r>
          </w:p>
        </w:tc>
      </w:tr>
    </w:tbl>
    <w:p w:rsidR="00AB3AC2" w:rsidRDefault="00AB3AC2" w:rsidP="00AB3AC2">
      <w:pPr>
        <w:ind w:firstLineChars="200" w:firstLine="640"/>
        <w:rPr>
          <w:rFonts w:ascii="黑体" w:eastAsia="黑体" w:hAnsi="黑体"/>
          <w:sz w:val="32"/>
          <w:szCs w:val="32"/>
        </w:rPr>
      </w:pPr>
    </w:p>
    <w:p w:rsidR="00AB3AC2" w:rsidRDefault="00AB3AC2" w:rsidP="00AB3AC2">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AB3AC2" w:rsidRDefault="00AB3AC2" w:rsidP="00AB3AC2">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AB3AC2" w:rsidRDefault="00AB3AC2" w:rsidP="00AB3AC2">
      <w:pPr>
        <w:ind w:firstLineChars="200" w:firstLine="640"/>
        <w:rPr>
          <w:rFonts w:ascii="仿宋_GB2312" w:eastAsia="仿宋_GB2312"/>
          <w:sz w:val="32"/>
          <w:szCs w:val="32"/>
        </w:rPr>
      </w:pPr>
      <w:r>
        <w:rPr>
          <w:rFonts w:ascii="仿宋_GB2312" w:eastAsia="仿宋_GB2312" w:hint="eastAsia"/>
          <w:sz w:val="32"/>
          <w:szCs w:val="32"/>
        </w:rPr>
        <w:t>（1）投标截止时间止，供应商少于3个且采购人认为有必要重新开展竞争性磋商活动的；</w:t>
      </w:r>
    </w:p>
    <w:p w:rsidR="00AB3AC2" w:rsidRDefault="00AB3AC2" w:rsidP="00AB3AC2">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rsidR="00AB3AC2" w:rsidRPr="009055D5" w:rsidRDefault="00AB3AC2" w:rsidP="00AB3AC2">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不足三家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AB3AC2" w:rsidRDefault="00AB3AC2" w:rsidP="00AB3AC2">
      <w:pPr>
        <w:ind w:firstLineChars="200" w:firstLine="640"/>
        <w:rPr>
          <w:rFonts w:ascii="黑体" w:eastAsia="黑体" w:hAnsi="黑体"/>
          <w:sz w:val="32"/>
          <w:szCs w:val="32"/>
        </w:rPr>
      </w:pPr>
      <w:r>
        <w:rPr>
          <w:rFonts w:ascii="黑体" w:eastAsia="黑体" w:hAnsi="黑体" w:hint="eastAsia"/>
          <w:sz w:val="32"/>
          <w:szCs w:val="32"/>
        </w:rPr>
        <w:t>六、中标人的确定</w:t>
      </w:r>
    </w:p>
    <w:p w:rsidR="00AB3AC2" w:rsidRDefault="00AB3AC2" w:rsidP="00AB3AC2">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AB3AC2" w:rsidRDefault="00AB3AC2" w:rsidP="00AB3AC2">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AB3AC2" w:rsidRDefault="00AB3AC2" w:rsidP="00AB3AC2">
      <w:pPr>
        <w:ind w:firstLineChars="200" w:firstLine="640"/>
        <w:rPr>
          <w:rFonts w:ascii="黑体" w:eastAsia="黑体" w:hAnsi="黑体"/>
          <w:sz w:val="32"/>
          <w:szCs w:val="32"/>
        </w:rPr>
      </w:pPr>
      <w:r>
        <w:rPr>
          <w:rFonts w:ascii="黑体" w:eastAsia="黑体" w:hAnsi="黑体" w:hint="eastAsia"/>
          <w:sz w:val="32"/>
          <w:szCs w:val="32"/>
        </w:rPr>
        <w:t>七、评标纪律</w:t>
      </w:r>
    </w:p>
    <w:p w:rsidR="00AB3AC2" w:rsidRDefault="00AB3AC2" w:rsidP="00AB3AC2">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w:t>
      </w:r>
      <w:r>
        <w:rPr>
          <w:rFonts w:ascii="仿宋_GB2312" w:eastAsia="仿宋_GB2312" w:hint="eastAsia"/>
          <w:spacing w:val="-10"/>
          <w:sz w:val="32"/>
          <w:szCs w:val="32"/>
        </w:rPr>
        <w:lastRenderedPageBreak/>
        <w:t>进行。评标</w:t>
      </w:r>
      <w:r>
        <w:rPr>
          <w:rFonts w:ascii="仿宋_GB2312" w:eastAsia="仿宋_GB2312" w:hint="eastAsia"/>
          <w:spacing w:val="-4"/>
          <w:sz w:val="32"/>
          <w:szCs w:val="32"/>
        </w:rPr>
        <w:t>委员会将按照评标原则的要求，公正、平等地对待所有供应商。</w:t>
      </w:r>
    </w:p>
    <w:p w:rsidR="00AB3AC2" w:rsidRDefault="00AB3AC2" w:rsidP="00AB3AC2">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AB3AC2" w:rsidRDefault="00AB3AC2" w:rsidP="00AB3AC2">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AB3AC2" w:rsidRDefault="00AB3AC2" w:rsidP="00AB3AC2">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AB3AC2" w:rsidRDefault="00AB3AC2" w:rsidP="00AB3AC2">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AB3AC2" w:rsidRDefault="00AB3AC2" w:rsidP="00AB3AC2">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AB3AC2" w:rsidRDefault="00AB3AC2" w:rsidP="00AB3AC2">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AB3AC2" w:rsidRDefault="00AB3AC2" w:rsidP="00AB3AC2">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AB3AC2" w:rsidRDefault="00AB3AC2" w:rsidP="00AB3AC2">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AB3AC2" w:rsidRDefault="00AB3AC2" w:rsidP="00AB3AC2">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AB3AC2" w:rsidRDefault="00AB3AC2" w:rsidP="00AB3AC2">
      <w:pPr>
        <w:ind w:firstLineChars="200" w:firstLine="640"/>
        <w:rPr>
          <w:rFonts w:ascii="黑体" w:eastAsia="黑体" w:hAnsi="黑体"/>
          <w:sz w:val="32"/>
          <w:szCs w:val="32"/>
        </w:rPr>
      </w:pPr>
      <w:r>
        <w:rPr>
          <w:rFonts w:ascii="黑体" w:eastAsia="黑体" w:hAnsi="黑体" w:hint="eastAsia"/>
          <w:sz w:val="32"/>
          <w:szCs w:val="32"/>
        </w:rPr>
        <w:t>八、中标通知书</w:t>
      </w:r>
    </w:p>
    <w:p w:rsidR="00AB3AC2" w:rsidRDefault="00AB3AC2" w:rsidP="00AB3AC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w:t>
      </w:r>
      <w:r>
        <w:rPr>
          <w:rFonts w:ascii="仿宋_GB2312" w:eastAsia="仿宋_GB2312" w:hint="eastAsia"/>
          <w:spacing w:val="-17"/>
          <w:sz w:val="32"/>
          <w:szCs w:val="32"/>
          <w:u w:val="double"/>
        </w:rPr>
        <w:lastRenderedPageBreak/>
        <w:t>下载《中标单位与物资采购单位廉政责任书》签字盖章先将电子版发送至招标办公室邮箱，后立即发顺丰快递邮寄至以下地址（到付一律不接收）：</w:t>
      </w:r>
    </w:p>
    <w:p w:rsidR="00AB3AC2" w:rsidRDefault="00AB3AC2" w:rsidP="00AB3AC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rsidR="00AB3AC2" w:rsidRDefault="00AB3AC2" w:rsidP="00AB3AC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收件人：贾宝纯</w:t>
      </w:r>
    </w:p>
    <w:p w:rsidR="00AB3AC2" w:rsidRDefault="00AB3AC2" w:rsidP="00AB3AC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AB3AC2" w:rsidRPr="0093786E" w:rsidRDefault="00AB3AC2" w:rsidP="00AB3AC2">
      <w:pPr>
        <w:pStyle w:val="2"/>
      </w:pPr>
    </w:p>
    <w:p w:rsidR="00AB3AC2" w:rsidRDefault="00AB3AC2" w:rsidP="00AB3AC2">
      <w:pPr>
        <w:pStyle w:val="2"/>
      </w:pPr>
    </w:p>
    <w:p w:rsidR="00AB3AC2" w:rsidRDefault="00AB3AC2" w:rsidP="00AB3AC2">
      <w:pPr>
        <w:pStyle w:val="2"/>
      </w:pPr>
    </w:p>
    <w:p w:rsidR="00AB3AC2" w:rsidRDefault="00AB3AC2" w:rsidP="00AB3AC2">
      <w:pPr>
        <w:pStyle w:val="2"/>
      </w:pPr>
    </w:p>
    <w:p w:rsidR="00AB3AC2" w:rsidRDefault="00AB3AC2" w:rsidP="00AB3AC2">
      <w:pPr>
        <w:pStyle w:val="2"/>
      </w:pPr>
    </w:p>
    <w:p w:rsidR="00AB3AC2" w:rsidRDefault="00AB3AC2" w:rsidP="00AB3AC2">
      <w:pPr>
        <w:pStyle w:val="2"/>
      </w:pPr>
    </w:p>
    <w:p w:rsidR="00AB3AC2" w:rsidRDefault="00AB3AC2" w:rsidP="00AB3AC2">
      <w:pPr>
        <w:pStyle w:val="2"/>
      </w:pPr>
    </w:p>
    <w:p w:rsidR="00AB3AC2" w:rsidRDefault="00AB3AC2" w:rsidP="00AB3AC2">
      <w:pPr>
        <w:pStyle w:val="2"/>
      </w:pPr>
    </w:p>
    <w:p w:rsidR="00AB3AC2" w:rsidRDefault="00AB3AC2" w:rsidP="00AB3AC2">
      <w:pPr>
        <w:pStyle w:val="2"/>
      </w:pPr>
    </w:p>
    <w:p w:rsidR="00AB3AC2" w:rsidRDefault="00AB3AC2" w:rsidP="00AB3AC2">
      <w:pPr>
        <w:pStyle w:val="2"/>
      </w:pPr>
    </w:p>
    <w:p w:rsidR="00AB3AC2" w:rsidRDefault="00AB3AC2" w:rsidP="00AB3AC2">
      <w:pPr>
        <w:pStyle w:val="2"/>
      </w:pPr>
    </w:p>
    <w:p w:rsidR="00AB3AC2" w:rsidRDefault="00AB3AC2" w:rsidP="00AB3AC2">
      <w:pPr>
        <w:pStyle w:val="2"/>
      </w:pPr>
    </w:p>
    <w:p w:rsidR="00AB3AC2" w:rsidRDefault="00AB3AC2" w:rsidP="00AB3AC2">
      <w:pPr>
        <w:pStyle w:val="2"/>
      </w:pPr>
    </w:p>
    <w:p w:rsidR="00AB3AC2" w:rsidRDefault="00AB3AC2" w:rsidP="00AB3AC2">
      <w:pPr>
        <w:pStyle w:val="2"/>
      </w:pPr>
    </w:p>
    <w:p w:rsidR="00AB3AC2" w:rsidRDefault="00AB3AC2" w:rsidP="00AB3AC2">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8850A6" w:rsidRDefault="00AB3AC2" w:rsidP="00AB3AC2">
      <w:pPr>
        <w:ind w:firstLineChars="200" w:firstLine="640"/>
        <w:rPr>
          <w:rFonts w:ascii="黑体" w:eastAsia="黑体" w:hAnsi="黑体"/>
          <w:sz w:val="32"/>
          <w:szCs w:val="32"/>
        </w:rPr>
      </w:pPr>
      <w:r w:rsidRPr="00F0503F">
        <w:rPr>
          <w:rFonts w:ascii="黑体" w:eastAsia="黑体" w:hAnsi="黑体" w:hint="eastAsia"/>
          <w:sz w:val="32"/>
          <w:szCs w:val="32"/>
        </w:rPr>
        <w:t>一、技术标准</w:t>
      </w:r>
    </w:p>
    <w:p w:rsidR="008850A6" w:rsidRDefault="008850A6" w:rsidP="00AB3AC2">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详见附件“扣底技术标准”。</w:t>
      </w:r>
    </w:p>
    <w:p w:rsidR="00AB3AC2" w:rsidRPr="007F62C8" w:rsidRDefault="00AB3AC2" w:rsidP="00AB3AC2">
      <w:pPr>
        <w:ind w:firstLineChars="200" w:firstLine="640"/>
        <w:rPr>
          <w:rFonts w:ascii="黑体" w:eastAsia="黑体" w:hAnsi="黑体"/>
          <w:sz w:val="32"/>
          <w:szCs w:val="32"/>
        </w:rPr>
      </w:pPr>
      <w:r w:rsidRPr="007F62C8">
        <w:rPr>
          <w:rFonts w:ascii="黑体" w:eastAsia="黑体" w:hAnsi="黑体" w:hint="eastAsia"/>
          <w:sz w:val="32"/>
          <w:szCs w:val="32"/>
        </w:rPr>
        <w:t>二、合同款支付</w:t>
      </w:r>
    </w:p>
    <w:p w:rsidR="00733C07" w:rsidRPr="00733C07" w:rsidRDefault="00733C07" w:rsidP="00733C07">
      <w:pPr>
        <w:spacing w:line="440" w:lineRule="exact"/>
        <w:ind w:leftChars="267" w:left="881" w:hangingChars="100" w:hanging="320"/>
        <w:jc w:val="left"/>
        <w:rPr>
          <w:rFonts w:ascii="仿宋_GB2312" w:eastAsia="仿宋_GB2312" w:hAnsi="Calibri"/>
          <w:sz w:val="32"/>
          <w:szCs w:val="28"/>
        </w:rPr>
      </w:pPr>
      <w:r w:rsidRPr="00733C07">
        <w:rPr>
          <w:rFonts w:ascii="仿宋_GB2312" w:eastAsia="仿宋_GB2312" w:hAnsi="Calibri" w:hint="eastAsia"/>
          <w:sz w:val="32"/>
          <w:szCs w:val="28"/>
        </w:rPr>
        <w:t>1.货款支付条件:无预付款,按照100%承兑的方式付款</w:t>
      </w:r>
    </w:p>
    <w:p w:rsidR="00733C07" w:rsidRPr="00733C07" w:rsidRDefault="00733C07" w:rsidP="00733C07">
      <w:pPr>
        <w:spacing w:line="440" w:lineRule="exact"/>
        <w:ind w:leftChars="267" w:left="881" w:hangingChars="100" w:hanging="320"/>
        <w:jc w:val="left"/>
        <w:rPr>
          <w:rFonts w:ascii="仿宋_GB2312" w:eastAsia="仿宋_GB2312" w:hAnsi="Calibri"/>
          <w:sz w:val="32"/>
          <w:szCs w:val="28"/>
        </w:rPr>
      </w:pPr>
      <w:r w:rsidRPr="00733C07">
        <w:rPr>
          <w:rFonts w:ascii="仿宋_GB2312" w:eastAsia="仿宋_GB2312" w:hAnsi="Calibri" w:hint="eastAsia"/>
          <w:sz w:val="32"/>
          <w:szCs w:val="28"/>
        </w:rPr>
        <w:t>2.合同款支付方式：货到验收合格后,乙方于每月20日前提供13%增值税专用发票邮寄至甲方</w:t>
      </w:r>
      <w:r w:rsidR="008850A6">
        <w:rPr>
          <w:rFonts w:ascii="仿宋_GB2312" w:eastAsia="仿宋_GB2312" w:hAnsi="Calibri" w:hint="eastAsia"/>
          <w:sz w:val="32"/>
          <w:szCs w:val="28"/>
        </w:rPr>
        <w:t>指</w:t>
      </w:r>
      <w:r w:rsidRPr="00733C07">
        <w:rPr>
          <w:rFonts w:ascii="仿宋_GB2312" w:eastAsia="仿宋_GB2312" w:hAnsi="Calibri" w:hint="eastAsia"/>
          <w:sz w:val="32"/>
          <w:szCs w:val="28"/>
        </w:rPr>
        <w:t>定人员处，甲方于90日后付款。</w:t>
      </w:r>
    </w:p>
    <w:p w:rsidR="00AB3AC2" w:rsidRPr="00C526DB" w:rsidRDefault="00AB3AC2" w:rsidP="00AB3AC2">
      <w:pPr>
        <w:ind w:firstLineChars="200" w:firstLine="640"/>
        <w:rPr>
          <w:rFonts w:ascii="黑体" w:eastAsia="黑体" w:hAnsi="黑体" w:cs="黑体"/>
          <w:sz w:val="32"/>
          <w:szCs w:val="32"/>
        </w:rPr>
      </w:pPr>
      <w:r>
        <w:rPr>
          <w:rFonts w:ascii="黑体" w:eastAsia="黑体" w:hAnsi="黑体" w:cs="黑体" w:hint="eastAsia"/>
          <w:sz w:val="32"/>
          <w:szCs w:val="32"/>
        </w:rPr>
        <w:t>三</w:t>
      </w:r>
      <w:r w:rsidRPr="00C526DB">
        <w:rPr>
          <w:rFonts w:ascii="黑体" w:eastAsia="黑体" w:hAnsi="黑体" w:cs="黑体" w:hint="eastAsia"/>
          <w:sz w:val="32"/>
          <w:szCs w:val="32"/>
        </w:rPr>
        <w:t>、计价方式</w:t>
      </w:r>
    </w:p>
    <w:p w:rsidR="00A8782F" w:rsidRPr="00A8782F" w:rsidRDefault="009A760A" w:rsidP="00A8782F">
      <w:pPr>
        <w:ind w:firstLineChars="300" w:firstLine="960"/>
        <w:rPr>
          <w:rFonts w:ascii="仿宋_GB2312" w:eastAsia="仿宋_GB2312" w:hAnsi="Calibri"/>
          <w:sz w:val="32"/>
          <w:szCs w:val="28"/>
        </w:rPr>
      </w:pPr>
      <w:r>
        <w:rPr>
          <w:rFonts w:ascii="仿宋_GB2312" w:eastAsia="仿宋_GB2312" w:hAnsi="Calibri" w:hint="eastAsia"/>
          <w:sz w:val="32"/>
          <w:szCs w:val="28"/>
        </w:rPr>
        <w:t>1、</w:t>
      </w:r>
      <w:r w:rsidR="00A8782F" w:rsidRPr="00A8782F">
        <w:rPr>
          <w:rFonts w:ascii="仿宋_GB2312" w:eastAsia="仿宋_GB2312" w:hAnsi="Calibri" w:hint="eastAsia"/>
          <w:sz w:val="32"/>
          <w:szCs w:val="28"/>
        </w:rPr>
        <w:t>扣底/φ9.15*14*184/19管/PP/止退：含税价格（元/个），预估采购数量495000；</w:t>
      </w:r>
    </w:p>
    <w:p w:rsidR="00A8782F" w:rsidRPr="00A8782F" w:rsidRDefault="009A760A" w:rsidP="00A8782F">
      <w:pPr>
        <w:ind w:firstLineChars="300" w:firstLine="960"/>
        <w:rPr>
          <w:rFonts w:ascii="仿宋_GB2312" w:eastAsia="仿宋_GB2312" w:hAnsi="Calibri"/>
          <w:sz w:val="32"/>
          <w:szCs w:val="28"/>
        </w:rPr>
      </w:pPr>
      <w:r>
        <w:rPr>
          <w:rFonts w:ascii="仿宋_GB2312" w:eastAsia="仿宋_GB2312" w:hAnsi="Calibri"/>
          <w:sz w:val="32"/>
          <w:szCs w:val="28"/>
        </w:rPr>
        <w:t>2</w:t>
      </w:r>
      <w:r>
        <w:rPr>
          <w:rFonts w:ascii="仿宋_GB2312" w:eastAsia="仿宋_GB2312" w:hAnsi="Calibri" w:hint="eastAsia"/>
          <w:sz w:val="32"/>
          <w:szCs w:val="28"/>
        </w:rPr>
        <w:t>、</w:t>
      </w:r>
      <w:r w:rsidR="00A8782F" w:rsidRPr="00A8782F">
        <w:rPr>
          <w:rFonts w:ascii="仿宋_GB2312" w:eastAsia="仿宋_GB2312" w:hAnsi="Calibri" w:hint="eastAsia"/>
          <w:sz w:val="32"/>
          <w:szCs w:val="28"/>
        </w:rPr>
        <w:t>扣底/φ9.15*14*147.5/14管/PP/止退：含税价格（元/个），预估采购数量510000。</w:t>
      </w:r>
    </w:p>
    <w:p w:rsidR="00AB3AC2" w:rsidRPr="00CB46B6" w:rsidRDefault="00A8782F" w:rsidP="00A8782F">
      <w:pPr>
        <w:ind w:firstLineChars="300" w:firstLine="960"/>
        <w:rPr>
          <w:rFonts w:ascii="仿宋_GB2312" w:eastAsia="仿宋_GB2312" w:hAnsi="Calibri"/>
          <w:sz w:val="32"/>
          <w:szCs w:val="28"/>
        </w:rPr>
      </w:pPr>
      <w:r w:rsidRPr="00A8782F">
        <w:rPr>
          <w:rFonts w:ascii="仿宋_GB2312" w:eastAsia="仿宋_GB2312" w:hAnsi="Calibri" w:hint="eastAsia"/>
          <w:sz w:val="32"/>
          <w:szCs w:val="28"/>
        </w:rPr>
        <w:t>注：预估采购数量仅供报价参考</w:t>
      </w:r>
      <w:r w:rsidR="00AB3AC2" w:rsidRPr="00B048E8">
        <w:rPr>
          <w:rFonts w:ascii="仿宋_GB2312" w:eastAsia="仿宋_GB2312" w:hAnsi="Calibri" w:hint="eastAsia"/>
          <w:sz w:val="32"/>
          <w:szCs w:val="28"/>
        </w:rPr>
        <w:t>。</w:t>
      </w:r>
    </w:p>
    <w:p w:rsidR="00AB3AC2" w:rsidRDefault="00AB3AC2" w:rsidP="00AB3AC2">
      <w:pPr>
        <w:ind w:firstLineChars="200" w:firstLine="640"/>
        <w:rPr>
          <w:rFonts w:ascii="黑体" w:eastAsia="黑体" w:hAnsi="黑体" w:cs="黑体"/>
          <w:sz w:val="32"/>
          <w:szCs w:val="32"/>
        </w:rPr>
      </w:pPr>
      <w:r>
        <w:rPr>
          <w:rFonts w:ascii="黑体" w:eastAsia="黑体" w:hAnsi="黑体" w:cs="黑体" w:hint="eastAsia"/>
          <w:sz w:val="32"/>
          <w:szCs w:val="32"/>
        </w:rPr>
        <w:t>四</w:t>
      </w:r>
      <w:r w:rsidRPr="0057145B">
        <w:rPr>
          <w:rFonts w:ascii="黑体" w:eastAsia="黑体" w:hAnsi="黑体" w:cs="黑体" w:hint="eastAsia"/>
          <w:sz w:val="32"/>
          <w:szCs w:val="32"/>
        </w:rPr>
        <w:t>、份额分配</w:t>
      </w:r>
    </w:p>
    <w:p w:rsidR="00AB3AC2" w:rsidRPr="00F050D6" w:rsidRDefault="00AB3AC2" w:rsidP="00AB3AC2">
      <w:pPr>
        <w:ind w:firstLineChars="200" w:firstLine="640"/>
        <w:rPr>
          <w:rFonts w:ascii="仿宋_GB2312" w:eastAsia="仿宋_GB2312" w:hAnsi="Calibri"/>
          <w:sz w:val="32"/>
          <w:szCs w:val="28"/>
        </w:rPr>
      </w:pPr>
      <w:r w:rsidRPr="00F050D6">
        <w:rPr>
          <w:rFonts w:ascii="仿宋_GB2312" w:eastAsia="仿宋_GB2312" w:hAnsi="Calibri" w:hint="eastAsia"/>
          <w:sz w:val="32"/>
          <w:szCs w:val="28"/>
        </w:rPr>
        <w:t>本项目选取一家供应商，项目中标第一名份额100%。</w:t>
      </w:r>
    </w:p>
    <w:p w:rsidR="00AB3AC2" w:rsidRPr="00BC3D16" w:rsidRDefault="00AB3AC2" w:rsidP="00AB3AC2">
      <w:pPr>
        <w:pStyle w:val="2"/>
      </w:pPr>
    </w:p>
    <w:p w:rsidR="00AB3AC2" w:rsidRDefault="00AB3AC2" w:rsidP="00AB3AC2">
      <w:pPr>
        <w:ind w:firstLineChars="200" w:firstLine="636"/>
        <w:rPr>
          <w:rFonts w:ascii="仿宋_GB2312" w:eastAsia="仿宋_GB2312"/>
          <w:spacing w:val="-1"/>
          <w:sz w:val="32"/>
          <w:szCs w:val="32"/>
        </w:rPr>
      </w:pPr>
    </w:p>
    <w:p w:rsidR="00AB3AC2" w:rsidRPr="008261F3" w:rsidRDefault="00AB3AC2" w:rsidP="00AB3AC2">
      <w:pPr>
        <w:ind w:firstLineChars="200" w:firstLine="636"/>
        <w:jc w:val="center"/>
        <w:rPr>
          <w:rFonts w:ascii="黑体" w:eastAsia="黑体" w:hAnsi="黑体" w:cs="黑体"/>
          <w:sz w:val="32"/>
          <w:szCs w:val="32"/>
        </w:rPr>
      </w:pPr>
      <w:r w:rsidRPr="000C5779">
        <w:rPr>
          <w:rFonts w:ascii="仿宋_GB2312" w:eastAsia="仿宋_GB2312"/>
          <w:spacing w:val="-1"/>
          <w:sz w:val="32"/>
          <w:szCs w:val="32"/>
        </w:rPr>
        <w:br w:type="page"/>
      </w:r>
      <w:r>
        <w:rPr>
          <w:rFonts w:ascii="方正小标宋简体" w:eastAsia="方正小标宋简体" w:hAnsi="黑体" w:hint="eastAsia"/>
          <w:spacing w:val="-17"/>
          <w:sz w:val="44"/>
          <w:szCs w:val="44"/>
        </w:rPr>
        <w:lastRenderedPageBreak/>
        <w:t>第五章 投标文件格式</w:t>
      </w:r>
    </w:p>
    <w:p w:rsidR="00AB3AC2" w:rsidRDefault="00AB3AC2" w:rsidP="00AB3AC2">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AB3AC2" w:rsidRDefault="00AB3AC2" w:rsidP="00AB3AC2">
      <w:pPr>
        <w:spacing w:line="0" w:lineRule="atLeast"/>
        <w:jc w:val="center"/>
        <w:rPr>
          <w:rFonts w:ascii="方正小标宋简体" w:eastAsia="方正小标宋简体" w:hAnsi="宋体"/>
          <w:sz w:val="44"/>
          <w:szCs w:val="44"/>
        </w:rPr>
      </w:pPr>
      <w:r>
        <w:rPr>
          <w:rFonts w:ascii="方正小标宋简体" w:eastAsia="方正小标宋简体" w:hAnsi="宋体" w:hint="eastAsia"/>
          <w:sz w:val="44"/>
          <w:szCs w:val="44"/>
        </w:rPr>
        <w:t>牵引电池用扣底采购项目</w:t>
      </w:r>
    </w:p>
    <w:p w:rsidR="00AB3AC2" w:rsidRDefault="00AB3AC2" w:rsidP="00AB3AC2">
      <w:pPr>
        <w:spacing w:line="0" w:lineRule="atLeast"/>
        <w:jc w:val="center"/>
        <w:rPr>
          <w:rFonts w:ascii="方正小标宋简体" w:eastAsia="方正小标宋简体" w:hAnsi="宋体"/>
          <w:sz w:val="44"/>
          <w:szCs w:val="44"/>
        </w:rPr>
      </w:pPr>
    </w:p>
    <w:p w:rsidR="00AB3AC2" w:rsidRPr="00115C00" w:rsidRDefault="00AB3AC2" w:rsidP="00AB3AC2">
      <w:pPr>
        <w:spacing w:line="0" w:lineRule="atLeast"/>
        <w:jc w:val="center"/>
        <w:rPr>
          <w:rFonts w:ascii="方正小标宋简体" w:eastAsia="方正小标宋简体" w:hAnsi="宋体"/>
          <w:sz w:val="44"/>
          <w:szCs w:val="44"/>
        </w:rPr>
      </w:pPr>
    </w:p>
    <w:p w:rsidR="00AB3AC2" w:rsidRDefault="00AB3AC2" w:rsidP="00AB3AC2">
      <w:pPr>
        <w:spacing w:line="0" w:lineRule="atLeast"/>
        <w:jc w:val="center"/>
        <w:rPr>
          <w:rFonts w:ascii="方正小标宋简体" w:eastAsia="方正小标宋简体" w:hAnsi="宋体"/>
          <w:sz w:val="44"/>
          <w:szCs w:val="44"/>
        </w:rPr>
      </w:pPr>
    </w:p>
    <w:p w:rsidR="00AB3AC2" w:rsidRDefault="00AB3AC2" w:rsidP="00AB3AC2">
      <w:pPr>
        <w:spacing w:line="0" w:lineRule="atLeast"/>
        <w:jc w:val="center"/>
        <w:rPr>
          <w:rFonts w:ascii="方正小标宋简体" w:eastAsia="方正小标宋简体" w:hAnsi="宋体"/>
          <w:sz w:val="44"/>
          <w:szCs w:val="44"/>
        </w:rPr>
      </w:pPr>
    </w:p>
    <w:p w:rsidR="00AB3AC2" w:rsidRDefault="00AB3AC2" w:rsidP="00AB3AC2">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AB3AC2" w:rsidRDefault="00AB3AC2" w:rsidP="00AB3AC2">
      <w:pPr>
        <w:jc w:val="center"/>
        <w:rPr>
          <w:rFonts w:ascii="楷体_GB2312" w:eastAsia="楷体_GB2312"/>
          <w:sz w:val="32"/>
          <w:szCs w:val="32"/>
        </w:rPr>
      </w:pPr>
    </w:p>
    <w:p w:rsidR="00AB3AC2" w:rsidRDefault="00AB3AC2" w:rsidP="00AB3AC2">
      <w:pPr>
        <w:spacing w:line="400" w:lineRule="exact"/>
        <w:jc w:val="center"/>
        <w:rPr>
          <w:szCs w:val="24"/>
        </w:rPr>
      </w:pPr>
    </w:p>
    <w:p w:rsidR="00AB3AC2" w:rsidRDefault="00AB3AC2" w:rsidP="00AB3AC2">
      <w:pPr>
        <w:spacing w:line="400" w:lineRule="exact"/>
        <w:jc w:val="center"/>
        <w:rPr>
          <w:szCs w:val="24"/>
        </w:rPr>
      </w:pPr>
    </w:p>
    <w:p w:rsidR="00AB3AC2" w:rsidRDefault="00AB3AC2" w:rsidP="00AB3AC2">
      <w:pPr>
        <w:spacing w:line="400" w:lineRule="exact"/>
        <w:jc w:val="center"/>
        <w:rPr>
          <w:szCs w:val="24"/>
        </w:rPr>
      </w:pPr>
    </w:p>
    <w:p w:rsidR="00AB3AC2" w:rsidRDefault="00AB3AC2" w:rsidP="00AB3AC2">
      <w:pPr>
        <w:spacing w:line="400" w:lineRule="exact"/>
        <w:jc w:val="center"/>
        <w:rPr>
          <w:rFonts w:ascii="黑体" w:eastAsia="黑体" w:hAnsi="黑体"/>
          <w:sz w:val="32"/>
          <w:szCs w:val="24"/>
        </w:rPr>
      </w:pPr>
    </w:p>
    <w:p w:rsidR="00AB3AC2" w:rsidRDefault="00AB3AC2" w:rsidP="00AB3AC2">
      <w:pPr>
        <w:spacing w:line="400" w:lineRule="exact"/>
        <w:jc w:val="center"/>
        <w:rPr>
          <w:rFonts w:ascii="黑体" w:eastAsia="黑体" w:hAnsi="黑体"/>
          <w:sz w:val="32"/>
          <w:szCs w:val="24"/>
        </w:rPr>
      </w:pPr>
      <w:r>
        <w:rPr>
          <w:rFonts w:ascii="黑体" w:eastAsia="黑体" w:hAnsi="黑体" w:hint="eastAsia"/>
          <w:sz w:val="32"/>
          <w:szCs w:val="24"/>
        </w:rPr>
        <w:t>项目编号：</w:t>
      </w:r>
      <w:r>
        <w:rPr>
          <w:rFonts w:ascii="黑体" w:eastAsia="黑体" w:hAnsi="黑体"/>
          <w:sz w:val="32"/>
          <w:szCs w:val="24"/>
        </w:rPr>
        <w:t>SPS-JY-2022-08</w:t>
      </w:r>
      <w:r w:rsidR="008C311F">
        <w:rPr>
          <w:rFonts w:ascii="黑体" w:eastAsia="黑体" w:hAnsi="黑体"/>
          <w:sz w:val="32"/>
          <w:szCs w:val="24"/>
        </w:rPr>
        <w:t>3</w:t>
      </w:r>
    </w:p>
    <w:p w:rsidR="00AB3AC2" w:rsidRDefault="00AB3AC2" w:rsidP="00AB3AC2">
      <w:pPr>
        <w:spacing w:line="400" w:lineRule="exact"/>
        <w:jc w:val="center"/>
        <w:rPr>
          <w:rFonts w:ascii="黑体" w:eastAsia="黑体" w:hAnsi="黑体"/>
          <w:sz w:val="32"/>
          <w:szCs w:val="24"/>
        </w:rPr>
      </w:pPr>
    </w:p>
    <w:p w:rsidR="00AB3AC2" w:rsidRDefault="00AB3AC2" w:rsidP="00AB3AC2">
      <w:pPr>
        <w:spacing w:line="400" w:lineRule="exact"/>
        <w:jc w:val="center"/>
        <w:rPr>
          <w:rFonts w:ascii="黑体" w:eastAsia="黑体" w:hAnsi="黑体"/>
          <w:sz w:val="32"/>
          <w:szCs w:val="24"/>
        </w:rPr>
      </w:pPr>
    </w:p>
    <w:p w:rsidR="00AB3AC2" w:rsidRDefault="00AB3AC2" w:rsidP="00AB3AC2">
      <w:pPr>
        <w:spacing w:line="400" w:lineRule="exact"/>
        <w:jc w:val="center"/>
        <w:rPr>
          <w:rFonts w:ascii="黑体" w:eastAsia="黑体" w:hAnsi="黑体"/>
          <w:sz w:val="32"/>
          <w:szCs w:val="24"/>
        </w:rPr>
      </w:pPr>
    </w:p>
    <w:p w:rsidR="00AB3AC2" w:rsidRDefault="00AB3AC2" w:rsidP="00AB3AC2">
      <w:pPr>
        <w:spacing w:line="400" w:lineRule="exact"/>
        <w:jc w:val="center"/>
        <w:rPr>
          <w:rFonts w:ascii="黑体" w:eastAsia="黑体" w:hAnsi="黑体"/>
          <w:sz w:val="32"/>
          <w:szCs w:val="24"/>
        </w:rPr>
      </w:pPr>
    </w:p>
    <w:p w:rsidR="00AB3AC2" w:rsidRDefault="00AB3AC2" w:rsidP="00AB3AC2">
      <w:pPr>
        <w:spacing w:line="400" w:lineRule="exact"/>
        <w:jc w:val="center"/>
        <w:rPr>
          <w:rFonts w:ascii="黑体" w:eastAsia="黑体" w:hAnsi="黑体"/>
          <w:sz w:val="32"/>
          <w:szCs w:val="24"/>
        </w:rPr>
      </w:pPr>
    </w:p>
    <w:p w:rsidR="00AB3AC2" w:rsidRDefault="00AB3AC2" w:rsidP="00AB3AC2">
      <w:pPr>
        <w:spacing w:line="400" w:lineRule="exact"/>
        <w:jc w:val="center"/>
        <w:rPr>
          <w:rFonts w:ascii="黑体" w:eastAsia="黑体" w:hAnsi="黑体"/>
          <w:sz w:val="32"/>
          <w:szCs w:val="24"/>
        </w:rPr>
      </w:pPr>
    </w:p>
    <w:p w:rsidR="00AB3AC2" w:rsidRDefault="00AB3AC2" w:rsidP="00AB3AC2">
      <w:pPr>
        <w:jc w:val="center"/>
        <w:rPr>
          <w:rFonts w:ascii="黑体" w:eastAsia="黑体" w:hAnsi="黑体"/>
          <w:sz w:val="32"/>
          <w:szCs w:val="24"/>
        </w:rPr>
      </w:pPr>
      <w:r>
        <w:rPr>
          <w:rFonts w:ascii="黑体" w:eastAsia="黑体" w:hAnsi="黑体" w:hint="eastAsia"/>
          <w:sz w:val="32"/>
          <w:szCs w:val="24"/>
        </w:rPr>
        <w:t>投标人代表姓名职务：</w:t>
      </w:r>
    </w:p>
    <w:p w:rsidR="00AB3AC2" w:rsidRDefault="00AB3AC2" w:rsidP="00AB3AC2">
      <w:pPr>
        <w:jc w:val="center"/>
        <w:rPr>
          <w:rFonts w:ascii="黑体" w:eastAsia="黑体" w:hAnsi="黑体"/>
          <w:sz w:val="32"/>
          <w:szCs w:val="24"/>
        </w:rPr>
      </w:pPr>
      <w:r>
        <w:rPr>
          <w:rFonts w:ascii="黑体" w:eastAsia="黑体" w:hAnsi="黑体" w:hint="eastAsia"/>
          <w:sz w:val="32"/>
          <w:szCs w:val="24"/>
        </w:rPr>
        <w:t>投标单位全称（公章）</w:t>
      </w:r>
    </w:p>
    <w:p w:rsidR="00AB3AC2" w:rsidRDefault="00AB3AC2" w:rsidP="00AB3AC2">
      <w:pPr>
        <w:jc w:val="center"/>
        <w:rPr>
          <w:rFonts w:ascii="黑体" w:eastAsia="黑体" w:hAnsi="黑体"/>
          <w:sz w:val="32"/>
          <w:szCs w:val="24"/>
        </w:rPr>
      </w:pPr>
      <w:r>
        <w:rPr>
          <w:rFonts w:ascii="黑体" w:eastAsia="黑体" w:hAnsi="黑体" w:hint="eastAsia"/>
          <w:sz w:val="32"/>
          <w:szCs w:val="24"/>
        </w:rPr>
        <w:t>法定代表人或授权代理人签字：</w:t>
      </w:r>
    </w:p>
    <w:p w:rsidR="00AB3AC2" w:rsidRPr="00E56A94" w:rsidRDefault="00AB3AC2" w:rsidP="00AB3AC2">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10</w:t>
      </w:r>
      <w:r>
        <w:rPr>
          <w:rFonts w:ascii="黑体" w:eastAsia="黑体" w:hAnsi="黑体" w:hint="eastAsia"/>
          <w:sz w:val="32"/>
          <w:szCs w:val="24"/>
        </w:rPr>
        <w:t>月X日</w:t>
      </w:r>
    </w:p>
    <w:p w:rsidR="00AB3AC2" w:rsidRDefault="00AB3AC2" w:rsidP="00AB3AC2">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rsidR="00AB3AC2" w:rsidRDefault="00AB3AC2" w:rsidP="00AB3AC2">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AB3AC2" w:rsidRPr="006A7E0A" w:rsidRDefault="00AB3AC2" w:rsidP="00AB3AC2">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AB3AC2" w:rsidRPr="006A7E0A" w:rsidRDefault="00AB3AC2" w:rsidP="00AB3AC2">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AB3AC2" w:rsidRDefault="00AB3AC2" w:rsidP="00AB3AC2">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7DDB50A4" wp14:editId="61B1AEDE">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AB3AC2" w:rsidRPr="006A7E0A" w:rsidRDefault="00AB3AC2" w:rsidP="00AB3AC2">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DB50A4"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AB3AC2" w:rsidRPr="006A7E0A" w:rsidRDefault="00AB3AC2" w:rsidP="00AB3AC2">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AB3AC2" w:rsidRDefault="00AB3AC2" w:rsidP="00AB3AC2">
      <w:pPr>
        <w:spacing w:line="360" w:lineRule="auto"/>
        <w:ind w:firstLineChars="200" w:firstLine="480"/>
        <w:rPr>
          <w:rFonts w:ascii="宋体" w:hAnsi="宋体"/>
          <w:color w:val="000000"/>
          <w:sz w:val="24"/>
          <w:szCs w:val="24"/>
        </w:rPr>
      </w:pPr>
    </w:p>
    <w:p w:rsidR="00AB3AC2" w:rsidRDefault="00AB3AC2" w:rsidP="00AB3AC2">
      <w:pPr>
        <w:spacing w:line="360" w:lineRule="auto"/>
        <w:ind w:firstLineChars="200" w:firstLine="480"/>
        <w:rPr>
          <w:rFonts w:ascii="宋体" w:hAnsi="宋体"/>
          <w:color w:val="000000"/>
          <w:sz w:val="24"/>
          <w:szCs w:val="24"/>
        </w:rPr>
      </w:pPr>
    </w:p>
    <w:p w:rsidR="00AB3AC2" w:rsidRDefault="00AB3AC2" w:rsidP="00AB3AC2">
      <w:pPr>
        <w:spacing w:line="360" w:lineRule="auto"/>
        <w:ind w:firstLineChars="200" w:firstLine="480"/>
        <w:rPr>
          <w:rFonts w:ascii="宋体" w:hAnsi="宋体"/>
          <w:color w:val="000000"/>
          <w:sz w:val="24"/>
          <w:szCs w:val="24"/>
        </w:rPr>
      </w:pPr>
    </w:p>
    <w:p w:rsidR="00AB3AC2" w:rsidRDefault="00AB3AC2" w:rsidP="00AB3AC2">
      <w:pPr>
        <w:spacing w:line="360" w:lineRule="auto"/>
        <w:ind w:firstLineChars="200" w:firstLine="480"/>
        <w:rPr>
          <w:rFonts w:ascii="宋体" w:hAnsi="宋体"/>
          <w:color w:val="000000"/>
          <w:sz w:val="24"/>
          <w:szCs w:val="24"/>
        </w:rPr>
      </w:pPr>
    </w:p>
    <w:p w:rsidR="00AB3AC2" w:rsidRDefault="00AB3AC2" w:rsidP="00AB3AC2">
      <w:pPr>
        <w:spacing w:line="360" w:lineRule="auto"/>
        <w:ind w:firstLineChars="200" w:firstLine="480"/>
        <w:rPr>
          <w:rFonts w:ascii="宋体" w:hAnsi="宋体"/>
          <w:color w:val="000000"/>
          <w:sz w:val="24"/>
          <w:szCs w:val="24"/>
        </w:rPr>
      </w:pPr>
    </w:p>
    <w:p w:rsidR="00AB3AC2" w:rsidRDefault="00AB3AC2" w:rsidP="00AB3AC2">
      <w:pPr>
        <w:spacing w:line="360" w:lineRule="auto"/>
        <w:ind w:firstLineChars="200" w:firstLine="480"/>
        <w:rPr>
          <w:rFonts w:ascii="宋体" w:hAnsi="宋体"/>
          <w:color w:val="000000"/>
          <w:sz w:val="24"/>
          <w:szCs w:val="24"/>
        </w:rPr>
      </w:pPr>
    </w:p>
    <w:p w:rsidR="00AB3AC2" w:rsidRDefault="00AB3AC2" w:rsidP="00AB3AC2">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788E6E42" wp14:editId="0B28E499">
                <wp:simplePos x="0" y="0"/>
                <wp:positionH relativeFrom="column">
                  <wp:posOffset>-152400</wp:posOffset>
                </wp:positionH>
                <wp:positionV relativeFrom="paragraph">
                  <wp:posOffset>182880</wp:posOffset>
                </wp:positionV>
                <wp:extent cx="6019800" cy="2204720"/>
                <wp:effectExtent l="0" t="0" r="19050" b="2413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04720"/>
                        </a:xfrm>
                        <a:prstGeom prst="rect">
                          <a:avLst/>
                        </a:prstGeom>
                        <a:solidFill>
                          <a:srgbClr val="FFFFFF"/>
                        </a:solidFill>
                        <a:ln w="9525">
                          <a:solidFill>
                            <a:srgbClr val="000000"/>
                          </a:solidFill>
                          <a:miter lim="800000"/>
                        </a:ln>
                      </wps:spPr>
                      <wps:txbx>
                        <w:txbxContent>
                          <w:p w:rsidR="00AB3AC2" w:rsidRPr="006A7E0A" w:rsidRDefault="00AB3AC2" w:rsidP="00AB3AC2">
                            <w:pPr>
                              <w:rPr>
                                <w:rFonts w:ascii="仿宋_GB2312" w:eastAsia="仿宋_GB2312"/>
                                <w:sz w:val="32"/>
                                <w:szCs w:val="32"/>
                              </w:rPr>
                            </w:pPr>
                            <w:r w:rsidRPr="006A7E0A">
                              <w:rPr>
                                <w:rFonts w:ascii="仿宋_GB2312" w:eastAsia="仿宋_GB2312" w:hint="eastAsia"/>
                                <w:sz w:val="32"/>
                                <w:szCs w:val="32"/>
                              </w:rPr>
                              <w:t>受托人身份证图片（正反面）</w:t>
                            </w:r>
                          </w:p>
                          <w:p w:rsidR="00AB3AC2" w:rsidRDefault="00AB3AC2" w:rsidP="00AB3AC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8E6E42" id="矩形 3" o:spid="_x0000_s1027" style="position:absolute;left:0;text-align:left;margin-left:-12pt;margin-top:14.4pt;width:474pt;height:17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">
                <v:textbox>
                  <w:txbxContent>
                    <w:p w:rsidR="00AB3AC2" w:rsidRPr="006A7E0A" w:rsidRDefault="00AB3AC2" w:rsidP="00AB3AC2">
                      <w:pPr>
                        <w:rPr>
                          <w:rFonts w:ascii="仿宋_GB2312" w:eastAsia="仿宋_GB2312"/>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AB3AC2" w:rsidRDefault="00AB3AC2" w:rsidP="00AB3AC2"/>
                  </w:txbxContent>
                </v:textbox>
              </v:rect>
            </w:pict>
          </mc:Fallback>
        </mc:AlternateContent>
      </w:r>
    </w:p>
    <w:p w:rsidR="00AB3AC2" w:rsidRDefault="00AB3AC2" w:rsidP="00AB3AC2">
      <w:pPr>
        <w:spacing w:line="360" w:lineRule="auto"/>
        <w:ind w:firstLineChars="200" w:firstLine="480"/>
        <w:rPr>
          <w:rFonts w:ascii="宋体" w:hAnsi="宋体"/>
          <w:color w:val="000000"/>
          <w:sz w:val="24"/>
          <w:szCs w:val="24"/>
        </w:rPr>
      </w:pPr>
    </w:p>
    <w:p w:rsidR="00AB3AC2" w:rsidRDefault="00AB3AC2" w:rsidP="00AB3AC2">
      <w:pPr>
        <w:spacing w:line="360" w:lineRule="auto"/>
        <w:ind w:firstLineChars="200" w:firstLine="480"/>
        <w:rPr>
          <w:rFonts w:ascii="宋体" w:hAnsi="宋体"/>
          <w:color w:val="000000"/>
          <w:sz w:val="24"/>
          <w:szCs w:val="24"/>
        </w:rPr>
      </w:pPr>
    </w:p>
    <w:p w:rsidR="00AB3AC2" w:rsidRDefault="00AB3AC2" w:rsidP="00AB3AC2">
      <w:pPr>
        <w:spacing w:line="360" w:lineRule="auto"/>
        <w:rPr>
          <w:rFonts w:ascii="宋体" w:hAnsi="宋体"/>
          <w:color w:val="000000"/>
          <w:sz w:val="24"/>
          <w:szCs w:val="24"/>
        </w:rPr>
      </w:pPr>
    </w:p>
    <w:p w:rsidR="00AB3AC2" w:rsidRDefault="00AB3AC2" w:rsidP="00AB3AC2">
      <w:pPr>
        <w:spacing w:line="360" w:lineRule="auto"/>
        <w:rPr>
          <w:rFonts w:ascii="宋体" w:hAnsi="宋体"/>
          <w:color w:val="000000"/>
          <w:sz w:val="24"/>
          <w:szCs w:val="24"/>
        </w:rPr>
      </w:pPr>
    </w:p>
    <w:p w:rsidR="00AB3AC2" w:rsidRDefault="00AB3AC2" w:rsidP="00AB3AC2">
      <w:pPr>
        <w:spacing w:line="360" w:lineRule="auto"/>
        <w:ind w:firstLineChars="800" w:firstLine="1920"/>
        <w:rPr>
          <w:rFonts w:ascii="宋体" w:hAnsi="宋体"/>
          <w:color w:val="000000"/>
          <w:sz w:val="24"/>
          <w:szCs w:val="24"/>
        </w:rPr>
      </w:pPr>
    </w:p>
    <w:p w:rsidR="00AB3AC2" w:rsidRDefault="00AB3AC2" w:rsidP="00AB3AC2">
      <w:pPr>
        <w:spacing w:line="360" w:lineRule="auto"/>
        <w:rPr>
          <w:rFonts w:ascii="宋体" w:hAnsi="宋体"/>
          <w:color w:val="000000"/>
          <w:sz w:val="24"/>
          <w:szCs w:val="24"/>
        </w:rPr>
      </w:pPr>
    </w:p>
    <w:p w:rsidR="00AB3AC2" w:rsidRDefault="00AB3AC2" w:rsidP="00AB3AC2">
      <w:pPr>
        <w:spacing w:line="480" w:lineRule="auto"/>
        <w:ind w:rightChars="85" w:right="178"/>
        <w:rPr>
          <w:rFonts w:ascii="仿宋_GB2312" w:eastAsia="仿宋_GB2312" w:hAnsi="宋体"/>
          <w:color w:val="000000"/>
          <w:sz w:val="24"/>
          <w:szCs w:val="28"/>
        </w:rPr>
      </w:pPr>
    </w:p>
    <w:p w:rsidR="00AB3AC2" w:rsidRPr="006A7E0A" w:rsidRDefault="00AB3AC2" w:rsidP="00AB3AC2">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AB3AC2" w:rsidRPr="006A7E0A" w:rsidRDefault="00AB3AC2" w:rsidP="00AB3AC2">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 xml:space="preserve">                  </w:t>
      </w:r>
    </w:p>
    <w:p w:rsidR="00AB3AC2" w:rsidRDefault="00AB3AC2" w:rsidP="00AB3AC2">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AB3AC2" w:rsidRPr="006A7E0A" w:rsidRDefault="00AB3AC2" w:rsidP="00AB3AC2">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AB3AC2" w:rsidRDefault="00AB3AC2" w:rsidP="00AB3AC2">
      <w:pPr>
        <w:ind w:firstLineChars="200" w:firstLine="720"/>
        <w:jc w:val="center"/>
        <w:rPr>
          <w:rFonts w:ascii="黑体" w:eastAsia="黑体" w:hAnsi="黑体"/>
          <w:kern w:val="44"/>
          <w:sz w:val="36"/>
          <w:szCs w:val="36"/>
        </w:rPr>
      </w:pPr>
      <w:r>
        <w:rPr>
          <w:rFonts w:ascii="黑体" w:eastAsia="黑体" w:hAnsi="黑体" w:hint="eastAsia"/>
          <w:kern w:val="44"/>
          <w:sz w:val="36"/>
          <w:szCs w:val="36"/>
        </w:rPr>
        <w:lastRenderedPageBreak/>
        <w:t>营业执照（加盖公章）</w:t>
      </w: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720"/>
        <w:rPr>
          <w:rFonts w:ascii="方正小标宋简体" w:eastAsia="方正小标宋简体" w:hAnsi="黑体"/>
          <w:kern w:val="44"/>
          <w:sz w:val="36"/>
          <w:szCs w:val="36"/>
        </w:rPr>
      </w:pPr>
    </w:p>
    <w:p w:rsidR="00AB3AC2" w:rsidRDefault="00AB3AC2" w:rsidP="00AB3AC2">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p>
    <w:p w:rsidR="00AB3AC2" w:rsidRPr="00512993" w:rsidRDefault="00AB3AC2" w:rsidP="00AB3AC2">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AB3AC2" w:rsidRPr="00570A63"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Pr="006A2409" w:rsidRDefault="00AB3AC2" w:rsidP="00AB3AC2">
      <w:pPr>
        <w:pStyle w:val="2"/>
      </w:pPr>
    </w:p>
    <w:p w:rsidR="00AB3AC2" w:rsidRDefault="00AB3AC2" w:rsidP="00AB3AC2">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lastRenderedPageBreak/>
        <w:t>二、商务文件</w:t>
      </w:r>
    </w:p>
    <w:p w:rsidR="00AB3AC2" w:rsidRPr="006A7E0A" w:rsidRDefault="00AB3AC2" w:rsidP="00AB3AC2">
      <w:pPr>
        <w:spacing w:line="440" w:lineRule="exact"/>
        <w:jc w:val="center"/>
        <w:rPr>
          <w:rFonts w:ascii="方正小标宋简体" w:eastAsia="方正小标宋简体" w:hAnsi="黑体" w:cs="仿宋"/>
          <w:sz w:val="36"/>
          <w:szCs w:val="28"/>
        </w:rPr>
      </w:pPr>
      <w:r w:rsidRPr="006A7E0A">
        <w:rPr>
          <w:rFonts w:ascii="方正小标宋简体" w:eastAsia="方正小标宋简体" w:hAnsi="黑体" w:cs="仿宋" w:hint="eastAsia"/>
          <w:sz w:val="36"/>
          <w:szCs w:val="28"/>
        </w:rPr>
        <w:t>报 价 函</w:t>
      </w:r>
    </w:p>
    <w:p w:rsidR="00AB3AC2" w:rsidRDefault="00AB3AC2" w:rsidP="00AB3AC2">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AB3AC2" w:rsidRDefault="00AB3AC2" w:rsidP="00AB3AC2">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Pr>
          <w:rFonts w:ascii="仿宋_GB2312" w:eastAsia="仿宋_GB2312" w:hAnsi="仿宋" w:cs="仿宋"/>
          <w:sz w:val="32"/>
          <w:szCs w:val="32"/>
        </w:rPr>
        <w:t>SPS-JY-2022-08</w:t>
      </w:r>
      <w:r w:rsidR="008C311F">
        <w:rPr>
          <w:rFonts w:ascii="仿宋_GB2312" w:eastAsia="仿宋_GB2312" w:hAnsi="仿宋" w:cs="仿宋"/>
          <w:sz w:val="32"/>
          <w:szCs w:val="32"/>
        </w:rPr>
        <w:t>3</w:t>
      </w:r>
      <w:r>
        <w:rPr>
          <w:rFonts w:ascii="仿宋_GB2312" w:eastAsia="仿宋_GB2312" w:hAnsi="仿宋" w:cs="仿宋" w:hint="eastAsia"/>
          <w:sz w:val="32"/>
          <w:szCs w:val="32"/>
        </w:rPr>
        <w:t>的山东圣阳电源股份有限公司牵引电池用扣底采购项目并报价。为此，我方郑重声明以下诸点，并负法律责任。</w:t>
      </w:r>
    </w:p>
    <w:p w:rsidR="00AB3AC2" w:rsidRDefault="00AB3AC2" w:rsidP="00AB3AC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AB3AC2" w:rsidRDefault="00AB3AC2" w:rsidP="00AB3AC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AB3AC2" w:rsidRDefault="00AB3AC2" w:rsidP="00AB3AC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AB3AC2" w:rsidRDefault="00AB3AC2" w:rsidP="00AB3AC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AB3AC2" w:rsidRDefault="00AB3AC2" w:rsidP="00AB3AC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AB3AC2" w:rsidRDefault="00AB3AC2" w:rsidP="00AB3AC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7、我方的报价自报价之日起有效期为</w:t>
      </w:r>
      <w:r>
        <w:rPr>
          <w:rFonts w:ascii="仿宋_GB2312" w:eastAsia="仿宋_GB2312" w:hAnsi="仿宋" w:cs="仿宋"/>
          <w:sz w:val="32"/>
          <w:szCs w:val="32"/>
        </w:rPr>
        <w:t>1</w:t>
      </w:r>
      <w:r>
        <w:rPr>
          <w:rFonts w:ascii="仿宋_GB2312" w:eastAsia="仿宋_GB2312" w:hAnsi="仿宋" w:cs="仿宋" w:hint="eastAsia"/>
          <w:sz w:val="32"/>
          <w:szCs w:val="32"/>
        </w:rPr>
        <w:t>年。</w:t>
      </w:r>
    </w:p>
    <w:p w:rsidR="00AB3AC2" w:rsidRDefault="00AB3AC2" w:rsidP="00AB3AC2">
      <w:pPr>
        <w:spacing w:after="120" w:line="480" w:lineRule="exact"/>
        <w:rPr>
          <w:rFonts w:ascii="仿宋_GB2312" w:eastAsia="仿宋_GB2312" w:hAnsi="仿宋" w:cs="仿宋"/>
          <w:sz w:val="32"/>
          <w:szCs w:val="32"/>
        </w:rPr>
      </w:pPr>
    </w:p>
    <w:p w:rsidR="00AB3AC2" w:rsidRDefault="00AB3AC2" w:rsidP="00AB3AC2">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AB3AC2" w:rsidRDefault="00AB3AC2" w:rsidP="00AB3AC2">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AB3AC2" w:rsidRDefault="00AB3AC2" w:rsidP="00AB3AC2">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AB3AC2" w:rsidRDefault="00AB3AC2" w:rsidP="00AB3AC2">
      <w:pPr>
        <w:spacing w:after="120" w:line="460" w:lineRule="exact"/>
        <w:ind w:left="6660" w:firstLine="480"/>
        <w:rPr>
          <w:rFonts w:ascii="仿宋_GB2312" w:eastAsia="仿宋_GB2312" w:hAnsi="仿宋" w:cs="仿宋"/>
          <w:sz w:val="32"/>
          <w:szCs w:val="32"/>
        </w:rPr>
      </w:pPr>
    </w:p>
    <w:p w:rsidR="00AB3AC2" w:rsidRDefault="00AB3AC2" w:rsidP="00AB3AC2">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AB3AC2" w:rsidRDefault="00AB3AC2" w:rsidP="00AB3AC2">
      <w:pPr>
        <w:spacing w:after="120" w:line="460" w:lineRule="exact"/>
        <w:ind w:left="6660"/>
        <w:rPr>
          <w:rFonts w:ascii="仿宋_GB2312" w:eastAsia="仿宋_GB2312" w:hAnsi="仿宋" w:cs="仿宋"/>
          <w:sz w:val="32"/>
          <w:szCs w:val="32"/>
        </w:rPr>
      </w:pPr>
    </w:p>
    <w:p w:rsidR="00AB3AC2" w:rsidRDefault="00AB3AC2" w:rsidP="00AB3AC2">
      <w:pPr>
        <w:spacing w:line="360" w:lineRule="auto"/>
        <w:ind w:firstLine="560"/>
        <w:jc w:val="center"/>
        <w:rPr>
          <w:rFonts w:ascii="方正小标宋简体" w:eastAsia="方正小标宋简体" w:hAnsi="仿宋" w:cs="仿宋"/>
          <w:sz w:val="36"/>
          <w:szCs w:val="28"/>
        </w:rPr>
      </w:pPr>
    </w:p>
    <w:p w:rsidR="00AB3AC2" w:rsidRPr="006A7E0A" w:rsidRDefault="00AB3AC2" w:rsidP="00AB3AC2">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9338" w:type="dxa"/>
        <w:tblLayout w:type="fixed"/>
        <w:tblLook w:val="04A0" w:firstRow="1" w:lastRow="0" w:firstColumn="1" w:lastColumn="0" w:noHBand="0" w:noVBand="1"/>
      </w:tblPr>
      <w:tblGrid>
        <w:gridCol w:w="2850"/>
        <w:gridCol w:w="6488"/>
      </w:tblGrid>
      <w:tr w:rsidR="00AB3AC2" w:rsidRPr="00E56A94" w:rsidTr="00D378BB">
        <w:trPr>
          <w:trHeight w:val="899"/>
        </w:trPr>
        <w:tc>
          <w:tcPr>
            <w:tcW w:w="2850" w:type="dxa"/>
            <w:tcBorders>
              <w:top w:val="single" w:sz="4" w:space="0" w:color="auto"/>
              <w:left w:val="single" w:sz="4" w:space="0" w:color="auto"/>
              <w:bottom w:val="single" w:sz="4" w:space="0" w:color="auto"/>
              <w:right w:val="single" w:sz="4" w:space="0" w:color="000000"/>
            </w:tcBorders>
            <w:vAlign w:val="center"/>
          </w:tcPr>
          <w:p w:rsidR="00AB3AC2" w:rsidRPr="00E56A94" w:rsidRDefault="00AB3AC2" w:rsidP="00D378BB">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6488" w:type="dxa"/>
            <w:tcBorders>
              <w:top w:val="single" w:sz="4" w:space="0" w:color="auto"/>
              <w:left w:val="single" w:sz="4" w:space="0" w:color="auto"/>
              <w:bottom w:val="single" w:sz="4" w:space="0" w:color="auto"/>
              <w:right w:val="single" w:sz="4" w:space="0" w:color="000000"/>
            </w:tcBorders>
            <w:vAlign w:val="center"/>
          </w:tcPr>
          <w:p w:rsidR="00AB3AC2" w:rsidRPr="00E56A94" w:rsidRDefault="00AB3AC2" w:rsidP="00D378BB">
            <w:pPr>
              <w:tabs>
                <w:tab w:val="left" w:pos="1337"/>
              </w:tabs>
              <w:jc w:val="center"/>
              <w:rPr>
                <w:rFonts w:ascii="仿宋_GB2312" w:eastAsia="仿宋_GB2312" w:hAnsi="仿宋" w:cs="仿宋"/>
                <w:b/>
                <w:bCs/>
                <w:color w:val="000000"/>
                <w:kern w:val="0"/>
                <w:sz w:val="32"/>
                <w:szCs w:val="32"/>
              </w:rPr>
            </w:pPr>
          </w:p>
        </w:tc>
      </w:tr>
      <w:tr w:rsidR="00AB3AC2" w:rsidRPr="00E56A94" w:rsidTr="00D378BB">
        <w:trPr>
          <w:trHeight w:val="821"/>
        </w:trPr>
        <w:tc>
          <w:tcPr>
            <w:tcW w:w="2850" w:type="dxa"/>
            <w:tcBorders>
              <w:top w:val="single" w:sz="4" w:space="0" w:color="auto"/>
              <w:left w:val="single" w:sz="4" w:space="0" w:color="auto"/>
              <w:bottom w:val="single" w:sz="4" w:space="0" w:color="auto"/>
              <w:right w:val="single" w:sz="4" w:space="0" w:color="000000"/>
            </w:tcBorders>
            <w:vAlign w:val="center"/>
          </w:tcPr>
          <w:p w:rsidR="00AB3AC2" w:rsidRPr="00E56A94" w:rsidRDefault="00AB3AC2" w:rsidP="00D378BB">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6488" w:type="dxa"/>
            <w:tcBorders>
              <w:top w:val="single" w:sz="4" w:space="0" w:color="auto"/>
              <w:left w:val="single" w:sz="4" w:space="0" w:color="auto"/>
              <w:bottom w:val="single" w:sz="4" w:space="0" w:color="auto"/>
              <w:right w:val="single" w:sz="4" w:space="0" w:color="000000"/>
            </w:tcBorders>
            <w:vAlign w:val="center"/>
          </w:tcPr>
          <w:p w:rsidR="00AB3AC2" w:rsidRPr="00E56A94" w:rsidRDefault="00AB3AC2" w:rsidP="00D378BB">
            <w:pPr>
              <w:tabs>
                <w:tab w:val="left" w:pos="1337"/>
              </w:tabs>
              <w:jc w:val="center"/>
              <w:rPr>
                <w:rFonts w:ascii="仿宋_GB2312" w:eastAsia="仿宋_GB2312" w:hAnsi="仿宋" w:cs="仿宋"/>
                <w:b/>
                <w:bCs/>
                <w:color w:val="000000"/>
                <w:kern w:val="0"/>
                <w:sz w:val="32"/>
                <w:szCs w:val="32"/>
              </w:rPr>
            </w:pPr>
          </w:p>
        </w:tc>
      </w:tr>
      <w:tr w:rsidR="00AB3AC2" w:rsidRPr="00E56A94" w:rsidTr="00D378BB">
        <w:trPr>
          <w:trHeight w:val="846"/>
        </w:trPr>
        <w:tc>
          <w:tcPr>
            <w:tcW w:w="2850" w:type="dxa"/>
            <w:tcBorders>
              <w:top w:val="single" w:sz="4" w:space="0" w:color="auto"/>
              <w:left w:val="single" w:sz="4" w:space="0" w:color="auto"/>
              <w:bottom w:val="single" w:sz="4" w:space="0" w:color="auto"/>
              <w:right w:val="single" w:sz="4" w:space="0" w:color="000000"/>
            </w:tcBorders>
            <w:vAlign w:val="bottom"/>
          </w:tcPr>
          <w:p w:rsidR="00AB3AC2" w:rsidRPr="00E56A94" w:rsidRDefault="00AB3AC2" w:rsidP="00D378BB">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6488" w:type="dxa"/>
            <w:tcBorders>
              <w:top w:val="single" w:sz="4" w:space="0" w:color="auto"/>
              <w:left w:val="single" w:sz="4" w:space="0" w:color="auto"/>
              <w:bottom w:val="single" w:sz="4" w:space="0" w:color="auto"/>
              <w:right w:val="single" w:sz="4" w:space="0" w:color="000000"/>
            </w:tcBorders>
            <w:vAlign w:val="bottom"/>
          </w:tcPr>
          <w:p w:rsidR="00AB3AC2" w:rsidRPr="00E56A94" w:rsidRDefault="00AB3AC2" w:rsidP="00D378BB">
            <w:pPr>
              <w:widowControl/>
              <w:spacing w:line="360" w:lineRule="auto"/>
              <w:rPr>
                <w:rFonts w:ascii="仿宋_GB2312" w:eastAsia="仿宋_GB2312" w:hAnsi="仿宋" w:cs="仿宋"/>
                <w:b/>
                <w:bCs/>
                <w:color w:val="000000"/>
                <w:kern w:val="0"/>
                <w:sz w:val="32"/>
                <w:szCs w:val="32"/>
              </w:rPr>
            </w:pPr>
          </w:p>
        </w:tc>
      </w:tr>
      <w:tr w:rsidR="00AB3AC2" w:rsidRPr="00E56A94" w:rsidTr="00D378BB">
        <w:trPr>
          <w:trHeight w:val="976"/>
        </w:trPr>
        <w:tc>
          <w:tcPr>
            <w:tcW w:w="2850" w:type="dxa"/>
            <w:tcBorders>
              <w:top w:val="single" w:sz="4" w:space="0" w:color="auto"/>
              <w:left w:val="single" w:sz="4" w:space="0" w:color="auto"/>
              <w:bottom w:val="single" w:sz="4" w:space="0" w:color="auto"/>
              <w:right w:val="single" w:sz="4" w:space="0" w:color="auto"/>
            </w:tcBorders>
            <w:vAlign w:val="center"/>
          </w:tcPr>
          <w:p w:rsidR="00AB3AC2" w:rsidRPr="00E56A94" w:rsidRDefault="00AB3AC2" w:rsidP="00D378BB">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b/>
                <w:bCs/>
                <w:sz w:val="32"/>
                <w:szCs w:val="32"/>
              </w:rPr>
              <w:t>总报价</w:t>
            </w:r>
          </w:p>
        </w:tc>
        <w:tc>
          <w:tcPr>
            <w:tcW w:w="6488" w:type="dxa"/>
            <w:tcBorders>
              <w:top w:val="single" w:sz="4" w:space="0" w:color="auto"/>
              <w:left w:val="nil"/>
              <w:bottom w:val="single" w:sz="4" w:space="0" w:color="auto"/>
              <w:right w:val="single" w:sz="4" w:space="0" w:color="auto"/>
            </w:tcBorders>
            <w:vAlign w:val="center"/>
          </w:tcPr>
          <w:p w:rsidR="00AB3AC2" w:rsidRPr="00E56A94" w:rsidRDefault="00AB3AC2" w:rsidP="00D378BB">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 xml:space="preserve">大写：      </w:t>
            </w:r>
            <w:r>
              <w:rPr>
                <w:rFonts w:ascii="仿宋_GB2312" w:eastAsia="仿宋_GB2312" w:hAnsi="仿宋" w:cs="仿宋"/>
                <w:b/>
                <w:bCs/>
                <w:sz w:val="32"/>
                <w:szCs w:val="32"/>
              </w:rPr>
              <w:t xml:space="preserve">                  </w:t>
            </w:r>
            <w:r w:rsidRPr="00E56A94">
              <w:rPr>
                <w:rFonts w:ascii="仿宋_GB2312" w:eastAsia="仿宋_GB2312" w:hAnsi="仿宋" w:cs="仿宋" w:hint="eastAsia"/>
                <w:b/>
                <w:bCs/>
                <w:sz w:val="32"/>
                <w:szCs w:val="32"/>
              </w:rPr>
              <w:t xml:space="preserve"> 元</w:t>
            </w:r>
          </w:p>
          <w:p w:rsidR="00AB3AC2" w:rsidRPr="00E56A94" w:rsidRDefault="00AB3AC2" w:rsidP="00D378BB">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小写：       元</w:t>
            </w:r>
          </w:p>
          <w:p w:rsidR="00AB3AC2" w:rsidRPr="00E56A94" w:rsidRDefault="00AB3AC2" w:rsidP="00D378BB">
            <w:pPr>
              <w:tabs>
                <w:tab w:val="left" w:pos="1337"/>
              </w:tabs>
              <w:rPr>
                <w:rFonts w:ascii="仿宋_GB2312" w:eastAsia="仿宋_GB2312" w:hAnsi="仿宋" w:cs="仿宋"/>
                <w:sz w:val="32"/>
                <w:szCs w:val="32"/>
              </w:rPr>
            </w:pPr>
          </w:p>
        </w:tc>
      </w:tr>
      <w:tr w:rsidR="00AB3AC2" w:rsidRPr="00E56A94" w:rsidTr="00D378BB">
        <w:trPr>
          <w:trHeight w:val="1505"/>
        </w:trPr>
        <w:tc>
          <w:tcPr>
            <w:tcW w:w="2850" w:type="dxa"/>
            <w:tcBorders>
              <w:top w:val="single" w:sz="4" w:space="0" w:color="auto"/>
              <w:left w:val="single" w:sz="4" w:space="0" w:color="auto"/>
              <w:bottom w:val="single" w:sz="4" w:space="0" w:color="auto"/>
              <w:right w:val="single" w:sz="4" w:space="0" w:color="auto"/>
            </w:tcBorders>
            <w:vAlign w:val="center"/>
          </w:tcPr>
          <w:p w:rsidR="00AB3AC2" w:rsidRPr="00E56A94" w:rsidRDefault="00AB3AC2" w:rsidP="00D378BB">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p>
        </w:tc>
        <w:tc>
          <w:tcPr>
            <w:tcW w:w="6488" w:type="dxa"/>
            <w:tcBorders>
              <w:top w:val="single" w:sz="4" w:space="0" w:color="auto"/>
              <w:left w:val="nil"/>
              <w:bottom w:val="single" w:sz="4" w:space="0" w:color="auto"/>
              <w:right w:val="single" w:sz="4" w:space="0" w:color="auto"/>
            </w:tcBorders>
            <w:vAlign w:val="center"/>
          </w:tcPr>
          <w:p w:rsidR="00AB3AC2" w:rsidRPr="00E56A94" w:rsidRDefault="00AB3AC2" w:rsidP="00D378BB">
            <w:pPr>
              <w:tabs>
                <w:tab w:val="left" w:pos="1337"/>
              </w:tabs>
              <w:rPr>
                <w:rFonts w:ascii="仿宋_GB2312" w:eastAsia="仿宋_GB2312" w:hAnsi="仿宋" w:cs="仿宋"/>
                <w:color w:val="000000"/>
                <w:kern w:val="0"/>
                <w:sz w:val="32"/>
                <w:szCs w:val="32"/>
              </w:rPr>
            </w:pPr>
          </w:p>
        </w:tc>
      </w:tr>
      <w:tr w:rsidR="00AB3AC2" w:rsidRPr="00E56A94" w:rsidTr="00D378BB">
        <w:trPr>
          <w:trHeight w:val="1555"/>
        </w:trPr>
        <w:tc>
          <w:tcPr>
            <w:tcW w:w="2850" w:type="dxa"/>
            <w:tcBorders>
              <w:top w:val="single" w:sz="4" w:space="0" w:color="auto"/>
              <w:left w:val="single" w:sz="4" w:space="0" w:color="auto"/>
              <w:bottom w:val="single" w:sz="4" w:space="0" w:color="auto"/>
              <w:right w:val="single" w:sz="4" w:space="0" w:color="auto"/>
            </w:tcBorders>
            <w:vAlign w:val="center"/>
          </w:tcPr>
          <w:p w:rsidR="00AB3AC2" w:rsidRPr="00E56A94" w:rsidRDefault="00AB3AC2" w:rsidP="00D378BB">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AB3AC2" w:rsidRPr="00E56A94" w:rsidRDefault="00AB3AC2" w:rsidP="00D378BB">
            <w:pPr>
              <w:tabs>
                <w:tab w:val="left" w:pos="1337"/>
              </w:tabs>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6488" w:type="dxa"/>
            <w:tcBorders>
              <w:top w:val="single" w:sz="4" w:space="0" w:color="auto"/>
              <w:left w:val="nil"/>
              <w:bottom w:val="single" w:sz="4" w:space="0" w:color="auto"/>
              <w:right w:val="single" w:sz="4" w:space="0" w:color="auto"/>
            </w:tcBorders>
            <w:vAlign w:val="center"/>
          </w:tcPr>
          <w:p w:rsidR="00AB3AC2" w:rsidRPr="00E56A94" w:rsidRDefault="00AB3AC2" w:rsidP="00D378BB">
            <w:pPr>
              <w:tabs>
                <w:tab w:val="left" w:pos="1337"/>
              </w:tabs>
              <w:rPr>
                <w:rFonts w:ascii="仿宋_GB2312" w:eastAsia="仿宋_GB2312" w:hAnsi="仿宋" w:cs="仿宋"/>
                <w:color w:val="000000"/>
                <w:kern w:val="0"/>
                <w:sz w:val="32"/>
                <w:szCs w:val="32"/>
              </w:rPr>
            </w:pPr>
          </w:p>
        </w:tc>
      </w:tr>
    </w:tbl>
    <w:p w:rsidR="00AB3AC2" w:rsidRPr="00E56A94" w:rsidRDefault="00AB3AC2" w:rsidP="00AB3AC2">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该报价为一票到家含税</w:t>
      </w:r>
      <w:bookmarkStart w:id="63" w:name="_GoBack"/>
      <w:bookmarkEnd w:id="63"/>
      <w:r w:rsidRPr="00E56A94">
        <w:rPr>
          <w:rFonts w:ascii="仿宋_GB2312" w:eastAsia="仿宋_GB2312" w:hAnsi="仿宋" w:cs="仿宋" w:hint="eastAsia"/>
          <w:sz w:val="32"/>
          <w:szCs w:val="32"/>
        </w:rPr>
        <w:t>价</w:t>
      </w:r>
    </w:p>
    <w:p w:rsidR="00AB3AC2" w:rsidRPr="00E56A94" w:rsidRDefault="00AB3AC2" w:rsidP="00AB3AC2">
      <w:pPr>
        <w:spacing w:line="440" w:lineRule="exact"/>
        <w:rPr>
          <w:rFonts w:ascii="仿宋_GB2312" w:eastAsia="仿宋_GB2312" w:hAnsi="仿宋" w:cs="仿宋"/>
          <w:sz w:val="32"/>
          <w:szCs w:val="32"/>
        </w:rPr>
      </w:pPr>
    </w:p>
    <w:p w:rsidR="00AB3AC2" w:rsidRPr="00EE559B" w:rsidRDefault="00AB3AC2" w:rsidP="00AB3AC2">
      <w:pPr>
        <w:spacing w:line="440" w:lineRule="exact"/>
        <w:rPr>
          <w:rFonts w:ascii="仿宋_GB2312" w:eastAsia="仿宋_GB2312" w:hAnsi="仿宋" w:cs="仿宋"/>
          <w:sz w:val="32"/>
          <w:szCs w:val="32"/>
        </w:rPr>
      </w:pPr>
    </w:p>
    <w:p w:rsidR="00AB3AC2" w:rsidRDefault="00AB3AC2" w:rsidP="00AB3AC2">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AB3AC2" w:rsidRPr="007D2E25" w:rsidRDefault="00AB3AC2" w:rsidP="00AB3AC2">
      <w:pPr>
        <w:pStyle w:val="2"/>
      </w:pPr>
    </w:p>
    <w:p w:rsidR="00AB3AC2" w:rsidRPr="00E56A94" w:rsidRDefault="00AB3AC2" w:rsidP="00AB3AC2">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法定代表：（签字或盖章）</w:t>
      </w:r>
    </w:p>
    <w:p w:rsidR="00AB3AC2" w:rsidRPr="00E56A94" w:rsidRDefault="00AB3AC2" w:rsidP="00AB3AC2">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p>
    <w:p w:rsidR="00AB3AC2" w:rsidRDefault="00AB3AC2" w:rsidP="00AB3AC2">
      <w:pPr>
        <w:rPr>
          <w:rFonts w:ascii="仿宋" w:eastAsia="仿宋" w:hAnsi="仿宋" w:cs="仿宋"/>
          <w:sz w:val="24"/>
          <w:szCs w:val="32"/>
        </w:rPr>
      </w:pPr>
    </w:p>
    <w:p w:rsidR="00AB3AC2" w:rsidRDefault="00AB3AC2" w:rsidP="00AB3AC2">
      <w:pPr>
        <w:spacing w:line="360" w:lineRule="auto"/>
        <w:jc w:val="center"/>
        <w:rPr>
          <w:rFonts w:ascii="仿宋" w:eastAsia="仿宋" w:hAnsi="仿宋" w:cs="仿宋"/>
          <w:sz w:val="24"/>
        </w:rPr>
      </w:pPr>
    </w:p>
    <w:p w:rsidR="00AB3AC2" w:rsidRDefault="00AB3AC2" w:rsidP="00AB3AC2">
      <w:pPr>
        <w:spacing w:line="360" w:lineRule="auto"/>
        <w:jc w:val="center"/>
        <w:rPr>
          <w:rFonts w:ascii="仿宋" w:eastAsia="仿宋" w:hAnsi="仿宋" w:cs="仿宋"/>
          <w:sz w:val="24"/>
        </w:rPr>
      </w:pPr>
    </w:p>
    <w:p w:rsidR="00AB3AC2" w:rsidRDefault="00AB3AC2" w:rsidP="00AB3AC2">
      <w:pPr>
        <w:pStyle w:val="2"/>
      </w:pPr>
    </w:p>
    <w:p w:rsidR="00AB3AC2" w:rsidRPr="00A3022E" w:rsidRDefault="00AB3AC2" w:rsidP="00AB3AC2">
      <w:pPr>
        <w:pStyle w:val="2"/>
      </w:pPr>
    </w:p>
    <w:p w:rsidR="00AB3AC2" w:rsidRDefault="00AB3AC2" w:rsidP="00AB3AC2">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报价明细表</w:t>
      </w:r>
    </w:p>
    <w:tbl>
      <w:tblPr>
        <w:tblpPr w:leftFromText="180" w:rightFromText="180" w:horzAnchor="margin" w:tblpXSpec="center" w:tblpY="915"/>
        <w:tblW w:w="8926" w:type="dxa"/>
        <w:tblLook w:val="04A0" w:firstRow="1" w:lastRow="0" w:firstColumn="1" w:lastColumn="0" w:noHBand="0" w:noVBand="1"/>
      </w:tblPr>
      <w:tblGrid>
        <w:gridCol w:w="750"/>
        <w:gridCol w:w="2456"/>
        <w:gridCol w:w="1688"/>
        <w:gridCol w:w="2072"/>
        <w:gridCol w:w="1960"/>
      </w:tblGrid>
      <w:tr w:rsidR="001D120F" w:rsidRPr="00E04951" w:rsidTr="00AB53AA">
        <w:trPr>
          <w:trHeight w:val="810"/>
        </w:trPr>
        <w:tc>
          <w:tcPr>
            <w:tcW w:w="7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120F" w:rsidRPr="009B4310" w:rsidRDefault="001D120F" w:rsidP="00D378BB">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序号</w:t>
            </w:r>
          </w:p>
        </w:tc>
        <w:tc>
          <w:tcPr>
            <w:tcW w:w="2456" w:type="dxa"/>
            <w:tcBorders>
              <w:top w:val="single" w:sz="4" w:space="0" w:color="auto"/>
              <w:left w:val="nil"/>
              <w:bottom w:val="single" w:sz="4" w:space="0" w:color="auto"/>
              <w:right w:val="single" w:sz="4" w:space="0" w:color="auto"/>
            </w:tcBorders>
            <w:shd w:val="clear" w:color="auto" w:fill="auto"/>
            <w:vAlign w:val="center"/>
            <w:hideMark/>
          </w:tcPr>
          <w:p w:rsidR="001D120F" w:rsidRPr="009B4310" w:rsidRDefault="001D120F" w:rsidP="00D378BB">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规格</w:t>
            </w:r>
          </w:p>
        </w:tc>
        <w:tc>
          <w:tcPr>
            <w:tcW w:w="1688" w:type="dxa"/>
            <w:tcBorders>
              <w:top w:val="single" w:sz="4" w:space="0" w:color="auto"/>
              <w:left w:val="nil"/>
              <w:bottom w:val="single" w:sz="4" w:space="0" w:color="auto"/>
              <w:right w:val="single" w:sz="4" w:space="0" w:color="auto"/>
            </w:tcBorders>
            <w:shd w:val="clear" w:color="auto" w:fill="auto"/>
            <w:vAlign w:val="center"/>
            <w:hideMark/>
          </w:tcPr>
          <w:p w:rsidR="001D120F" w:rsidRPr="009B4310" w:rsidRDefault="001D120F" w:rsidP="00142FE2">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预估数量   （</w:t>
            </w:r>
            <w:r w:rsidR="00142FE2">
              <w:rPr>
                <w:rFonts w:ascii="仿宋_GB2312" w:eastAsia="仿宋_GB2312" w:hAnsi="宋体" w:cs="宋体" w:hint="eastAsia"/>
                <w:kern w:val="0"/>
                <w:sz w:val="28"/>
                <w:szCs w:val="24"/>
              </w:rPr>
              <w:t>个</w:t>
            </w:r>
            <w:r w:rsidRPr="009B4310">
              <w:rPr>
                <w:rFonts w:ascii="仿宋_GB2312" w:eastAsia="仿宋_GB2312" w:hAnsi="宋体" w:cs="宋体" w:hint="eastAsia"/>
                <w:kern w:val="0"/>
                <w:sz w:val="28"/>
                <w:szCs w:val="24"/>
              </w:rPr>
              <w:t>）</w:t>
            </w:r>
          </w:p>
        </w:tc>
        <w:tc>
          <w:tcPr>
            <w:tcW w:w="2072" w:type="dxa"/>
            <w:tcBorders>
              <w:top w:val="single" w:sz="4" w:space="0" w:color="auto"/>
              <w:left w:val="nil"/>
              <w:bottom w:val="single" w:sz="4" w:space="0" w:color="auto"/>
              <w:right w:val="single" w:sz="4" w:space="0" w:color="auto"/>
            </w:tcBorders>
            <w:shd w:val="clear" w:color="auto" w:fill="auto"/>
            <w:vAlign w:val="center"/>
            <w:hideMark/>
          </w:tcPr>
          <w:p w:rsidR="001D120F" w:rsidRPr="009B4310" w:rsidRDefault="001D120F" w:rsidP="00142FE2">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含税到厂单价    (元/</w:t>
            </w:r>
            <w:r w:rsidR="00142FE2">
              <w:rPr>
                <w:rFonts w:ascii="仿宋_GB2312" w:eastAsia="仿宋_GB2312" w:hAnsi="宋体" w:cs="宋体" w:hint="eastAsia"/>
                <w:kern w:val="0"/>
                <w:sz w:val="28"/>
                <w:szCs w:val="24"/>
              </w:rPr>
              <w:t>个</w:t>
            </w:r>
            <w:r w:rsidRPr="009B4310">
              <w:rPr>
                <w:rFonts w:ascii="仿宋_GB2312" w:eastAsia="仿宋_GB2312" w:hAnsi="宋体" w:cs="宋体" w:hint="eastAsia"/>
                <w:kern w:val="0"/>
                <w:sz w:val="28"/>
                <w:szCs w:val="24"/>
              </w:rPr>
              <w:t>)</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1D120F" w:rsidRPr="009B4310" w:rsidRDefault="001D120F" w:rsidP="00D378BB">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含税总价（元）</w:t>
            </w:r>
          </w:p>
        </w:tc>
      </w:tr>
      <w:tr w:rsidR="001D120F" w:rsidRPr="00E04951" w:rsidTr="00AB53AA">
        <w:trPr>
          <w:trHeight w:val="883"/>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1D120F" w:rsidRPr="009B4310" w:rsidRDefault="001D120F" w:rsidP="00D378BB">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1</w:t>
            </w:r>
          </w:p>
        </w:tc>
        <w:tc>
          <w:tcPr>
            <w:tcW w:w="2456" w:type="dxa"/>
            <w:tcBorders>
              <w:top w:val="nil"/>
              <w:left w:val="nil"/>
              <w:bottom w:val="single" w:sz="4" w:space="0" w:color="auto"/>
              <w:right w:val="single" w:sz="4" w:space="0" w:color="auto"/>
            </w:tcBorders>
            <w:shd w:val="clear" w:color="auto" w:fill="auto"/>
            <w:vAlign w:val="center"/>
            <w:hideMark/>
          </w:tcPr>
          <w:p w:rsidR="001D120F" w:rsidRPr="009B4310" w:rsidRDefault="001D120F" w:rsidP="00D378BB">
            <w:pPr>
              <w:widowControl/>
              <w:jc w:val="center"/>
              <w:rPr>
                <w:rFonts w:ascii="仿宋_GB2312" w:eastAsia="仿宋_GB2312" w:hAnsi="宋体" w:cs="宋体"/>
                <w:kern w:val="0"/>
                <w:sz w:val="28"/>
                <w:szCs w:val="24"/>
              </w:rPr>
            </w:pPr>
            <w:r w:rsidRPr="00C309DF">
              <w:rPr>
                <w:rFonts w:ascii="仿宋_GB2312" w:eastAsia="仿宋_GB2312" w:hint="eastAsia"/>
                <w:sz w:val="28"/>
                <w:szCs w:val="28"/>
              </w:rPr>
              <w:t>扣底/φ9.15*14*184/19管/PP/止退</w:t>
            </w:r>
          </w:p>
        </w:tc>
        <w:tc>
          <w:tcPr>
            <w:tcW w:w="1688" w:type="dxa"/>
            <w:tcBorders>
              <w:top w:val="nil"/>
              <w:left w:val="single" w:sz="4" w:space="0" w:color="auto"/>
              <w:bottom w:val="single" w:sz="4" w:space="0" w:color="auto"/>
              <w:right w:val="single" w:sz="4" w:space="0" w:color="auto"/>
            </w:tcBorders>
            <w:shd w:val="clear" w:color="auto" w:fill="auto"/>
            <w:vAlign w:val="center"/>
            <w:hideMark/>
          </w:tcPr>
          <w:p w:rsidR="001D120F" w:rsidRPr="009B4310" w:rsidRDefault="001D120F" w:rsidP="00D378BB">
            <w:pPr>
              <w:widowControl/>
              <w:jc w:val="center"/>
              <w:rPr>
                <w:rFonts w:ascii="仿宋_GB2312" w:eastAsia="仿宋_GB2312" w:hAnsi="宋体" w:cs="宋体"/>
                <w:kern w:val="0"/>
                <w:sz w:val="28"/>
                <w:szCs w:val="24"/>
              </w:rPr>
            </w:pPr>
            <w:r>
              <w:rPr>
                <w:rFonts w:ascii="仿宋_GB2312" w:eastAsia="仿宋_GB2312" w:hint="eastAsia"/>
                <w:sz w:val="28"/>
                <w:szCs w:val="28"/>
              </w:rPr>
              <w:t>495000</w:t>
            </w:r>
          </w:p>
        </w:tc>
        <w:tc>
          <w:tcPr>
            <w:tcW w:w="2072" w:type="dxa"/>
            <w:tcBorders>
              <w:top w:val="nil"/>
              <w:left w:val="nil"/>
              <w:bottom w:val="single" w:sz="4" w:space="0" w:color="auto"/>
              <w:right w:val="single" w:sz="4" w:space="0" w:color="auto"/>
            </w:tcBorders>
            <w:shd w:val="clear" w:color="auto" w:fill="auto"/>
            <w:vAlign w:val="center"/>
            <w:hideMark/>
          </w:tcPr>
          <w:p w:rsidR="001D120F" w:rsidRPr="00E04951" w:rsidRDefault="001D120F" w:rsidP="00D378BB">
            <w:pPr>
              <w:widowControl/>
              <w:jc w:val="left"/>
              <w:rPr>
                <w:rFonts w:ascii="仿宋_GB2312" w:eastAsia="仿宋_GB2312" w:hAnsi="宋体" w:cs="宋体"/>
                <w:kern w:val="0"/>
                <w:sz w:val="24"/>
                <w:szCs w:val="24"/>
              </w:rPr>
            </w:pPr>
            <w:r w:rsidRPr="00E04951">
              <w:rPr>
                <w:rFonts w:ascii="仿宋_GB2312" w:eastAsia="仿宋_GB2312" w:hAnsi="宋体" w:cs="宋体" w:hint="eastAsia"/>
                <w:kern w:val="0"/>
                <w:sz w:val="24"/>
                <w:szCs w:val="24"/>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D120F" w:rsidRPr="00E04951" w:rsidRDefault="001D120F" w:rsidP="00D378BB">
            <w:pPr>
              <w:widowControl/>
              <w:jc w:val="left"/>
              <w:rPr>
                <w:rFonts w:ascii="仿宋_GB2312" w:eastAsia="仿宋_GB2312" w:hAnsi="宋体" w:cs="宋体"/>
                <w:kern w:val="0"/>
                <w:sz w:val="24"/>
                <w:szCs w:val="24"/>
              </w:rPr>
            </w:pPr>
            <w:r w:rsidRPr="00E04951">
              <w:rPr>
                <w:rFonts w:ascii="仿宋_GB2312" w:eastAsia="仿宋_GB2312" w:hAnsi="宋体" w:cs="宋体" w:hint="eastAsia"/>
                <w:kern w:val="0"/>
                <w:sz w:val="24"/>
                <w:szCs w:val="24"/>
              </w:rPr>
              <w:t xml:space="preserve">　</w:t>
            </w:r>
          </w:p>
        </w:tc>
      </w:tr>
      <w:tr w:rsidR="001D120F" w:rsidRPr="00E04951" w:rsidTr="00AB53AA">
        <w:trPr>
          <w:trHeight w:val="883"/>
        </w:trPr>
        <w:tc>
          <w:tcPr>
            <w:tcW w:w="7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120F" w:rsidRPr="009B4310" w:rsidRDefault="001D120F" w:rsidP="00D378BB">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2</w:t>
            </w:r>
          </w:p>
        </w:tc>
        <w:tc>
          <w:tcPr>
            <w:tcW w:w="2456" w:type="dxa"/>
            <w:tcBorders>
              <w:top w:val="single" w:sz="4" w:space="0" w:color="auto"/>
              <w:left w:val="nil"/>
              <w:bottom w:val="single" w:sz="4" w:space="0" w:color="auto"/>
              <w:right w:val="single" w:sz="4" w:space="0" w:color="auto"/>
            </w:tcBorders>
            <w:shd w:val="clear" w:color="auto" w:fill="auto"/>
            <w:vAlign w:val="center"/>
            <w:hideMark/>
          </w:tcPr>
          <w:p w:rsidR="001D120F" w:rsidRPr="009B4310" w:rsidRDefault="001D120F" w:rsidP="00D378BB">
            <w:pPr>
              <w:widowControl/>
              <w:jc w:val="center"/>
              <w:rPr>
                <w:rFonts w:ascii="仿宋_GB2312" w:eastAsia="仿宋_GB2312" w:hAnsi="宋体" w:cs="宋体"/>
                <w:kern w:val="0"/>
                <w:sz w:val="28"/>
                <w:szCs w:val="24"/>
              </w:rPr>
            </w:pPr>
            <w:r w:rsidRPr="00C309DF">
              <w:rPr>
                <w:rFonts w:ascii="仿宋_GB2312" w:eastAsia="仿宋_GB2312" w:hint="eastAsia"/>
                <w:sz w:val="28"/>
                <w:szCs w:val="28"/>
              </w:rPr>
              <w:t>扣底/φ9.15*14*147.5/14管/PP/止退</w:t>
            </w:r>
          </w:p>
        </w:tc>
        <w:tc>
          <w:tcPr>
            <w:tcW w:w="16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120F" w:rsidRPr="009B4310" w:rsidRDefault="001D120F" w:rsidP="00D378BB">
            <w:pPr>
              <w:widowControl/>
              <w:jc w:val="center"/>
              <w:rPr>
                <w:rFonts w:ascii="仿宋_GB2312" w:eastAsia="仿宋_GB2312" w:hAnsi="宋体" w:cs="宋体"/>
                <w:kern w:val="0"/>
                <w:sz w:val="28"/>
                <w:szCs w:val="24"/>
              </w:rPr>
            </w:pPr>
            <w:r>
              <w:rPr>
                <w:rFonts w:ascii="仿宋_GB2312" w:eastAsia="仿宋_GB2312" w:hint="eastAsia"/>
                <w:sz w:val="28"/>
                <w:szCs w:val="28"/>
              </w:rPr>
              <w:t>510000</w:t>
            </w:r>
          </w:p>
        </w:tc>
        <w:tc>
          <w:tcPr>
            <w:tcW w:w="2072" w:type="dxa"/>
            <w:tcBorders>
              <w:top w:val="single" w:sz="4" w:space="0" w:color="auto"/>
              <w:left w:val="nil"/>
              <w:bottom w:val="single" w:sz="4" w:space="0" w:color="auto"/>
              <w:right w:val="single" w:sz="4" w:space="0" w:color="auto"/>
            </w:tcBorders>
            <w:shd w:val="clear" w:color="auto" w:fill="auto"/>
            <w:vAlign w:val="center"/>
            <w:hideMark/>
          </w:tcPr>
          <w:p w:rsidR="001D120F" w:rsidRPr="00E04951" w:rsidRDefault="001D120F" w:rsidP="00D378BB">
            <w:pPr>
              <w:widowControl/>
              <w:jc w:val="left"/>
              <w:rPr>
                <w:rFonts w:ascii="仿宋_GB2312" w:eastAsia="仿宋_GB2312" w:hAnsi="宋体" w:cs="宋体"/>
                <w:kern w:val="0"/>
                <w:sz w:val="24"/>
                <w:szCs w:val="24"/>
              </w:rPr>
            </w:pPr>
            <w:r w:rsidRPr="00E04951">
              <w:rPr>
                <w:rFonts w:ascii="仿宋_GB2312" w:eastAsia="仿宋_GB2312" w:hAnsi="宋体" w:cs="宋体" w:hint="eastAsia"/>
                <w:kern w:val="0"/>
                <w:sz w:val="24"/>
                <w:szCs w:val="24"/>
              </w:rPr>
              <w:t xml:space="preserve">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1D120F" w:rsidRPr="00E04951" w:rsidRDefault="001D120F" w:rsidP="00D378BB">
            <w:pPr>
              <w:widowControl/>
              <w:jc w:val="left"/>
              <w:rPr>
                <w:rFonts w:ascii="仿宋_GB2312" w:eastAsia="仿宋_GB2312" w:hAnsi="宋体" w:cs="宋体"/>
                <w:kern w:val="0"/>
                <w:sz w:val="24"/>
                <w:szCs w:val="24"/>
              </w:rPr>
            </w:pPr>
            <w:r w:rsidRPr="00E04951">
              <w:rPr>
                <w:rFonts w:ascii="仿宋_GB2312" w:eastAsia="仿宋_GB2312" w:hAnsi="宋体" w:cs="宋体" w:hint="eastAsia"/>
                <w:kern w:val="0"/>
                <w:sz w:val="24"/>
                <w:szCs w:val="24"/>
              </w:rPr>
              <w:t xml:space="preserve">　</w:t>
            </w:r>
          </w:p>
        </w:tc>
      </w:tr>
      <w:tr w:rsidR="001D120F" w:rsidRPr="00E04951" w:rsidTr="00AB53AA">
        <w:trPr>
          <w:trHeight w:val="883"/>
        </w:trPr>
        <w:tc>
          <w:tcPr>
            <w:tcW w:w="696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D120F" w:rsidRPr="00E04951" w:rsidRDefault="001D120F" w:rsidP="00D378BB">
            <w:pPr>
              <w:widowControl/>
              <w:jc w:val="center"/>
              <w:rPr>
                <w:rFonts w:ascii="仿宋_GB2312" w:eastAsia="仿宋_GB2312" w:hAnsi="宋体" w:cs="宋体"/>
                <w:kern w:val="0"/>
                <w:sz w:val="24"/>
                <w:szCs w:val="24"/>
              </w:rPr>
            </w:pPr>
            <w:r w:rsidRPr="008242E1">
              <w:rPr>
                <w:rFonts w:ascii="仿宋_GB2312" w:eastAsia="仿宋_GB2312" w:hAnsi="宋体" w:cs="宋体" w:hint="eastAsia"/>
                <w:kern w:val="0"/>
                <w:sz w:val="28"/>
                <w:szCs w:val="24"/>
              </w:rPr>
              <w:t>合       计</w:t>
            </w:r>
          </w:p>
        </w:tc>
        <w:tc>
          <w:tcPr>
            <w:tcW w:w="1960" w:type="dxa"/>
            <w:tcBorders>
              <w:top w:val="single" w:sz="4" w:space="0" w:color="auto"/>
              <w:left w:val="nil"/>
              <w:bottom w:val="single" w:sz="4" w:space="0" w:color="auto"/>
              <w:right w:val="single" w:sz="4" w:space="0" w:color="auto"/>
            </w:tcBorders>
            <w:shd w:val="clear" w:color="auto" w:fill="auto"/>
            <w:vAlign w:val="center"/>
          </w:tcPr>
          <w:p w:rsidR="001D120F" w:rsidRPr="00E04951" w:rsidRDefault="001D120F" w:rsidP="00D378BB">
            <w:pPr>
              <w:widowControl/>
              <w:jc w:val="left"/>
              <w:rPr>
                <w:rFonts w:ascii="仿宋_GB2312" w:eastAsia="仿宋_GB2312" w:hAnsi="宋体" w:cs="宋体"/>
                <w:kern w:val="0"/>
                <w:sz w:val="24"/>
                <w:szCs w:val="24"/>
              </w:rPr>
            </w:pPr>
          </w:p>
        </w:tc>
      </w:tr>
    </w:tbl>
    <w:p w:rsidR="00AB3AC2" w:rsidRDefault="00AB3AC2" w:rsidP="00AB3AC2">
      <w:pPr>
        <w:widowControl/>
        <w:rPr>
          <w:rFonts w:ascii="仿宋_GB2312" w:eastAsia="仿宋_GB2312" w:hAnsi="宋体" w:cs="宋体"/>
          <w:b/>
          <w:bCs/>
          <w:color w:val="FF0000"/>
          <w:kern w:val="0"/>
          <w:sz w:val="24"/>
          <w:szCs w:val="24"/>
        </w:rPr>
      </w:pPr>
    </w:p>
    <w:p w:rsidR="00AB3AC2" w:rsidRPr="009B4310" w:rsidRDefault="00AB3AC2" w:rsidP="00AB3AC2">
      <w:pPr>
        <w:pStyle w:val="2"/>
        <w:spacing w:after="0"/>
        <w:ind w:firstLineChars="200" w:firstLine="643"/>
        <w:rPr>
          <w:sz w:val="24"/>
        </w:rPr>
        <w:sectPr w:rsidR="00AB3AC2" w:rsidRPr="009B4310">
          <w:pgSz w:w="11906" w:h="16838"/>
          <w:pgMar w:top="1276" w:right="1274" w:bottom="1418" w:left="1276" w:header="851" w:footer="992" w:gutter="0"/>
          <w:cols w:space="720"/>
          <w:docGrid w:type="lines" w:linePitch="312"/>
        </w:sectPr>
      </w:pPr>
      <w:r w:rsidRPr="009B4310">
        <w:rPr>
          <w:rFonts w:ascii="仿宋_GB2312" w:eastAsia="仿宋_GB2312" w:hAnsi="宋体" w:cs="宋体" w:hint="eastAsia"/>
          <w:b/>
          <w:bCs/>
          <w:kern w:val="0"/>
          <w:sz w:val="32"/>
          <w:szCs w:val="24"/>
        </w:rPr>
        <w:t>说明：</w:t>
      </w:r>
      <w:r w:rsidRPr="009B4310">
        <w:rPr>
          <w:rFonts w:ascii="仿宋_GB2312" w:eastAsia="仿宋_GB2312" w:hAnsi="宋体" w:cs="宋体"/>
          <w:b/>
          <w:bCs/>
          <w:kern w:val="0"/>
          <w:sz w:val="32"/>
          <w:szCs w:val="24"/>
        </w:rPr>
        <w:t>数量以实际采购数量为准</w:t>
      </w:r>
      <w:r>
        <w:rPr>
          <w:rFonts w:ascii="仿宋_GB2312" w:eastAsia="仿宋_GB2312" w:hAnsi="宋体" w:cs="宋体" w:hint="eastAsia"/>
          <w:b/>
          <w:bCs/>
          <w:kern w:val="0"/>
          <w:sz w:val="32"/>
          <w:szCs w:val="24"/>
        </w:rPr>
        <w:t>。</w:t>
      </w:r>
    </w:p>
    <w:p w:rsidR="00AB3AC2" w:rsidRDefault="00AB3AC2" w:rsidP="00AB3AC2">
      <w:pPr>
        <w:spacing w:line="360" w:lineRule="auto"/>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公司实力证明材料</w:t>
      </w:r>
    </w:p>
    <w:p w:rsidR="00AB3AC2" w:rsidRDefault="00AB3AC2" w:rsidP="00AB3AC2">
      <w:pPr>
        <w:spacing w:line="540" w:lineRule="exact"/>
        <w:ind w:firstLineChars="200" w:firstLine="640"/>
        <w:jc w:val="left"/>
        <w:rPr>
          <w:rFonts w:ascii="黑体" w:eastAsia="黑体" w:hAnsi="黑体" w:cs="仿宋"/>
          <w:sz w:val="32"/>
          <w:szCs w:val="32"/>
        </w:rPr>
      </w:pPr>
      <w:r>
        <w:rPr>
          <w:rFonts w:ascii="黑体" w:eastAsia="黑体" w:hAnsi="黑体" w:hint="eastAsia"/>
          <w:kern w:val="44"/>
          <w:sz w:val="32"/>
          <w:szCs w:val="32"/>
          <w:u w:val="double"/>
        </w:rPr>
        <w:t>（可附供应商认为证明自己实力、规模、信誉的获奖证明及发明专利情况，加盖公章。）</w:t>
      </w: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AB3AC2" w:rsidTr="00D378BB">
        <w:trPr>
          <w:trHeight w:val="767"/>
          <w:jc w:val="center"/>
        </w:trPr>
        <w:tc>
          <w:tcPr>
            <w:tcW w:w="1857" w:type="dxa"/>
            <w:vAlign w:val="center"/>
          </w:tcPr>
          <w:p w:rsidR="00AB3AC2" w:rsidRPr="007D2E25" w:rsidRDefault="00AB3AC2" w:rsidP="00D378BB">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AB3AC2" w:rsidRPr="007D2E25" w:rsidRDefault="00AB3AC2" w:rsidP="00D378BB">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AB3AC2" w:rsidRPr="007D2E25" w:rsidRDefault="00AB3AC2" w:rsidP="00D378BB">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AB3AC2" w:rsidRPr="007D2E25" w:rsidRDefault="00AB3AC2" w:rsidP="00D378BB">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AB3AC2" w:rsidTr="00D378BB">
        <w:trPr>
          <w:cantSplit/>
          <w:trHeight w:hRule="exact" w:val="856"/>
          <w:jc w:val="center"/>
        </w:trPr>
        <w:tc>
          <w:tcPr>
            <w:tcW w:w="1857" w:type="dxa"/>
            <w:vAlign w:val="center"/>
          </w:tcPr>
          <w:p w:rsidR="00AB3AC2" w:rsidRPr="007D2E25" w:rsidRDefault="00AB3AC2" w:rsidP="00D378BB">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AB3AC2" w:rsidRPr="007D2E25" w:rsidRDefault="00AB3AC2" w:rsidP="00D378BB">
            <w:pPr>
              <w:widowControl/>
              <w:jc w:val="center"/>
              <w:rPr>
                <w:rFonts w:ascii="仿宋_GB2312" w:eastAsia="仿宋_GB2312" w:hAnsi="仿宋" w:cs="仿宋"/>
                <w:sz w:val="32"/>
                <w:szCs w:val="32"/>
              </w:rPr>
            </w:pPr>
          </w:p>
        </w:tc>
        <w:tc>
          <w:tcPr>
            <w:tcW w:w="1913" w:type="dxa"/>
            <w:vAlign w:val="center"/>
          </w:tcPr>
          <w:p w:rsidR="00AB3AC2" w:rsidRPr="007D2E25" w:rsidRDefault="00AB3AC2" w:rsidP="00D378BB">
            <w:pPr>
              <w:widowControl/>
              <w:jc w:val="center"/>
              <w:rPr>
                <w:rFonts w:ascii="仿宋_GB2312" w:eastAsia="仿宋_GB2312" w:hAnsi="仿宋" w:cs="仿宋"/>
                <w:sz w:val="32"/>
                <w:szCs w:val="32"/>
              </w:rPr>
            </w:pPr>
          </w:p>
        </w:tc>
        <w:tc>
          <w:tcPr>
            <w:tcW w:w="1616" w:type="dxa"/>
            <w:vAlign w:val="center"/>
          </w:tcPr>
          <w:p w:rsidR="00AB3AC2" w:rsidRPr="007D2E25" w:rsidRDefault="00AB3AC2" w:rsidP="00D378BB">
            <w:pPr>
              <w:widowControl/>
              <w:ind w:left="160" w:hangingChars="50" w:hanging="160"/>
              <w:rPr>
                <w:rFonts w:ascii="仿宋_GB2312" w:eastAsia="仿宋_GB2312" w:hAnsi="仿宋" w:cs="仿宋"/>
                <w:sz w:val="32"/>
                <w:szCs w:val="32"/>
              </w:rPr>
            </w:pPr>
          </w:p>
        </w:tc>
      </w:tr>
      <w:tr w:rsidR="00AB3AC2" w:rsidTr="00D378BB">
        <w:trPr>
          <w:cantSplit/>
          <w:trHeight w:hRule="exact" w:val="683"/>
          <w:jc w:val="center"/>
        </w:trPr>
        <w:tc>
          <w:tcPr>
            <w:tcW w:w="1857" w:type="dxa"/>
            <w:vAlign w:val="center"/>
          </w:tcPr>
          <w:p w:rsidR="00AB3AC2" w:rsidRPr="007D2E25" w:rsidRDefault="00AB3AC2" w:rsidP="00D378BB">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AB3AC2" w:rsidRPr="007D2E25" w:rsidRDefault="00AB3AC2" w:rsidP="00D378BB">
            <w:pPr>
              <w:widowControl/>
              <w:jc w:val="center"/>
              <w:rPr>
                <w:rFonts w:ascii="仿宋_GB2312" w:eastAsia="仿宋_GB2312" w:hAnsi="仿宋" w:cs="仿宋"/>
                <w:sz w:val="32"/>
                <w:szCs w:val="32"/>
              </w:rPr>
            </w:pPr>
          </w:p>
        </w:tc>
        <w:tc>
          <w:tcPr>
            <w:tcW w:w="1913" w:type="dxa"/>
            <w:vAlign w:val="center"/>
          </w:tcPr>
          <w:p w:rsidR="00AB3AC2" w:rsidRPr="007D2E25" w:rsidRDefault="00AB3AC2" w:rsidP="00D378BB">
            <w:pPr>
              <w:widowControl/>
              <w:jc w:val="center"/>
              <w:rPr>
                <w:rFonts w:ascii="仿宋_GB2312" w:eastAsia="仿宋_GB2312" w:hAnsi="仿宋" w:cs="仿宋"/>
                <w:sz w:val="32"/>
                <w:szCs w:val="32"/>
              </w:rPr>
            </w:pPr>
          </w:p>
        </w:tc>
        <w:tc>
          <w:tcPr>
            <w:tcW w:w="1616" w:type="dxa"/>
            <w:vAlign w:val="center"/>
          </w:tcPr>
          <w:p w:rsidR="00AB3AC2" w:rsidRPr="007D2E25" w:rsidRDefault="00AB3AC2" w:rsidP="00D378BB">
            <w:pPr>
              <w:widowControl/>
              <w:ind w:left="160" w:hangingChars="50" w:hanging="160"/>
              <w:rPr>
                <w:rFonts w:ascii="仿宋_GB2312" w:eastAsia="仿宋_GB2312" w:hAnsi="仿宋" w:cs="仿宋"/>
                <w:sz w:val="32"/>
                <w:szCs w:val="32"/>
              </w:rPr>
            </w:pPr>
          </w:p>
        </w:tc>
      </w:tr>
      <w:tr w:rsidR="00AB3AC2" w:rsidTr="00D378BB">
        <w:trPr>
          <w:cantSplit/>
          <w:trHeight w:hRule="exact" w:val="660"/>
          <w:jc w:val="center"/>
        </w:trPr>
        <w:tc>
          <w:tcPr>
            <w:tcW w:w="1857" w:type="dxa"/>
            <w:vAlign w:val="center"/>
          </w:tcPr>
          <w:p w:rsidR="00AB3AC2" w:rsidRPr="007D2E25" w:rsidRDefault="00AB3AC2" w:rsidP="00D378BB">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AB3AC2" w:rsidRPr="007D2E25" w:rsidRDefault="00AB3AC2" w:rsidP="00D378BB">
            <w:pPr>
              <w:widowControl/>
              <w:jc w:val="center"/>
              <w:rPr>
                <w:rFonts w:ascii="仿宋_GB2312" w:eastAsia="仿宋_GB2312" w:hAnsi="仿宋" w:cs="仿宋"/>
                <w:sz w:val="32"/>
                <w:szCs w:val="32"/>
              </w:rPr>
            </w:pPr>
          </w:p>
        </w:tc>
        <w:tc>
          <w:tcPr>
            <w:tcW w:w="1913" w:type="dxa"/>
            <w:vAlign w:val="center"/>
          </w:tcPr>
          <w:p w:rsidR="00AB3AC2" w:rsidRPr="007D2E25" w:rsidRDefault="00AB3AC2" w:rsidP="00D378BB">
            <w:pPr>
              <w:widowControl/>
              <w:jc w:val="center"/>
              <w:rPr>
                <w:rFonts w:ascii="仿宋_GB2312" w:eastAsia="仿宋_GB2312" w:hAnsi="仿宋" w:cs="仿宋"/>
                <w:sz w:val="32"/>
                <w:szCs w:val="32"/>
              </w:rPr>
            </w:pPr>
          </w:p>
        </w:tc>
        <w:tc>
          <w:tcPr>
            <w:tcW w:w="1616" w:type="dxa"/>
            <w:vAlign w:val="center"/>
          </w:tcPr>
          <w:p w:rsidR="00AB3AC2" w:rsidRPr="007D2E25" w:rsidRDefault="00AB3AC2" w:rsidP="00D378BB">
            <w:pPr>
              <w:widowControl/>
              <w:ind w:left="160" w:hangingChars="50" w:hanging="160"/>
              <w:rPr>
                <w:rFonts w:ascii="仿宋_GB2312" w:eastAsia="仿宋_GB2312" w:hAnsi="仿宋" w:cs="仿宋"/>
                <w:sz w:val="32"/>
                <w:szCs w:val="32"/>
              </w:rPr>
            </w:pPr>
          </w:p>
        </w:tc>
      </w:tr>
      <w:tr w:rsidR="00AB3AC2" w:rsidTr="00D378BB">
        <w:trPr>
          <w:cantSplit/>
          <w:trHeight w:hRule="exact" w:val="652"/>
          <w:jc w:val="center"/>
        </w:trPr>
        <w:tc>
          <w:tcPr>
            <w:tcW w:w="1857" w:type="dxa"/>
          </w:tcPr>
          <w:p w:rsidR="00AB3AC2" w:rsidRPr="007D2E25" w:rsidRDefault="00AB3AC2" w:rsidP="00D378BB">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AB3AC2" w:rsidRPr="007D2E25" w:rsidRDefault="00AB3AC2" w:rsidP="00D378BB">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AB3AC2" w:rsidRPr="007D2E25" w:rsidRDefault="00AB3AC2" w:rsidP="00D378BB">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AB3AC2" w:rsidRPr="007D2E25" w:rsidRDefault="00AB3AC2" w:rsidP="00D378BB">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AB3AC2" w:rsidTr="00D378BB">
        <w:trPr>
          <w:cantSplit/>
          <w:trHeight w:hRule="exact" w:val="652"/>
          <w:jc w:val="center"/>
        </w:trPr>
        <w:tc>
          <w:tcPr>
            <w:tcW w:w="1857" w:type="dxa"/>
          </w:tcPr>
          <w:p w:rsidR="00AB3AC2" w:rsidRPr="007D2E25" w:rsidRDefault="00AB3AC2" w:rsidP="00D378BB">
            <w:pPr>
              <w:widowControl/>
              <w:jc w:val="center"/>
              <w:rPr>
                <w:rFonts w:ascii="仿宋_GB2312" w:eastAsia="仿宋_GB2312" w:hAnsi="仿宋" w:cs="仿宋"/>
                <w:sz w:val="32"/>
                <w:szCs w:val="32"/>
              </w:rPr>
            </w:pPr>
          </w:p>
        </w:tc>
        <w:tc>
          <w:tcPr>
            <w:tcW w:w="2413" w:type="dxa"/>
          </w:tcPr>
          <w:p w:rsidR="00AB3AC2" w:rsidRPr="007D2E25" w:rsidRDefault="00AB3AC2" w:rsidP="00D378BB">
            <w:pPr>
              <w:widowControl/>
              <w:jc w:val="center"/>
              <w:rPr>
                <w:rFonts w:ascii="仿宋_GB2312" w:eastAsia="仿宋_GB2312" w:hAnsi="仿宋" w:cs="仿宋"/>
                <w:sz w:val="32"/>
                <w:szCs w:val="32"/>
              </w:rPr>
            </w:pPr>
          </w:p>
        </w:tc>
        <w:tc>
          <w:tcPr>
            <w:tcW w:w="1913" w:type="dxa"/>
          </w:tcPr>
          <w:p w:rsidR="00AB3AC2" w:rsidRPr="007D2E25" w:rsidRDefault="00AB3AC2" w:rsidP="00D378BB">
            <w:pPr>
              <w:widowControl/>
              <w:jc w:val="center"/>
              <w:rPr>
                <w:rFonts w:ascii="仿宋_GB2312" w:eastAsia="仿宋_GB2312" w:hAnsi="仿宋" w:cs="仿宋"/>
                <w:sz w:val="32"/>
                <w:szCs w:val="32"/>
              </w:rPr>
            </w:pPr>
          </w:p>
        </w:tc>
        <w:tc>
          <w:tcPr>
            <w:tcW w:w="1616" w:type="dxa"/>
          </w:tcPr>
          <w:p w:rsidR="00AB3AC2" w:rsidRPr="007D2E25" w:rsidRDefault="00AB3AC2" w:rsidP="00D378BB">
            <w:pPr>
              <w:widowControl/>
              <w:jc w:val="center"/>
              <w:rPr>
                <w:rFonts w:ascii="仿宋_GB2312" w:eastAsia="仿宋_GB2312" w:hAnsi="仿宋" w:cs="仿宋"/>
                <w:sz w:val="32"/>
                <w:szCs w:val="32"/>
              </w:rPr>
            </w:pPr>
          </w:p>
        </w:tc>
      </w:tr>
      <w:tr w:rsidR="00AB3AC2" w:rsidTr="00D378BB">
        <w:trPr>
          <w:cantSplit/>
          <w:trHeight w:hRule="exact" w:val="652"/>
          <w:jc w:val="center"/>
        </w:trPr>
        <w:tc>
          <w:tcPr>
            <w:tcW w:w="1857" w:type="dxa"/>
          </w:tcPr>
          <w:p w:rsidR="00AB3AC2" w:rsidRPr="007D2E25" w:rsidRDefault="00AB3AC2" w:rsidP="00D378BB">
            <w:pPr>
              <w:widowControl/>
              <w:jc w:val="center"/>
              <w:rPr>
                <w:rFonts w:ascii="仿宋_GB2312" w:eastAsia="仿宋_GB2312" w:hAnsi="仿宋" w:cs="仿宋"/>
                <w:sz w:val="32"/>
                <w:szCs w:val="32"/>
              </w:rPr>
            </w:pPr>
          </w:p>
        </w:tc>
        <w:tc>
          <w:tcPr>
            <w:tcW w:w="2413" w:type="dxa"/>
          </w:tcPr>
          <w:p w:rsidR="00AB3AC2" w:rsidRPr="007D2E25" w:rsidRDefault="00AB3AC2" w:rsidP="00D378BB">
            <w:pPr>
              <w:widowControl/>
              <w:jc w:val="center"/>
              <w:rPr>
                <w:rFonts w:ascii="仿宋_GB2312" w:eastAsia="仿宋_GB2312" w:hAnsi="仿宋" w:cs="仿宋"/>
                <w:sz w:val="32"/>
                <w:szCs w:val="32"/>
              </w:rPr>
            </w:pPr>
          </w:p>
        </w:tc>
        <w:tc>
          <w:tcPr>
            <w:tcW w:w="1913" w:type="dxa"/>
          </w:tcPr>
          <w:p w:rsidR="00AB3AC2" w:rsidRPr="007D2E25" w:rsidRDefault="00AB3AC2" w:rsidP="00D378BB">
            <w:pPr>
              <w:widowControl/>
              <w:jc w:val="center"/>
              <w:rPr>
                <w:rFonts w:ascii="仿宋_GB2312" w:eastAsia="仿宋_GB2312" w:hAnsi="仿宋" w:cs="仿宋"/>
                <w:sz w:val="32"/>
                <w:szCs w:val="32"/>
              </w:rPr>
            </w:pPr>
          </w:p>
        </w:tc>
        <w:tc>
          <w:tcPr>
            <w:tcW w:w="1616" w:type="dxa"/>
          </w:tcPr>
          <w:p w:rsidR="00AB3AC2" w:rsidRPr="007D2E25" w:rsidRDefault="00AB3AC2" w:rsidP="00D378BB">
            <w:pPr>
              <w:widowControl/>
              <w:jc w:val="center"/>
              <w:rPr>
                <w:rFonts w:ascii="仿宋_GB2312" w:eastAsia="仿宋_GB2312" w:hAnsi="仿宋" w:cs="仿宋"/>
                <w:sz w:val="32"/>
                <w:szCs w:val="32"/>
              </w:rPr>
            </w:pPr>
          </w:p>
        </w:tc>
      </w:tr>
      <w:tr w:rsidR="00AB3AC2" w:rsidTr="00D378BB">
        <w:trPr>
          <w:cantSplit/>
          <w:trHeight w:hRule="exact" w:val="652"/>
          <w:jc w:val="center"/>
        </w:trPr>
        <w:tc>
          <w:tcPr>
            <w:tcW w:w="1857" w:type="dxa"/>
          </w:tcPr>
          <w:p w:rsidR="00AB3AC2" w:rsidRPr="007D2E25" w:rsidRDefault="00AB3AC2" w:rsidP="00D378BB">
            <w:pPr>
              <w:widowControl/>
              <w:jc w:val="center"/>
              <w:rPr>
                <w:rFonts w:ascii="仿宋_GB2312" w:eastAsia="仿宋_GB2312" w:hAnsi="仿宋" w:cs="仿宋"/>
                <w:sz w:val="32"/>
                <w:szCs w:val="32"/>
              </w:rPr>
            </w:pPr>
          </w:p>
        </w:tc>
        <w:tc>
          <w:tcPr>
            <w:tcW w:w="2413" w:type="dxa"/>
          </w:tcPr>
          <w:p w:rsidR="00AB3AC2" w:rsidRPr="007D2E25" w:rsidRDefault="00AB3AC2" w:rsidP="00D378BB">
            <w:pPr>
              <w:widowControl/>
              <w:jc w:val="center"/>
              <w:rPr>
                <w:rFonts w:ascii="仿宋_GB2312" w:eastAsia="仿宋_GB2312" w:hAnsi="仿宋" w:cs="仿宋"/>
                <w:sz w:val="32"/>
                <w:szCs w:val="32"/>
              </w:rPr>
            </w:pPr>
          </w:p>
        </w:tc>
        <w:tc>
          <w:tcPr>
            <w:tcW w:w="1913" w:type="dxa"/>
          </w:tcPr>
          <w:p w:rsidR="00AB3AC2" w:rsidRPr="007D2E25" w:rsidRDefault="00AB3AC2" w:rsidP="00D378BB">
            <w:pPr>
              <w:widowControl/>
              <w:jc w:val="center"/>
              <w:rPr>
                <w:rFonts w:ascii="仿宋_GB2312" w:eastAsia="仿宋_GB2312" w:hAnsi="仿宋" w:cs="仿宋"/>
                <w:sz w:val="32"/>
                <w:szCs w:val="32"/>
              </w:rPr>
            </w:pPr>
          </w:p>
        </w:tc>
        <w:tc>
          <w:tcPr>
            <w:tcW w:w="1616" w:type="dxa"/>
          </w:tcPr>
          <w:p w:rsidR="00AB3AC2" w:rsidRPr="007D2E25" w:rsidRDefault="00AB3AC2" w:rsidP="00D378BB">
            <w:pPr>
              <w:widowControl/>
              <w:jc w:val="center"/>
              <w:rPr>
                <w:rFonts w:ascii="仿宋_GB2312" w:eastAsia="仿宋_GB2312" w:hAnsi="仿宋" w:cs="仿宋"/>
                <w:sz w:val="32"/>
                <w:szCs w:val="32"/>
              </w:rPr>
            </w:pPr>
          </w:p>
        </w:tc>
      </w:tr>
      <w:tr w:rsidR="00AB3AC2" w:rsidTr="00D378BB">
        <w:trPr>
          <w:cantSplit/>
          <w:trHeight w:hRule="exact" w:val="652"/>
          <w:jc w:val="center"/>
        </w:trPr>
        <w:tc>
          <w:tcPr>
            <w:tcW w:w="1857" w:type="dxa"/>
          </w:tcPr>
          <w:p w:rsidR="00AB3AC2" w:rsidRPr="007D2E25" w:rsidRDefault="00AB3AC2" w:rsidP="00D378BB">
            <w:pPr>
              <w:widowControl/>
              <w:jc w:val="center"/>
              <w:rPr>
                <w:rFonts w:ascii="仿宋_GB2312" w:eastAsia="仿宋_GB2312" w:hAnsi="仿宋" w:cs="仿宋"/>
                <w:sz w:val="32"/>
                <w:szCs w:val="32"/>
              </w:rPr>
            </w:pPr>
          </w:p>
        </w:tc>
        <w:tc>
          <w:tcPr>
            <w:tcW w:w="2413" w:type="dxa"/>
          </w:tcPr>
          <w:p w:rsidR="00AB3AC2" w:rsidRPr="007D2E25" w:rsidRDefault="00AB3AC2" w:rsidP="00D378BB">
            <w:pPr>
              <w:widowControl/>
              <w:jc w:val="center"/>
              <w:rPr>
                <w:rFonts w:ascii="仿宋_GB2312" w:eastAsia="仿宋_GB2312" w:hAnsi="仿宋" w:cs="仿宋"/>
                <w:sz w:val="32"/>
                <w:szCs w:val="32"/>
              </w:rPr>
            </w:pPr>
          </w:p>
        </w:tc>
        <w:tc>
          <w:tcPr>
            <w:tcW w:w="1913" w:type="dxa"/>
          </w:tcPr>
          <w:p w:rsidR="00AB3AC2" w:rsidRPr="007D2E25" w:rsidRDefault="00AB3AC2" w:rsidP="00D378BB">
            <w:pPr>
              <w:widowControl/>
              <w:jc w:val="center"/>
              <w:rPr>
                <w:rFonts w:ascii="仿宋_GB2312" w:eastAsia="仿宋_GB2312" w:hAnsi="仿宋" w:cs="仿宋"/>
                <w:sz w:val="32"/>
                <w:szCs w:val="32"/>
              </w:rPr>
            </w:pPr>
          </w:p>
        </w:tc>
        <w:tc>
          <w:tcPr>
            <w:tcW w:w="1616" w:type="dxa"/>
          </w:tcPr>
          <w:p w:rsidR="00AB3AC2" w:rsidRPr="007D2E25" w:rsidRDefault="00AB3AC2" w:rsidP="00D378BB">
            <w:pPr>
              <w:widowControl/>
              <w:jc w:val="center"/>
              <w:rPr>
                <w:rFonts w:ascii="仿宋_GB2312" w:eastAsia="仿宋_GB2312" w:hAnsi="仿宋" w:cs="仿宋"/>
                <w:sz w:val="32"/>
                <w:szCs w:val="32"/>
              </w:rPr>
            </w:pPr>
          </w:p>
        </w:tc>
      </w:tr>
      <w:tr w:rsidR="00AB3AC2" w:rsidTr="00D378BB">
        <w:trPr>
          <w:cantSplit/>
          <w:trHeight w:hRule="exact" w:val="652"/>
          <w:jc w:val="center"/>
        </w:trPr>
        <w:tc>
          <w:tcPr>
            <w:tcW w:w="1857" w:type="dxa"/>
          </w:tcPr>
          <w:p w:rsidR="00AB3AC2" w:rsidRPr="007D2E25" w:rsidRDefault="00AB3AC2" w:rsidP="00D378BB">
            <w:pPr>
              <w:widowControl/>
              <w:jc w:val="center"/>
              <w:rPr>
                <w:rFonts w:ascii="仿宋_GB2312" w:eastAsia="仿宋_GB2312" w:hAnsi="仿宋" w:cs="仿宋"/>
                <w:sz w:val="32"/>
                <w:szCs w:val="32"/>
              </w:rPr>
            </w:pPr>
          </w:p>
        </w:tc>
        <w:tc>
          <w:tcPr>
            <w:tcW w:w="2413" w:type="dxa"/>
          </w:tcPr>
          <w:p w:rsidR="00AB3AC2" w:rsidRPr="007D2E25" w:rsidRDefault="00AB3AC2" w:rsidP="00D378BB">
            <w:pPr>
              <w:widowControl/>
              <w:jc w:val="center"/>
              <w:rPr>
                <w:rFonts w:ascii="仿宋_GB2312" w:eastAsia="仿宋_GB2312" w:hAnsi="仿宋" w:cs="仿宋"/>
                <w:sz w:val="32"/>
                <w:szCs w:val="32"/>
              </w:rPr>
            </w:pPr>
          </w:p>
        </w:tc>
        <w:tc>
          <w:tcPr>
            <w:tcW w:w="1913" w:type="dxa"/>
          </w:tcPr>
          <w:p w:rsidR="00AB3AC2" w:rsidRPr="007D2E25" w:rsidRDefault="00AB3AC2" w:rsidP="00D378BB">
            <w:pPr>
              <w:widowControl/>
              <w:jc w:val="center"/>
              <w:rPr>
                <w:rFonts w:ascii="仿宋_GB2312" w:eastAsia="仿宋_GB2312" w:hAnsi="仿宋" w:cs="仿宋"/>
                <w:sz w:val="32"/>
                <w:szCs w:val="32"/>
              </w:rPr>
            </w:pPr>
          </w:p>
        </w:tc>
        <w:tc>
          <w:tcPr>
            <w:tcW w:w="1616" w:type="dxa"/>
          </w:tcPr>
          <w:p w:rsidR="00AB3AC2" w:rsidRPr="007D2E25" w:rsidRDefault="00AB3AC2" w:rsidP="00D378BB">
            <w:pPr>
              <w:widowControl/>
              <w:jc w:val="center"/>
              <w:rPr>
                <w:rFonts w:ascii="仿宋_GB2312" w:eastAsia="仿宋_GB2312" w:hAnsi="仿宋" w:cs="仿宋"/>
                <w:sz w:val="32"/>
                <w:szCs w:val="32"/>
              </w:rPr>
            </w:pPr>
          </w:p>
        </w:tc>
      </w:tr>
    </w:tbl>
    <w:p w:rsidR="00AB3AC2" w:rsidRDefault="00AB3AC2" w:rsidP="00AB3AC2">
      <w:pPr>
        <w:spacing w:before="100" w:beforeAutospacing="1" w:afterLines="50" w:after="156" w:line="360" w:lineRule="auto"/>
        <w:ind w:firstLineChars="150" w:firstLine="480"/>
        <w:rPr>
          <w:rFonts w:ascii="仿宋_GB2312" w:eastAsia="仿宋_GB2312" w:hAnsi="仿宋" w:cs="仿宋"/>
          <w:color w:val="000000"/>
          <w:sz w:val="32"/>
          <w:szCs w:val="32"/>
        </w:rPr>
      </w:pPr>
    </w:p>
    <w:p w:rsidR="00AB3AC2" w:rsidRPr="007D2E25" w:rsidRDefault="00AB3AC2" w:rsidP="00AB3AC2">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AB3AC2" w:rsidRPr="007D2E25" w:rsidRDefault="00AB3AC2" w:rsidP="00AB3AC2">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法定代表：（签字或盖章）</w:t>
      </w: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合同协议书等业绩证明材料（加盖公章）</w:t>
      </w:r>
    </w:p>
    <w:p w:rsidR="00AB3AC2" w:rsidRDefault="00AB3AC2" w:rsidP="00AB3AC2">
      <w:pPr>
        <w:rPr>
          <w:rFonts w:ascii="仿宋_GB2312" w:eastAsia="仿宋_GB2312" w:hAnsi="黑体"/>
          <w:kern w:val="44"/>
          <w:sz w:val="32"/>
          <w:szCs w:val="44"/>
          <w:u w:val="double"/>
        </w:rPr>
      </w:pPr>
    </w:p>
    <w:p w:rsidR="00AB3AC2" w:rsidRDefault="00AB3AC2" w:rsidP="00AB3AC2">
      <w:pPr>
        <w:rPr>
          <w:rFonts w:ascii="仿宋_GB2312" w:eastAsia="仿宋_GB2312" w:hAnsi="黑体"/>
          <w:kern w:val="44"/>
          <w:sz w:val="32"/>
          <w:szCs w:val="44"/>
          <w:u w:val="double"/>
        </w:rPr>
      </w:pPr>
    </w:p>
    <w:p w:rsidR="00AB3AC2" w:rsidRDefault="00AB3AC2" w:rsidP="00AB3AC2">
      <w:pPr>
        <w:rPr>
          <w:rFonts w:ascii="仿宋_GB2312" w:eastAsia="仿宋_GB2312" w:hAnsi="黑体"/>
          <w:kern w:val="44"/>
          <w:sz w:val="32"/>
          <w:szCs w:val="44"/>
          <w:u w:val="double"/>
        </w:rPr>
      </w:pPr>
    </w:p>
    <w:p w:rsidR="00AB3AC2" w:rsidRDefault="00AB3AC2" w:rsidP="00AB3AC2">
      <w:pPr>
        <w:rPr>
          <w:rFonts w:ascii="仿宋_GB2312" w:eastAsia="仿宋_GB2312" w:hAnsi="黑体"/>
          <w:kern w:val="44"/>
          <w:sz w:val="32"/>
          <w:szCs w:val="44"/>
          <w:u w:val="double"/>
        </w:rPr>
      </w:pPr>
    </w:p>
    <w:p w:rsidR="00AB3AC2" w:rsidRDefault="00AB3AC2" w:rsidP="00AB3AC2">
      <w:pPr>
        <w:rPr>
          <w:rFonts w:ascii="仿宋_GB2312" w:eastAsia="仿宋_GB2312" w:hAnsi="黑体"/>
          <w:kern w:val="44"/>
          <w:sz w:val="32"/>
          <w:szCs w:val="44"/>
          <w:u w:val="double"/>
        </w:rPr>
      </w:pPr>
    </w:p>
    <w:p w:rsidR="00AB3AC2" w:rsidRDefault="00AB3AC2" w:rsidP="00AB3AC2">
      <w:pPr>
        <w:rPr>
          <w:rFonts w:ascii="仿宋_GB2312" w:eastAsia="仿宋_GB2312" w:hAnsi="黑体"/>
          <w:kern w:val="44"/>
          <w:sz w:val="32"/>
          <w:szCs w:val="44"/>
          <w:u w:val="double"/>
        </w:rPr>
      </w:pPr>
    </w:p>
    <w:p w:rsidR="00AB3AC2" w:rsidRDefault="00AB3AC2" w:rsidP="00AB3AC2">
      <w:pPr>
        <w:rPr>
          <w:rFonts w:ascii="仿宋_GB2312" w:eastAsia="仿宋_GB2312" w:hAnsi="黑体"/>
          <w:kern w:val="44"/>
          <w:sz w:val="32"/>
          <w:szCs w:val="44"/>
          <w:u w:val="double"/>
        </w:rPr>
      </w:pPr>
    </w:p>
    <w:p w:rsidR="00AB3AC2" w:rsidRDefault="00AB3AC2" w:rsidP="00AB3AC2">
      <w:pPr>
        <w:rPr>
          <w:rFonts w:ascii="仿宋_GB2312" w:eastAsia="仿宋_GB2312" w:hAnsi="黑体"/>
          <w:kern w:val="44"/>
          <w:sz w:val="32"/>
          <w:szCs w:val="44"/>
          <w:u w:val="double"/>
        </w:rPr>
      </w:pPr>
    </w:p>
    <w:p w:rsidR="00AB3AC2" w:rsidRDefault="00AB3AC2" w:rsidP="00AB3AC2">
      <w:pPr>
        <w:rPr>
          <w:rFonts w:ascii="仿宋_GB2312" w:eastAsia="仿宋_GB2312" w:hAnsi="黑体"/>
          <w:kern w:val="44"/>
          <w:sz w:val="32"/>
          <w:szCs w:val="44"/>
          <w:u w:val="double"/>
        </w:rPr>
      </w:pPr>
    </w:p>
    <w:p w:rsidR="00AB3AC2" w:rsidRDefault="00AB3AC2" w:rsidP="00AB3AC2">
      <w:pPr>
        <w:rPr>
          <w:rFonts w:ascii="仿宋_GB2312" w:eastAsia="仿宋_GB2312" w:hAnsi="黑体"/>
          <w:kern w:val="44"/>
          <w:sz w:val="32"/>
          <w:szCs w:val="44"/>
          <w:u w:val="double"/>
        </w:rPr>
      </w:pPr>
    </w:p>
    <w:p w:rsidR="00AB3AC2" w:rsidRDefault="00AB3AC2" w:rsidP="00AB3AC2">
      <w:pPr>
        <w:rPr>
          <w:rFonts w:ascii="仿宋_GB2312" w:eastAsia="仿宋_GB2312" w:hAnsi="黑体"/>
          <w:kern w:val="44"/>
          <w:sz w:val="32"/>
          <w:szCs w:val="44"/>
          <w:u w:val="double"/>
        </w:rPr>
      </w:pPr>
    </w:p>
    <w:p w:rsidR="00AB3AC2" w:rsidRDefault="00AB3AC2" w:rsidP="00AB3AC2">
      <w:pPr>
        <w:rPr>
          <w:rFonts w:ascii="仿宋_GB2312" w:eastAsia="仿宋_GB2312" w:hAnsi="黑体"/>
          <w:kern w:val="44"/>
          <w:sz w:val="32"/>
          <w:szCs w:val="44"/>
          <w:u w:val="double"/>
        </w:rPr>
      </w:pPr>
    </w:p>
    <w:p w:rsidR="00AB3AC2" w:rsidRDefault="00AB3AC2" w:rsidP="00AB3AC2">
      <w:pPr>
        <w:rPr>
          <w:rFonts w:ascii="仿宋_GB2312" w:eastAsia="仿宋_GB2312" w:hAnsi="黑体"/>
          <w:kern w:val="44"/>
          <w:sz w:val="32"/>
          <w:szCs w:val="44"/>
          <w:u w:val="double"/>
        </w:rPr>
      </w:pPr>
    </w:p>
    <w:p w:rsidR="00AB3AC2" w:rsidRDefault="00AB3AC2" w:rsidP="00AB3AC2">
      <w:pPr>
        <w:rPr>
          <w:rFonts w:ascii="仿宋_GB2312" w:eastAsia="仿宋_GB2312" w:hAnsi="黑体"/>
          <w:kern w:val="44"/>
          <w:sz w:val="32"/>
          <w:szCs w:val="44"/>
          <w:u w:val="double"/>
        </w:rPr>
      </w:pPr>
    </w:p>
    <w:p w:rsidR="00AB3AC2" w:rsidRDefault="00AB3AC2" w:rsidP="00AB3AC2">
      <w:pPr>
        <w:rPr>
          <w:rFonts w:ascii="仿宋_GB2312" w:eastAsia="仿宋_GB2312" w:hAnsi="黑体"/>
          <w:kern w:val="44"/>
          <w:sz w:val="32"/>
          <w:szCs w:val="44"/>
          <w:u w:val="double"/>
        </w:rPr>
      </w:pPr>
    </w:p>
    <w:p w:rsidR="00AB3AC2" w:rsidRDefault="00AB3AC2" w:rsidP="00AB3AC2">
      <w:pPr>
        <w:rPr>
          <w:rFonts w:ascii="仿宋_GB2312" w:eastAsia="仿宋_GB2312" w:hAnsi="黑体"/>
          <w:kern w:val="44"/>
          <w:sz w:val="32"/>
          <w:szCs w:val="44"/>
          <w:u w:val="double"/>
        </w:rPr>
      </w:pPr>
    </w:p>
    <w:p w:rsidR="00AB3AC2" w:rsidRDefault="00AB3AC2" w:rsidP="00AB3AC2">
      <w:pPr>
        <w:rPr>
          <w:rFonts w:ascii="仿宋_GB2312" w:eastAsia="仿宋_GB2312" w:hAnsi="黑体"/>
          <w:kern w:val="44"/>
          <w:sz w:val="32"/>
          <w:szCs w:val="44"/>
          <w:u w:val="double"/>
        </w:rPr>
      </w:pPr>
    </w:p>
    <w:p w:rsidR="00AB3AC2" w:rsidRDefault="00AB3AC2" w:rsidP="00AB3AC2">
      <w:pPr>
        <w:rPr>
          <w:rFonts w:ascii="仿宋_GB2312" w:eastAsia="仿宋_GB2312" w:hAnsi="黑体"/>
          <w:kern w:val="44"/>
          <w:sz w:val="32"/>
          <w:szCs w:val="44"/>
          <w:u w:val="double"/>
        </w:rPr>
      </w:pPr>
    </w:p>
    <w:p w:rsidR="00AB3AC2" w:rsidRDefault="00AB3AC2" w:rsidP="00AB3AC2">
      <w:pPr>
        <w:rPr>
          <w:rFonts w:ascii="仿宋_GB2312" w:eastAsia="仿宋_GB2312" w:hAnsi="黑体"/>
          <w:kern w:val="44"/>
          <w:sz w:val="32"/>
          <w:szCs w:val="44"/>
          <w:u w:val="double"/>
        </w:rPr>
      </w:pPr>
    </w:p>
    <w:p w:rsidR="00AB3AC2" w:rsidRDefault="00AB3AC2" w:rsidP="00AB3AC2">
      <w:pPr>
        <w:rPr>
          <w:rFonts w:ascii="仿宋_GB2312" w:eastAsia="仿宋_GB2312" w:hAnsi="黑体"/>
          <w:kern w:val="44"/>
          <w:sz w:val="32"/>
          <w:szCs w:val="44"/>
          <w:u w:val="double"/>
        </w:rPr>
      </w:pPr>
    </w:p>
    <w:p w:rsidR="00AB3AC2" w:rsidRDefault="00AB3AC2" w:rsidP="00AB3AC2">
      <w:pPr>
        <w:rPr>
          <w:rFonts w:ascii="仿宋_GB2312" w:eastAsia="仿宋_GB2312" w:hAnsi="黑体"/>
          <w:kern w:val="44"/>
          <w:sz w:val="32"/>
          <w:szCs w:val="44"/>
          <w:u w:val="double"/>
        </w:rPr>
      </w:pPr>
    </w:p>
    <w:p w:rsidR="00AB3AC2" w:rsidRDefault="00AB3AC2" w:rsidP="00AB3AC2">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ind w:firstLineChars="200" w:firstLine="640"/>
        <w:rPr>
          <w:rFonts w:ascii="仿宋_GB2312" w:eastAsia="仿宋_GB2312" w:hAnsi="黑体"/>
          <w:kern w:val="44"/>
          <w:sz w:val="32"/>
          <w:szCs w:val="44"/>
          <w:u w:val="double"/>
        </w:rPr>
      </w:pPr>
    </w:p>
    <w:p w:rsidR="00AB3AC2" w:rsidRDefault="00AB3AC2" w:rsidP="00AB3AC2">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三、技术文件</w:t>
      </w:r>
    </w:p>
    <w:p w:rsidR="00AB3AC2" w:rsidRDefault="00AB3AC2" w:rsidP="00AB3AC2">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产品介绍/技术</w:t>
      </w:r>
      <w:r>
        <w:rPr>
          <w:rFonts w:ascii="方正小标宋简体" w:eastAsia="方正小标宋简体" w:hAnsi="黑体"/>
          <w:spacing w:val="-17"/>
          <w:sz w:val="36"/>
          <w:szCs w:val="36"/>
        </w:rPr>
        <w:t>条款</w:t>
      </w:r>
      <w:r>
        <w:rPr>
          <w:rFonts w:ascii="方正小标宋简体" w:eastAsia="方正小标宋简体" w:hAnsi="黑体" w:hint="eastAsia"/>
          <w:spacing w:val="-17"/>
          <w:sz w:val="36"/>
          <w:szCs w:val="36"/>
        </w:rPr>
        <w:t>/检验标准</w:t>
      </w: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pStyle w:val="af8"/>
        <w:ind w:firstLine="180"/>
      </w:pPr>
    </w:p>
    <w:p w:rsidR="00AB3AC2" w:rsidRDefault="00AB3AC2" w:rsidP="00AB3AC2">
      <w:pPr>
        <w:pStyle w:val="af8"/>
        <w:ind w:firstLine="180"/>
      </w:pPr>
    </w:p>
    <w:p w:rsidR="00AB3AC2" w:rsidRPr="00B0745B" w:rsidRDefault="00AB3AC2" w:rsidP="00AB3AC2">
      <w:pPr>
        <w:pStyle w:val="af8"/>
        <w:ind w:firstLine="180"/>
      </w:pPr>
    </w:p>
    <w:p w:rsidR="00AB3AC2" w:rsidRDefault="00AB3AC2" w:rsidP="00AB3AC2">
      <w:pPr>
        <w:pStyle w:val="af8"/>
        <w:ind w:firstLine="180"/>
      </w:pPr>
    </w:p>
    <w:p w:rsidR="00AB3AC2" w:rsidRDefault="00AB3AC2" w:rsidP="00AB3AC2">
      <w:pPr>
        <w:pStyle w:val="af8"/>
        <w:ind w:firstLine="180"/>
      </w:pPr>
    </w:p>
    <w:p w:rsidR="00AB3AC2" w:rsidRDefault="00AB3AC2" w:rsidP="00AB3AC2">
      <w:pPr>
        <w:pStyle w:val="af8"/>
        <w:ind w:firstLine="180"/>
      </w:pPr>
    </w:p>
    <w:p w:rsidR="00AB3AC2" w:rsidRDefault="00AB3AC2" w:rsidP="00AB3AC2">
      <w:pPr>
        <w:pStyle w:val="af8"/>
        <w:ind w:firstLine="180"/>
      </w:pPr>
    </w:p>
    <w:p w:rsidR="00AB3AC2" w:rsidRDefault="00AB3AC2" w:rsidP="00AB3AC2">
      <w:pPr>
        <w:pStyle w:val="af8"/>
        <w:ind w:firstLine="180"/>
      </w:pPr>
    </w:p>
    <w:p w:rsidR="00AB3AC2" w:rsidRDefault="00AB3AC2" w:rsidP="00AB3AC2">
      <w:pPr>
        <w:pStyle w:val="af8"/>
        <w:ind w:firstLine="180"/>
      </w:pPr>
    </w:p>
    <w:p w:rsidR="00AB3AC2" w:rsidRDefault="00AB3AC2" w:rsidP="00AB3AC2">
      <w:pPr>
        <w:pStyle w:val="af8"/>
        <w:ind w:firstLine="180"/>
      </w:pPr>
    </w:p>
    <w:p w:rsidR="00AB3AC2" w:rsidRDefault="00AB3AC2" w:rsidP="00AB3AC2">
      <w:pPr>
        <w:pStyle w:val="af8"/>
        <w:ind w:firstLine="180"/>
      </w:pPr>
    </w:p>
    <w:p w:rsidR="00AB3AC2" w:rsidRDefault="00AB3AC2" w:rsidP="00AB3AC2">
      <w:pPr>
        <w:pStyle w:val="af8"/>
        <w:ind w:firstLine="180"/>
      </w:pPr>
    </w:p>
    <w:p w:rsidR="00AB3AC2" w:rsidRDefault="00AB3AC2" w:rsidP="00AB3AC2">
      <w:pPr>
        <w:pStyle w:val="af8"/>
        <w:ind w:firstLine="180"/>
      </w:pPr>
    </w:p>
    <w:p w:rsidR="00AB3AC2" w:rsidRDefault="00AB3AC2" w:rsidP="00AB3AC2">
      <w:pPr>
        <w:pStyle w:val="af8"/>
        <w:ind w:firstLine="180"/>
      </w:pPr>
    </w:p>
    <w:p w:rsidR="00AB3AC2" w:rsidRDefault="00AB3AC2" w:rsidP="00AB3AC2">
      <w:pPr>
        <w:pStyle w:val="af8"/>
        <w:ind w:firstLine="180"/>
      </w:pPr>
    </w:p>
    <w:p w:rsidR="00AB3AC2" w:rsidRDefault="00AB3AC2" w:rsidP="00AB3AC2">
      <w:pPr>
        <w:pStyle w:val="af8"/>
        <w:ind w:firstLine="180"/>
      </w:pPr>
    </w:p>
    <w:p w:rsidR="00AB3AC2" w:rsidRDefault="00AB3AC2" w:rsidP="00AB3AC2">
      <w:pPr>
        <w:pStyle w:val="af8"/>
        <w:ind w:firstLine="180"/>
      </w:pPr>
    </w:p>
    <w:p w:rsidR="00AB3AC2" w:rsidRDefault="00AB3AC2" w:rsidP="00AB3AC2">
      <w:pPr>
        <w:pStyle w:val="af8"/>
        <w:ind w:firstLine="180"/>
      </w:pPr>
    </w:p>
    <w:p w:rsidR="00AB3AC2" w:rsidRDefault="00AB3AC2" w:rsidP="00AB3AC2">
      <w:pPr>
        <w:pStyle w:val="af8"/>
        <w:ind w:firstLine="180"/>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pStyle w:val="af8"/>
        <w:ind w:firstLine="180"/>
      </w:pPr>
    </w:p>
    <w:p w:rsidR="00AB3AC2" w:rsidRDefault="00AB3AC2" w:rsidP="00AB3AC2">
      <w:pPr>
        <w:pStyle w:val="af8"/>
        <w:ind w:firstLine="180"/>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交付周期</w:t>
      </w:r>
    </w:p>
    <w:p w:rsidR="00AB3AC2" w:rsidRDefault="00AB3AC2" w:rsidP="00AB3AC2">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（自合同签订后X日历天）</w:t>
      </w: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ind w:firstLineChars="200" w:firstLine="572"/>
        <w:jc w:val="left"/>
        <w:rPr>
          <w:rFonts w:ascii="仿宋_GB2312" w:eastAsia="仿宋_GB2312" w:hAnsi="黑体"/>
          <w:spacing w:val="-17"/>
          <w:sz w:val="32"/>
          <w:szCs w:val="32"/>
        </w:rPr>
      </w:pPr>
    </w:p>
    <w:p w:rsidR="00AB3AC2" w:rsidRDefault="00AB3AC2" w:rsidP="00AB3AC2">
      <w:pPr>
        <w:pStyle w:val="2"/>
      </w:pPr>
    </w:p>
    <w:p w:rsidR="00AB3AC2" w:rsidRDefault="00AB3AC2" w:rsidP="00AB3AC2">
      <w:pPr>
        <w:pStyle w:val="2"/>
      </w:pPr>
    </w:p>
    <w:p w:rsidR="00AB3AC2" w:rsidRDefault="00AB3AC2" w:rsidP="00AB3AC2">
      <w:pPr>
        <w:pStyle w:val="2"/>
        <w:sectPr w:rsidR="00AB3AC2">
          <w:footerReference w:type="default" r:id="rId9"/>
          <w:pgSz w:w="11906" w:h="16838"/>
          <w:pgMar w:top="1418" w:right="1588" w:bottom="1418" w:left="1588" w:header="851" w:footer="992" w:gutter="0"/>
          <w:pgNumType w:fmt="numberInDash" w:start="1"/>
          <w:cols w:space="425"/>
          <w:docGrid w:type="lines" w:linePitch="312"/>
        </w:sectPr>
      </w:pPr>
    </w:p>
    <w:p w:rsidR="00AB3AC2" w:rsidRPr="00EE668B" w:rsidRDefault="00AB3AC2" w:rsidP="00AB3AC2">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技术条款偏离表</w:t>
      </w:r>
    </w:p>
    <w:p w:rsidR="00AB3AC2" w:rsidRPr="00EE668B" w:rsidRDefault="00AB3AC2" w:rsidP="00AB3AC2">
      <w:pPr>
        <w:rPr>
          <w:rFonts w:ascii="仿宋" w:eastAsia="仿宋" w:hAnsi="仿宋" w:cs="仿宋"/>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AB3AC2" w:rsidRPr="00EE668B" w:rsidTr="00D378BB">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AB3AC2" w:rsidRPr="00EE668B" w:rsidRDefault="00AB3AC2" w:rsidP="00D378BB">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AB3AC2" w:rsidRPr="00EE668B" w:rsidRDefault="00AB3AC2" w:rsidP="00D378BB">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AB3AC2" w:rsidRPr="00EE668B" w:rsidRDefault="00AB3AC2" w:rsidP="00D378BB">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AB3AC2" w:rsidRPr="00EE668B" w:rsidRDefault="00AB3AC2" w:rsidP="00D378BB">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AB3AC2" w:rsidRPr="00EE668B" w:rsidRDefault="00AB3AC2" w:rsidP="00D378BB">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AB3AC2" w:rsidRPr="00EE668B" w:rsidTr="00D378BB">
        <w:trPr>
          <w:trHeight w:val="508"/>
        </w:trPr>
        <w:tc>
          <w:tcPr>
            <w:tcW w:w="993" w:type="dxa"/>
            <w:tcBorders>
              <w:top w:val="single" w:sz="4" w:space="0" w:color="auto"/>
              <w:left w:val="single" w:sz="4" w:space="0" w:color="auto"/>
              <w:bottom w:val="single" w:sz="4" w:space="0" w:color="auto"/>
              <w:right w:val="single" w:sz="4" w:space="0" w:color="auto"/>
            </w:tcBorders>
          </w:tcPr>
          <w:p w:rsidR="00AB3AC2" w:rsidRPr="00EE668B" w:rsidRDefault="00AB3AC2" w:rsidP="00D378BB">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B3AC2" w:rsidRPr="00EE668B" w:rsidRDefault="00AB3AC2" w:rsidP="00D378BB">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B3AC2" w:rsidRPr="00EE668B" w:rsidRDefault="00AB3AC2" w:rsidP="00D378BB">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B3AC2" w:rsidRPr="00EE668B" w:rsidRDefault="00AB3AC2" w:rsidP="00D378BB">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B3AC2" w:rsidRPr="00EE668B" w:rsidRDefault="00AB3AC2" w:rsidP="00D378BB">
            <w:pPr>
              <w:rPr>
                <w:rFonts w:ascii="仿宋_GB2312" w:eastAsia="仿宋_GB2312" w:hAnsi="仿宋" w:cs="仿宋"/>
                <w:sz w:val="32"/>
                <w:szCs w:val="32"/>
              </w:rPr>
            </w:pPr>
          </w:p>
        </w:tc>
      </w:tr>
      <w:tr w:rsidR="00AB3AC2" w:rsidRPr="00EE668B" w:rsidTr="00D378BB">
        <w:trPr>
          <w:trHeight w:val="527"/>
        </w:trPr>
        <w:tc>
          <w:tcPr>
            <w:tcW w:w="993" w:type="dxa"/>
            <w:tcBorders>
              <w:top w:val="single" w:sz="4" w:space="0" w:color="auto"/>
              <w:left w:val="single" w:sz="4" w:space="0" w:color="auto"/>
              <w:bottom w:val="single" w:sz="4" w:space="0" w:color="auto"/>
              <w:right w:val="single" w:sz="4" w:space="0" w:color="auto"/>
            </w:tcBorders>
          </w:tcPr>
          <w:p w:rsidR="00AB3AC2" w:rsidRPr="00EE668B" w:rsidRDefault="00AB3AC2" w:rsidP="00D378BB">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B3AC2" w:rsidRPr="00EE668B" w:rsidRDefault="00AB3AC2" w:rsidP="00D378BB">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B3AC2" w:rsidRPr="00EE668B" w:rsidRDefault="00AB3AC2" w:rsidP="00D378BB">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B3AC2" w:rsidRPr="00EE668B" w:rsidRDefault="00AB3AC2" w:rsidP="00D378BB">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B3AC2" w:rsidRPr="00EE668B" w:rsidRDefault="00AB3AC2" w:rsidP="00D378BB">
            <w:pPr>
              <w:rPr>
                <w:rFonts w:ascii="仿宋_GB2312" w:eastAsia="仿宋_GB2312" w:hAnsi="仿宋" w:cs="仿宋"/>
                <w:sz w:val="32"/>
                <w:szCs w:val="32"/>
              </w:rPr>
            </w:pPr>
          </w:p>
        </w:tc>
      </w:tr>
      <w:tr w:rsidR="00AB3AC2" w:rsidRPr="00EE668B" w:rsidTr="00D378BB">
        <w:trPr>
          <w:trHeight w:val="508"/>
        </w:trPr>
        <w:tc>
          <w:tcPr>
            <w:tcW w:w="993" w:type="dxa"/>
            <w:tcBorders>
              <w:top w:val="single" w:sz="4" w:space="0" w:color="auto"/>
              <w:left w:val="single" w:sz="4" w:space="0" w:color="auto"/>
              <w:bottom w:val="single" w:sz="4" w:space="0" w:color="auto"/>
              <w:right w:val="single" w:sz="4" w:space="0" w:color="auto"/>
            </w:tcBorders>
          </w:tcPr>
          <w:p w:rsidR="00AB3AC2" w:rsidRPr="00EE668B" w:rsidRDefault="00AB3AC2" w:rsidP="00D378BB">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B3AC2" w:rsidRPr="00EE668B" w:rsidRDefault="00AB3AC2" w:rsidP="00D378BB">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B3AC2" w:rsidRPr="00EE668B" w:rsidRDefault="00AB3AC2" w:rsidP="00D378BB">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B3AC2" w:rsidRPr="00EE668B" w:rsidRDefault="00AB3AC2" w:rsidP="00D378BB">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B3AC2" w:rsidRPr="00EE668B" w:rsidRDefault="00AB3AC2" w:rsidP="00D378BB">
            <w:pPr>
              <w:rPr>
                <w:rFonts w:ascii="仿宋_GB2312" w:eastAsia="仿宋_GB2312" w:hAnsi="仿宋" w:cs="仿宋"/>
                <w:sz w:val="32"/>
                <w:szCs w:val="32"/>
              </w:rPr>
            </w:pPr>
          </w:p>
        </w:tc>
      </w:tr>
      <w:tr w:rsidR="00AB3AC2" w:rsidRPr="00EE668B" w:rsidTr="00D378BB">
        <w:trPr>
          <w:trHeight w:val="527"/>
        </w:trPr>
        <w:tc>
          <w:tcPr>
            <w:tcW w:w="993" w:type="dxa"/>
            <w:tcBorders>
              <w:top w:val="single" w:sz="4" w:space="0" w:color="auto"/>
              <w:left w:val="single" w:sz="4" w:space="0" w:color="auto"/>
              <w:bottom w:val="single" w:sz="4" w:space="0" w:color="auto"/>
              <w:right w:val="single" w:sz="4" w:space="0" w:color="auto"/>
            </w:tcBorders>
          </w:tcPr>
          <w:p w:rsidR="00AB3AC2" w:rsidRPr="00EE668B" w:rsidRDefault="00AB3AC2" w:rsidP="00D378BB">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B3AC2" w:rsidRPr="00EE668B" w:rsidRDefault="00AB3AC2" w:rsidP="00D378BB">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B3AC2" w:rsidRPr="00EE668B" w:rsidRDefault="00AB3AC2" w:rsidP="00D378BB">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B3AC2" w:rsidRPr="00EE668B" w:rsidRDefault="00AB3AC2" w:rsidP="00D378BB">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B3AC2" w:rsidRPr="00EE668B" w:rsidRDefault="00AB3AC2" w:rsidP="00D378BB">
            <w:pPr>
              <w:rPr>
                <w:rFonts w:ascii="仿宋_GB2312" w:eastAsia="仿宋_GB2312" w:hAnsi="仿宋" w:cs="仿宋"/>
                <w:sz w:val="32"/>
                <w:szCs w:val="32"/>
              </w:rPr>
            </w:pPr>
          </w:p>
        </w:tc>
      </w:tr>
    </w:tbl>
    <w:p w:rsidR="00AB3AC2" w:rsidRPr="00EE668B" w:rsidRDefault="00AB3AC2" w:rsidP="00AB3AC2">
      <w:pPr>
        <w:rPr>
          <w:rFonts w:ascii="仿宋_GB2312" w:eastAsia="仿宋_GB2312" w:hAnsi="仿宋" w:cs="仿宋"/>
          <w:sz w:val="32"/>
          <w:szCs w:val="32"/>
        </w:rPr>
      </w:pPr>
      <w:r w:rsidRPr="00EE668B">
        <w:rPr>
          <w:rFonts w:ascii="仿宋_GB2312" w:eastAsia="仿宋_GB2312" w:hAnsi="仿宋" w:cs="仿宋" w:hint="eastAsia"/>
          <w:sz w:val="32"/>
          <w:szCs w:val="32"/>
        </w:rPr>
        <w:t>注：1、投标人若无差异，应在本表空白处醒目地注明“无差异”字样；</w:t>
      </w:r>
    </w:p>
    <w:p w:rsidR="00AB3AC2" w:rsidRPr="00EE668B" w:rsidRDefault="00AB3AC2" w:rsidP="00AB3AC2">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AB3AC2" w:rsidRPr="00EE668B" w:rsidRDefault="00AB3AC2" w:rsidP="00AB3AC2">
      <w:pPr>
        <w:rPr>
          <w:rFonts w:ascii="仿宋_GB2312" w:eastAsia="仿宋_GB2312" w:hAnsi="仿宋" w:cs="仿宋"/>
          <w:sz w:val="32"/>
          <w:szCs w:val="32"/>
        </w:rPr>
      </w:pPr>
    </w:p>
    <w:p w:rsidR="00AB3AC2" w:rsidRPr="00EE668B" w:rsidRDefault="00AB3AC2" w:rsidP="00AB3AC2">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AB3AC2" w:rsidRPr="00EE668B" w:rsidRDefault="00AB3AC2" w:rsidP="00AB3AC2">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供应商法定代表人或者被授权代表：（签字）</w:t>
      </w:r>
    </w:p>
    <w:p w:rsidR="00AB3AC2" w:rsidRPr="00EE668B" w:rsidRDefault="00AB3AC2" w:rsidP="00AB3AC2">
      <w:pPr>
        <w:widowControl/>
        <w:autoSpaceDE w:val="0"/>
        <w:autoSpaceDN w:val="0"/>
        <w:adjustRightInd w:val="0"/>
        <w:spacing w:line="360" w:lineRule="auto"/>
        <w:ind w:right="-481"/>
        <w:rPr>
          <w:rFonts w:ascii="仿宋_GB2312" w:eastAsia="仿宋_GB2312" w:hAnsi="仿宋" w:cs="仿宋"/>
          <w:bCs/>
          <w:sz w:val="32"/>
          <w:szCs w:val="32"/>
        </w:rPr>
      </w:pPr>
      <w:r w:rsidRPr="00EE668B">
        <w:rPr>
          <w:rFonts w:ascii="仿宋_GB2312" w:eastAsia="仿宋_GB2312" w:hAnsi="仿宋" w:cs="仿宋" w:hint="eastAsia"/>
          <w:sz w:val="32"/>
          <w:szCs w:val="32"/>
        </w:rPr>
        <w:t xml:space="preserve">时间：     年      月 </w:t>
      </w:r>
    </w:p>
    <w:p w:rsidR="00AB3AC2" w:rsidRPr="00EE668B" w:rsidRDefault="00AB3AC2" w:rsidP="00AB3AC2">
      <w:pPr>
        <w:pStyle w:val="2"/>
      </w:pPr>
    </w:p>
    <w:p w:rsidR="00AB3AC2" w:rsidRDefault="00AB3AC2" w:rsidP="00AB3AC2">
      <w:pPr>
        <w:jc w:val="left"/>
        <w:rPr>
          <w:rFonts w:ascii="仿宋_GB2312" w:eastAsia="仿宋_GB2312" w:hAnsi="黑体"/>
          <w:spacing w:val="-17"/>
          <w:sz w:val="32"/>
          <w:szCs w:val="32"/>
        </w:rPr>
        <w:sectPr w:rsidR="00AB3AC2" w:rsidSect="00EE668B">
          <w:pgSz w:w="16838" w:h="11906" w:orient="landscape"/>
          <w:pgMar w:top="1588" w:right="1418" w:bottom="1588" w:left="1418" w:header="851" w:footer="992" w:gutter="0"/>
          <w:pgNumType w:fmt="numberInDash" w:start="1"/>
          <w:cols w:space="425"/>
          <w:docGrid w:type="lines" w:linePitch="312"/>
        </w:sectPr>
      </w:pPr>
    </w:p>
    <w:p w:rsidR="00AB3AC2" w:rsidRDefault="00AB3AC2" w:rsidP="00AB3AC2">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售后服务措施及承诺</w:t>
      </w:r>
    </w:p>
    <w:p w:rsidR="00AB3AC2" w:rsidRDefault="00AB3AC2" w:rsidP="00AB3AC2">
      <w:pPr>
        <w:ind w:firstLineChars="200" w:firstLine="572"/>
        <w:rPr>
          <w:rFonts w:ascii="仿宋_GB2312" w:eastAsia="仿宋_GB2312" w:hAnsi="黑体"/>
          <w:spacing w:val="-17"/>
          <w:sz w:val="32"/>
          <w:szCs w:val="32"/>
        </w:rPr>
      </w:pPr>
    </w:p>
    <w:p w:rsidR="00AB3AC2" w:rsidRDefault="00AB3AC2" w:rsidP="00AB3AC2">
      <w:pPr>
        <w:ind w:firstLineChars="200" w:firstLine="572"/>
        <w:rPr>
          <w:rFonts w:ascii="仿宋_GB2312" w:eastAsia="仿宋_GB2312" w:hAnsi="黑体"/>
          <w:spacing w:val="-17"/>
          <w:sz w:val="32"/>
          <w:szCs w:val="32"/>
        </w:rPr>
      </w:pPr>
    </w:p>
    <w:p w:rsidR="00AB3AC2" w:rsidRDefault="00AB3AC2" w:rsidP="00AB3AC2">
      <w:pPr>
        <w:ind w:firstLineChars="200" w:firstLine="572"/>
        <w:rPr>
          <w:rFonts w:ascii="仿宋_GB2312" w:eastAsia="仿宋_GB2312" w:hAnsi="黑体"/>
          <w:spacing w:val="-17"/>
          <w:sz w:val="32"/>
          <w:szCs w:val="32"/>
        </w:rPr>
      </w:pPr>
    </w:p>
    <w:p w:rsidR="00AB3AC2" w:rsidRDefault="00AB3AC2" w:rsidP="00AB3AC2">
      <w:pPr>
        <w:ind w:firstLineChars="200" w:firstLine="572"/>
        <w:rPr>
          <w:rFonts w:ascii="仿宋_GB2312" w:eastAsia="仿宋_GB2312" w:hAnsi="黑体"/>
          <w:spacing w:val="-17"/>
          <w:sz w:val="32"/>
          <w:szCs w:val="32"/>
        </w:rPr>
      </w:pPr>
    </w:p>
    <w:p w:rsidR="00AB3AC2" w:rsidRDefault="00AB3AC2" w:rsidP="00AB3AC2">
      <w:pPr>
        <w:ind w:firstLineChars="200" w:firstLine="572"/>
        <w:rPr>
          <w:rFonts w:ascii="仿宋_GB2312" w:eastAsia="仿宋_GB2312" w:hAnsi="黑体"/>
          <w:spacing w:val="-17"/>
          <w:sz w:val="32"/>
          <w:szCs w:val="32"/>
        </w:rPr>
      </w:pPr>
    </w:p>
    <w:p w:rsidR="00AB3AC2" w:rsidRDefault="00AB3AC2" w:rsidP="00AB3AC2">
      <w:pPr>
        <w:ind w:firstLineChars="200" w:firstLine="572"/>
        <w:rPr>
          <w:rFonts w:ascii="仿宋_GB2312" w:eastAsia="仿宋_GB2312" w:hAnsi="黑体"/>
          <w:spacing w:val="-17"/>
          <w:sz w:val="32"/>
          <w:szCs w:val="32"/>
        </w:rPr>
      </w:pPr>
    </w:p>
    <w:p w:rsidR="00AB3AC2" w:rsidRDefault="00AB3AC2" w:rsidP="00AB3AC2">
      <w:pPr>
        <w:ind w:firstLineChars="200" w:firstLine="572"/>
        <w:rPr>
          <w:rFonts w:ascii="仿宋_GB2312" w:eastAsia="仿宋_GB2312" w:hAnsi="黑体"/>
          <w:spacing w:val="-17"/>
          <w:sz w:val="32"/>
          <w:szCs w:val="32"/>
        </w:rPr>
      </w:pPr>
    </w:p>
    <w:p w:rsidR="00AB3AC2" w:rsidRDefault="00AB3AC2" w:rsidP="00AB3AC2">
      <w:pPr>
        <w:ind w:firstLineChars="200" w:firstLine="572"/>
        <w:rPr>
          <w:rFonts w:ascii="仿宋_GB2312" w:eastAsia="仿宋_GB2312" w:hAnsi="黑体"/>
          <w:spacing w:val="-17"/>
          <w:sz w:val="32"/>
          <w:szCs w:val="32"/>
        </w:rPr>
      </w:pPr>
    </w:p>
    <w:p w:rsidR="00AB3AC2" w:rsidRDefault="00AB3AC2" w:rsidP="00AB3AC2">
      <w:pPr>
        <w:ind w:firstLineChars="200" w:firstLine="572"/>
        <w:rPr>
          <w:rFonts w:ascii="仿宋_GB2312" w:eastAsia="仿宋_GB2312" w:hAnsi="黑体"/>
          <w:spacing w:val="-17"/>
          <w:sz w:val="32"/>
          <w:szCs w:val="32"/>
        </w:rPr>
      </w:pPr>
    </w:p>
    <w:p w:rsidR="00AB3AC2" w:rsidRDefault="00AB3AC2" w:rsidP="00AB3AC2">
      <w:pPr>
        <w:ind w:firstLineChars="200" w:firstLine="572"/>
        <w:rPr>
          <w:rFonts w:ascii="仿宋_GB2312" w:eastAsia="仿宋_GB2312" w:hAnsi="黑体"/>
          <w:spacing w:val="-17"/>
          <w:sz w:val="32"/>
          <w:szCs w:val="32"/>
        </w:rPr>
      </w:pPr>
    </w:p>
    <w:p w:rsidR="00AB3AC2" w:rsidRDefault="00AB3AC2" w:rsidP="00AB3AC2">
      <w:pPr>
        <w:ind w:firstLineChars="200" w:firstLine="572"/>
        <w:rPr>
          <w:rFonts w:ascii="仿宋_GB2312" w:eastAsia="仿宋_GB2312" w:hAnsi="黑体"/>
          <w:spacing w:val="-17"/>
          <w:sz w:val="32"/>
          <w:szCs w:val="32"/>
        </w:rPr>
      </w:pPr>
    </w:p>
    <w:p w:rsidR="00AB3AC2" w:rsidRDefault="00AB3AC2" w:rsidP="00AB3AC2">
      <w:pPr>
        <w:ind w:firstLineChars="200" w:firstLine="572"/>
        <w:rPr>
          <w:rFonts w:ascii="仿宋_GB2312" w:eastAsia="仿宋_GB2312" w:hAnsi="黑体"/>
          <w:spacing w:val="-17"/>
          <w:sz w:val="32"/>
          <w:szCs w:val="32"/>
        </w:rPr>
      </w:pPr>
    </w:p>
    <w:p w:rsidR="00AB3AC2" w:rsidRDefault="00AB3AC2" w:rsidP="00AB3AC2">
      <w:pPr>
        <w:ind w:firstLineChars="200" w:firstLine="572"/>
        <w:rPr>
          <w:rFonts w:ascii="仿宋_GB2312" w:eastAsia="仿宋_GB2312" w:hAnsi="黑体"/>
          <w:spacing w:val="-17"/>
          <w:sz w:val="32"/>
          <w:szCs w:val="32"/>
        </w:rPr>
      </w:pPr>
    </w:p>
    <w:p w:rsidR="00AB3AC2" w:rsidRDefault="00AB3AC2" w:rsidP="00AB3AC2">
      <w:pPr>
        <w:ind w:firstLineChars="200" w:firstLine="572"/>
        <w:rPr>
          <w:rFonts w:ascii="仿宋_GB2312" w:eastAsia="仿宋_GB2312" w:hAnsi="黑体"/>
          <w:spacing w:val="-17"/>
          <w:sz w:val="32"/>
          <w:szCs w:val="32"/>
        </w:rPr>
      </w:pPr>
    </w:p>
    <w:p w:rsidR="00AB3AC2" w:rsidRDefault="00AB3AC2" w:rsidP="00AB3AC2">
      <w:pPr>
        <w:ind w:firstLineChars="200" w:firstLine="572"/>
        <w:rPr>
          <w:rFonts w:ascii="仿宋_GB2312" w:eastAsia="仿宋_GB2312" w:hAnsi="黑体"/>
          <w:spacing w:val="-17"/>
          <w:sz w:val="32"/>
          <w:szCs w:val="32"/>
        </w:rPr>
      </w:pPr>
    </w:p>
    <w:p w:rsidR="00AB3AC2" w:rsidRDefault="00AB3AC2" w:rsidP="00AB3AC2">
      <w:pPr>
        <w:ind w:firstLineChars="200" w:firstLine="572"/>
        <w:rPr>
          <w:rFonts w:ascii="仿宋_GB2312" w:eastAsia="仿宋_GB2312" w:hAnsi="黑体"/>
          <w:spacing w:val="-17"/>
          <w:sz w:val="32"/>
          <w:szCs w:val="32"/>
        </w:rPr>
      </w:pPr>
    </w:p>
    <w:p w:rsidR="00AB3AC2" w:rsidRDefault="00AB3AC2" w:rsidP="00AB3AC2">
      <w:pPr>
        <w:ind w:firstLineChars="200" w:firstLine="572"/>
        <w:rPr>
          <w:rFonts w:ascii="仿宋_GB2312" w:eastAsia="仿宋_GB2312" w:hAnsi="黑体"/>
          <w:spacing w:val="-17"/>
          <w:sz w:val="32"/>
          <w:szCs w:val="32"/>
        </w:rPr>
      </w:pPr>
    </w:p>
    <w:p w:rsidR="00AB3AC2" w:rsidRDefault="00AB3AC2" w:rsidP="00AB3AC2">
      <w:pPr>
        <w:ind w:firstLineChars="200" w:firstLine="572"/>
        <w:rPr>
          <w:rFonts w:ascii="仿宋_GB2312" w:eastAsia="仿宋_GB2312" w:hAnsi="黑体"/>
          <w:spacing w:val="-17"/>
          <w:sz w:val="32"/>
          <w:szCs w:val="32"/>
        </w:rPr>
      </w:pPr>
    </w:p>
    <w:p w:rsidR="00AB3AC2" w:rsidRDefault="00AB3AC2" w:rsidP="00AB3AC2">
      <w:pPr>
        <w:ind w:firstLineChars="200" w:firstLine="572"/>
        <w:rPr>
          <w:rFonts w:ascii="仿宋_GB2312" w:eastAsia="仿宋_GB2312" w:hAnsi="黑体"/>
          <w:spacing w:val="-17"/>
          <w:sz w:val="32"/>
          <w:szCs w:val="32"/>
        </w:rPr>
      </w:pPr>
    </w:p>
    <w:p w:rsidR="00AB3AC2" w:rsidRDefault="00AB3AC2" w:rsidP="00AB3AC2">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AB3AC2" w:rsidRDefault="00AB3AC2" w:rsidP="00AB3AC2">
      <w:pPr>
        <w:pStyle w:val="2"/>
      </w:pPr>
    </w:p>
    <w:p w:rsidR="00AB3AC2" w:rsidRDefault="00AB3AC2" w:rsidP="00AB3AC2">
      <w:pPr>
        <w:pStyle w:val="2"/>
        <w:jc w:val="center"/>
        <w:rPr>
          <w:rFonts w:ascii="方正小标宋简体" w:eastAsia="方正小标宋简体" w:hAnsi="宋体" w:cs="宋体"/>
          <w:b/>
          <w:bCs/>
          <w:sz w:val="44"/>
        </w:rPr>
      </w:pPr>
      <w:r>
        <w:br w:type="page"/>
      </w:r>
      <w:bookmarkStart w:id="74" w:name="_Toc3720"/>
      <w:bookmarkStart w:id="75" w:name="_Toc107598010"/>
      <w:r w:rsidRPr="001A4FC5">
        <w:rPr>
          <w:rFonts w:ascii="方正小标宋简体" w:eastAsia="方正小标宋简体" w:hAnsi="宋体" w:cs="宋体" w:hint="eastAsia"/>
          <w:b/>
          <w:bCs/>
          <w:sz w:val="44"/>
        </w:rPr>
        <w:lastRenderedPageBreak/>
        <w:t>第六章  合同格式</w:t>
      </w:r>
      <w:bookmarkEnd w:id="64"/>
      <w:bookmarkEnd w:id="65"/>
      <w:bookmarkEnd w:id="66"/>
      <w:bookmarkEnd w:id="67"/>
      <w:bookmarkEnd w:id="68"/>
      <w:bookmarkEnd w:id="69"/>
      <w:bookmarkEnd w:id="70"/>
      <w:bookmarkEnd w:id="71"/>
      <w:bookmarkEnd w:id="72"/>
      <w:bookmarkEnd w:id="73"/>
      <w:bookmarkEnd w:id="74"/>
      <w:bookmarkEnd w:id="75"/>
    </w:p>
    <w:p w:rsidR="001A6C0F" w:rsidRPr="000315E0" w:rsidRDefault="001A6C0F" w:rsidP="001A6C0F">
      <w:pPr>
        <w:pStyle w:val="20"/>
        <w:adjustRightInd w:val="0"/>
        <w:snapToGrid w:val="0"/>
        <w:spacing w:before="0" w:after="0" w:line="240" w:lineRule="auto"/>
        <w:jc w:val="center"/>
        <w:rPr>
          <w:sz w:val="36"/>
          <w:szCs w:val="36"/>
        </w:rPr>
      </w:pPr>
      <w:bookmarkStart w:id="76" w:name="_Toc91174306"/>
      <w:r w:rsidRPr="000315E0">
        <w:rPr>
          <w:rFonts w:hint="eastAsia"/>
          <w:sz w:val="36"/>
          <w:szCs w:val="36"/>
        </w:rPr>
        <w:t>年度框架协议</w:t>
      </w:r>
      <w:bookmarkEnd w:id="76"/>
    </w:p>
    <w:p w:rsidR="001A6C0F" w:rsidRPr="00EB3953" w:rsidRDefault="001A6C0F" w:rsidP="001A6C0F">
      <w:pPr>
        <w:spacing w:line="360" w:lineRule="auto"/>
        <w:ind w:firstLineChars="200" w:firstLine="480"/>
        <w:rPr>
          <w:rFonts w:ascii="黑体" w:eastAsia="黑体" w:hAnsi="黑体"/>
          <w:sz w:val="24"/>
          <w:szCs w:val="24"/>
        </w:rPr>
      </w:pPr>
      <w:r>
        <w:rPr>
          <w:rFonts w:ascii="黑体" w:eastAsia="黑体" w:hAnsi="黑体" w:hint="eastAsia"/>
          <w:sz w:val="24"/>
          <w:szCs w:val="24"/>
        </w:rPr>
        <w:t>一</w:t>
      </w:r>
      <w:r w:rsidRPr="00EB3953">
        <w:rPr>
          <w:rFonts w:ascii="黑体" w:eastAsia="黑体" w:hAnsi="黑体" w:hint="eastAsia"/>
          <w:sz w:val="24"/>
          <w:szCs w:val="24"/>
        </w:rPr>
        <w:t>、采购标的</w:t>
      </w:r>
    </w:p>
    <w:p w:rsidR="001A6C0F" w:rsidRPr="00525B64" w:rsidRDefault="001A6C0F" w:rsidP="001A6C0F">
      <w:pPr>
        <w:spacing w:line="360" w:lineRule="auto"/>
        <w:ind w:firstLineChars="200" w:firstLine="480"/>
        <w:rPr>
          <w:rFonts w:ascii="宋体" w:hAnsi="宋体"/>
          <w:bCs/>
          <w:sz w:val="24"/>
          <w:szCs w:val="24"/>
        </w:rPr>
      </w:pP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采购标的</w:t>
      </w:r>
      <w:r>
        <w:rPr>
          <w:rFonts w:ascii="宋体" w:hAnsi="宋体" w:hint="eastAsia"/>
          <w:sz w:val="24"/>
          <w:szCs w:val="24"/>
        </w:rPr>
        <w:t>是指</w:t>
      </w:r>
      <w:r w:rsidRPr="00525B64">
        <w:rPr>
          <w:rFonts w:ascii="宋体" w:hAnsi="宋体" w:hint="eastAsia"/>
          <w:sz w:val="24"/>
          <w:szCs w:val="24"/>
        </w:rPr>
        <w:t>本</w:t>
      </w:r>
      <w:r>
        <w:rPr>
          <w:rFonts w:ascii="宋体" w:hAnsi="宋体" w:hint="eastAsia"/>
          <w:sz w:val="24"/>
          <w:szCs w:val="24"/>
        </w:rPr>
        <w:t>协议所</w:t>
      </w:r>
      <w:r w:rsidRPr="00525B64">
        <w:rPr>
          <w:rFonts w:ascii="宋体" w:hAnsi="宋体" w:hint="eastAsia"/>
          <w:sz w:val="24"/>
          <w:szCs w:val="24"/>
        </w:rPr>
        <w:t>列明</w:t>
      </w:r>
      <w:r>
        <w:rPr>
          <w:rFonts w:ascii="宋体" w:hAnsi="宋体" w:hint="eastAsia"/>
          <w:sz w:val="24"/>
          <w:szCs w:val="24"/>
        </w:rPr>
        <w:t>物资或材料及本协议履行期间增加的物资或材料，在双方合作期间由甲方向乙方以《采购订单》的形式下达的采购物资或材料的总量和与之相关的</w:t>
      </w:r>
      <w:r w:rsidRPr="00525B64">
        <w:rPr>
          <w:rFonts w:ascii="宋体" w:hAnsi="宋体" w:hint="eastAsia"/>
          <w:sz w:val="24"/>
          <w:szCs w:val="24"/>
        </w:rPr>
        <w:t>服务</w:t>
      </w:r>
      <w:r>
        <w:rPr>
          <w:rFonts w:ascii="宋体" w:hAnsi="宋体" w:hint="eastAsia"/>
          <w:sz w:val="24"/>
          <w:szCs w:val="24"/>
        </w:rPr>
        <w:t>；预估</w:t>
      </w:r>
      <w:r>
        <w:rPr>
          <w:rFonts w:ascii="宋体" w:hAnsi="宋体"/>
          <w:sz w:val="24"/>
          <w:szCs w:val="24"/>
        </w:rPr>
        <w:t>本协议金额</w:t>
      </w:r>
      <w:r w:rsidRPr="00604464">
        <w:rPr>
          <w:rFonts w:ascii="宋体" w:hAnsi="宋体" w:hint="eastAsia"/>
          <w:sz w:val="24"/>
          <w:szCs w:val="24"/>
          <w:u w:val="single"/>
        </w:rPr>
        <w:t xml:space="preserve">               </w:t>
      </w:r>
      <w:r w:rsidRPr="00604464">
        <w:rPr>
          <w:rFonts w:ascii="宋体" w:hAnsi="宋体" w:hint="eastAsia"/>
          <w:sz w:val="24"/>
          <w:szCs w:val="24"/>
        </w:rPr>
        <w:t>万元，</w:t>
      </w:r>
      <w:r>
        <w:rPr>
          <w:rFonts w:ascii="宋体" w:hAnsi="宋体" w:hint="eastAsia"/>
          <w:sz w:val="24"/>
          <w:szCs w:val="24"/>
        </w:rPr>
        <w:t>最终，以</w:t>
      </w:r>
      <w:r w:rsidRPr="00525B64">
        <w:rPr>
          <w:rFonts w:ascii="宋体" w:hAnsi="宋体" w:hint="eastAsia"/>
          <w:bCs/>
          <w:sz w:val="24"/>
          <w:szCs w:val="24"/>
        </w:rPr>
        <w:t>甲方实际发出的《采购订单》为准</w:t>
      </w:r>
      <w:r>
        <w:rPr>
          <w:rFonts w:ascii="宋体" w:hAnsi="宋体" w:hint="eastAsia"/>
          <w:bCs/>
          <w:sz w:val="24"/>
          <w:szCs w:val="24"/>
        </w:rPr>
        <w:t>。</w:t>
      </w:r>
    </w:p>
    <w:p w:rsidR="001A6C0F" w:rsidRPr="00EB3953" w:rsidRDefault="001A6C0F" w:rsidP="001A6C0F">
      <w:pPr>
        <w:spacing w:line="360" w:lineRule="auto"/>
        <w:ind w:firstLineChars="200" w:firstLine="480"/>
        <w:rPr>
          <w:rFonts w:ascii="黑体" w:eastAsia="黑体" w:hAnsi="黑体"/>
          <w:sz w:val="24"/>
          <w:szCs w:val="24"/>
        </w:rPr>
      </w:pPr>
      <w:r>
        <w:rPr>
          <w:rFonts w:ascii="黑体" w:eastAsia="黑体" w:hAnsi="黑体" w:hint="eastAsia"/>
          <w:sz w:val="24"/>
          <w:szCs w:val="24"/>
        </w:rPr>
        <w:t>二</w:t>
      </w:r>
      <w:r w:rsidRPr="00EB3953">
        <w:rPr>
          <w:rFonts w:ascii="黑体" w:eastAsia="黑体" w:hAnsi="黑体" w:hint="eastAsia"/>
          <w:sz w:val="24"/>
          <w:szCs w:val="24"/>
        </w:rPr>
        <w:t>、采购方式</w:t>
      </w:r>
    </w:p>
    <w:p w:rsidR="001A6C0F" w:rsidRDefault="001A6C0F" w:rsidP="001A6C0F">
      <w:pPr>
        <w:spacing w:line="360" w:lineRule="auto"/>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有效期限内，如果甲方向乙方采购物资，</w:t>
      </w:r>
      <w:r>
        <w:rPr>
          <w:rFonts w:ascii="宋体" w:hAnsi="宋体" w:hint="eastAsia"/>
          <w:sz w:val="24"/>
          <w:szCs w:val="24"/>
        </w:rPr>
        <w:t>甲方</w:t>
      </w:r>
      <w:r w:rsidRPr="00525B64">
        <w:rPr>
          <w:rFonts w:ascii="宋体" w:hAnsi="宋体" w:hint="eastAsia"/>
          <w:sz w:val="24"/>
          <w:szCs w:val="24"/>
        </w:rPr>
        <w:t>将</w:t>
      </w:r>
      <w:r>
        <w:rPr>
          <w:rFonts w:ascii="宋体" w:hAnsi="宋体" w:hint="eastAsia"/>
          <w:sz w:val="24"/>
          <w:szCs w:val="24"/>
        </w:rPr>
        <w:t>依据</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向乙方</w:t>
      </w:r>
      <w:r>
        <w:rPr>
          <w:rFonts w:ascii="宋体" w:hAnsi="宋体" w:hint="eastAsia"/>
          <w:sz w:val="24"/>
          <w:szCs w:val="24"/>
        </w:rPr>
        <w:t>传送</w:t>
      </w:r>
      <w:r w:rsidRPr="00525B64">
        <w:rPr>
          <w:rFonts w:ascii="宋体" w:hAnsi="宋体" w:hint="eastAsia"/>
          <w:sz w:val="24"/>
          <w:szCs w:val="24"/>
        </w:rPr>
        <w:t>正式的《采购订单》。</w:t>
      </w:r>
    </w:p>
    <w:p w:rsidR="001A6C0F" w:rsidRPr="002B264A" w:rsidRDefault="001A6C0F" w:rsidP="001A6C0F">
      <w:pPr>
        <w:spacing w:line="360" w:lineRule="auto"/>
        <w:ind w:firstLineChars="200" w:firstLine="480"/>
        <w:rPr>
          <w:rFonts w:ascii="宋体" w:hAnsi="宋体"/>
          <w:sz w:val="24"/>
          <w:szCs w:val="24"/>
        </w:rPr>
      </w:pPr>
      <w:r>
        <w:rPr>
          <w:rFonts w:ascii="宋体" w:hAnsi="宋体" w:hint="eastAsia"/>
          <w:sz w:val="24"/>
          <w:szCs w:val="24"/>
        </w:rPr>
        <w:t>2、甲乙</w:t>
      </w:r>
      <w:r w:rsidRPr="00525B64">
        <w:rPr>
          <w:rFonts w:ascii="宋体" w:hAnsi="宋体" w:hint="eastAsia"/>
          <w:sz w:val="24"/>
          <w:szCs w:val="24"/>
        </w:rPr>
        <w:t>双方同意</w:t>
      </w:r>
      <w:r>
        <w:rPr>
          <w:rFonts w:ascii="宋体" w:hAnsi="宋体" w:hint="eastAsia"/>
          <w:sz w:val="24"/>
          <w:szCs w:val="24"/>
        </w:rPr>
        <w:t>并确认</w:t>
      </w:r>
      <w:r w:rsidRPr="00525B64">
        <w:rPr>
          <w:rFonts w:ascii="宋体" w:hAnsi="宋体" w:hint="eastAsia"/>
          <w:sz w:val="24"/>
          <w:szCs w:val="24"/>
        </w:rPr>
        <w:t>，在本</w:t>
      </w:r>
      <w:r>
        <w:rPr>
          <w:rFonts w:ascii="宋体" w:hAnsi="宋体" w:hint="eastAsia"/>
          <w:sz w:val="24"/>
          <w:szCs w:val="24"/>
        </w:rPr>
        <w:t>协议</w:t>
      </w:r>
      <w:r w:rsidRPr="00525B64">
        <w:rPr>
          <w:rFonts w:ascii="宋体" w:hAnsi="宋体" w:hint="eastAsia"/>
          <w:sz w:val="24"/>
          <w:szCs w:val="24"/>
        </w:rPr>
        <w:t>有效期限内，甲方可依</w:t>
      </w:r>
      <w:r>
        <w:rPr>
          <w:rFonts w:ascii="宋体" w:hAnsi="宋体" w:hint="eastAsia"/>
          <w:sz w:val="24"/>
          <w:szCs w:val="24"/>
        </w:rPr>
        <w:t>据</w:t>
      </w:r>
      <w:r w:rsidRPr="00525B64">
        <w:rPr>
          <w:rFonts w:ascii="宋体" w:hAnsi="宋体" w:hint="eastAsia"/>
          <w:sz w:val="24"/>
          <w:szCs w:val="24"/>
        </w:rPr>
        <w:t>本</w:t>
      </w:r>
      <w:r>
        <w:rPr>
          <w:rFonts w:ascii="宋体" w:hAnsi="宋体" w:hint="eastAsia"/>
          <w:sz w:val="24"/>
          <w:szCs w:val="24"/>
        </w:rPr>
        <w:t>协议之规定，</w:t>
      </w:r>
      <w:r w:rsidRPr="002B264A">
        <w:rPr>
          <w:rFonts w:ascii="宋体" w:hAnsi="宋体" w:hint="eastAsia"/>
          <w:sz w:val="24"/>
          <w:szCs w:val="24"/>
        </w:rPr>
        <w:t>根据甲方实际经营需要直接向乙方传送《采购订单》</w:t>
      </w:r>
      <w:r>
        <w:rPr>
          <w:rFonts w:ascii="宋体" w:hAnsi="宋体" w:hint="eastAsia"/>
          <w:sz w:val="24"/>
          <w:szCs w:val="24"/>
        </w:rPr>
        <w:t>：</w:t>
      </w:r>
      <w:r>
        <w:rPr>
          <w:rFonts w:ascii="宋体" w:hAnsi="宋体"/>
          <w:sz w:val="24"/>
          <w:szCs w:val="24"/>
        </w:rPr>
        <w:t>①</w:t>
      </w:r>
      <w:r w:rsidRPr="002B264A">
        <w:rPr>
          <w:rFonts w:ascii="宋体" w:hAnsi="宋体" w:hint="eastAsia"/>
          <w:sz w:val="24"/>
          <w:szCs w:val="24"/>
        </w:rPr>
        <w:t>乙方收到甲方传送的《采购订单》</w:t>
      </w:r>
      <w:r>
        <w:rPr>
          <w:rFonts w:ascii="宋体" w:hAnsi="宋体" w:hint="eastAsia"/>
          <w:sz w:val="24"/>
          <w:szCs w:val="24"/>
        </w:rPr>
        <w:t>2</w:t>
      </w:r>
      <w:r w:rsidRPr="002B264A">
        <w:rPr>
          <w:rFonts w:ascii="宋体" w:hAnsi="宋体" w:hint="eastAsia"/>
          <w:sz w:val="24"/>
          <w:szCs w:val="24"/>
        </w:rPr>
        <w:t>4小</w:t>
      </w:r>
      <w:r>
        <w:rPr>
          <w:rFonts w:ascii="宋体" w:hAnsi="宋体" w:hint="eastAsia"/>
          <w:sz w:val="24"/>
          <w:szCs w:val="24"/>
        </w:rPr>
        <w:t>时或</w:t>
      </w:r>
      <w:r>
        <w:rPr>
          <w:rFonts w:ascii="宋体" w:hAnsi="宋体"/>
          <w:sz w:val="24"/>
          <w:szCs w:val="24"/>
        </w:rPr>
        <w:t>按约定：</w:t>
      </w:r>
      <w:r>
        <w:rPr>
          <w:rFonts w:ascii="宋体" w:hAnsi="宋体" w:hint="eastAsia"/>
          <w:sz w:val="24"/>
          <w:szCs w:val="24"/>
          <w:u w:val="single"/>
        </w:rPr>
        <w:t xml:space="preserve"> </w:t>
      </w:r>
      <w:r>
        <w:rPr>
          <w:rFonts w:ascii="宋体" w:hAnsi="宋体"/>
          <w:sz w:val="24"/>
          <w:szCs w:val="24"/>
          <w:u w:val="single"/>
        </w:rPr>
        <w:t xml:space="preserve">   </w:t>
      </w:r>
      <w:r>
        <w:rPr>
          <w:rFonts w:ascii="宋体" w:hAnsi="宋体" w:hint="eastAsia"/>
          <w:sz w:val="24"/>
          <w:szCs w:val="24"/>
          <w:u w:val="single"/>
        </w:rPr>
        <w:t xml:space="preserve"> </w:t>
      </w:r>
      <w:r w:rsidRPr="00411B16">
        <w:rPr>
          <w:rFonts w:ascii="宋体" w:hAnsi="宋体"/>
          <w:sz w:val="24"/>
          <w:szCs w:val="24"/>
        </w:rPr>
        <w:t>h内</w:t>
      </w:r>
      <w:r w:rsidRPr="002B264A">
        <w:rPr>
          <w:rFonts w:ascii="宋体" w:hAnsi="宋体" w:hint="eastAsia"/>
          <w:sz w:val="24"/>
          <w:szCs w:val="24"/>
        </w:rPr>
        <w:t>签字或盖章回传，即视为双方达成采购约定或合同或协议</w:t>
      </w:r>
      <w:r>
        <w:rPr>
          <w:rFonts w:ascii="宋体" w:hAnsi="宋体" w:hint="eastAsia"/>
          <w:sz w:val="24"/>
          <w:szCs w:val="24"/>
        </w:rPr>
        <w:t>；</w:t>
      </w:r>
      <w:r>
        <w:rPr>
          <w:rFonts w:ascii="宋体" w:hAnsi="宋体"/>
          <w:sz w:val="24"/>
          <w:szCs w:val="24"/>
        </w:rPr>
        <w:t>②</w:t>
      </w:r>
      <w:r>
        <w:rPr>
          <w:rFonts w:ascii="宋体" w:hAnsi="宋体" w:hint="eastAsia"/>
          <w:sz w:val="24"/>
          <w:szCs w:val="24"/>
        </w:rPr>
        <w:t>乙方</w:t>
      </w:r>
      <w:r>
        <w:rPr>
          <w:rFonts w:ascii="宋体" w:hAnsi="宋体"/>
          <w:sz w:val="24"/>
          <w:szCs w:val="24"/>
        </w:rPr>
        <w:t>收到甲方</w:t>
      </w:r>
      <w:r>
        <w:rPr>
          <w:rFonts w:ascii="宋体" w:hAnsi="宋体" w:hint="eastAsia"/>
          <w:sz w:val="24"/>
          <w:szCs w:val="24"/>
        </w:rPr>
        <w:t>传送</w:t>
      </w:r>
      <w:r>
        <w:rPr>
          <w:rFonts w:ascii="宋体" w:hAnsi="宋体"/>
          <w:sz w:val="24"/>
          <w:szCs w:val="24"/>
        </w:rPr>
        <w:t>的</w:t>
      </w:r>
      <w:r>
        <w:rPr>
          <w:rFonts w:ascii="宋体" w:hAnsi="宋体" w:hint="eastAsia"/>
          <w:sz w:val="24"/>
          <w:szCs w:val="24"/>
        </w:rPr>
        <w:t>《</w:t>
      </w:r>
      <w:r>
        <w:rPr>
          <w:rFonts w:ascii="宋体" w:hAnsi="宋体"/>
          <w:sz w:val="24"/>
          <w:szCs w:val="24"/>
        </w:rPr>
        <w:t>采购订单</w:t>
      </w:r>
      <w:r>
        <w:rPr>
          <w:rFonts w:ascii="宋体" w:hAnsi="宋体" w:hint="eastAsia"/>
          <w:sz w:val="24"/>
          <w:szCs w:val="24"/>
        </w:rPr>
        <w:t>》后</w:t>
      </w:r>
      <w:r>
        <w:rPr>
          <w:rFonts w:ascii="宋体" w:hAnsi="宋体"/>
          <w:sz w:val="24"/>
          <w:szCs w:val="24"/>
        </w:rPr>
        <w:t>24h内</w:t>
      </w:r>
      <w:r>
        <w:rPr>
          <w:rFonts w:ascii="宋体" w:hAnsi="宋体" w:hint="eastAsia"/>
          <w:sz w:val="24"/>
          <w:szCs w:val="24"/>
        </w:rPr>
        <w:t>未</w:t>
      </w:r>
      <w:r>
        <w:rPr>
          <w:rFonts w:ascii="宋体" w:hAnsi="宋体"/>
          <w:sz w:val="24"/>
          <w:szCs w:val="24"/>
        </w:rPr>
        <w:t>回复，亦视为</w:t>
      </w:r>
      <w:r>
        <w:rPr>
          <w:rFonts w:ascii="宋体" w:hAnsi="宋体" w:hint="eastAsia"/>
          <w:sz w:val="24"/>
          <w:szCs w:val="24"/>
        </w:rPr>
        <w:t>乙方无条件</w:t>
      </w:r>
      <w:r>
        <w:rPr>
          <w:rFonts w:ascii="宋体" w:hAnsi="宋体"/>
          <w:sz w:val="24"/>
          <w:szCs w:val="24"/>
        </w:rPr>
        <w:t>接受《</w:t>
      </w:r>
      <w:r>
        <w:rPr>
          <w:rFonts w:ascii="宋体" w:hAnsi="宋体" w:hint="eastAsia"/>
          <w:sz w:val="24"/>
          <w:szCs w:val="24"/>
        </w:rPr>
        <w:t>采购订单</w:t>
      </w:r>
      <w:r>
        <w:rPr>
          <w:rFonts w:ascii="宋体" w:hAnsi="宋体"/>
          <w:sz w:val="24"/>
          <w:szCs w:val="24"/>
        </w:rPr>
        <w:t>》</w:t>
      </w:r>
      <w:r w:rsidRPr="002B264A">
        <w:rPr>
          <w:rFonts w:ascii="宋体" w:hAnsi="宋体" w:hint="eastAsia"/>
          <w:sz w:val="24"/>
          <w:szCs w:val="24"/>
        </w:rPr>
        <w:t>。</w:t>
      </w:r>
      <w:r w:rsidRPr="003A7A33">
        <w:rPr>
          <w:rFonts w:ascii="宋体" w:hAnsi="宋体" w:hint="eastAsia"/>
          <w:sz w:val="24"/>
          <w:szCs w:val="24"/>
        </w:rPr>
        <w:t>除非</w:t>
      </w:r>
      <w:r>
        <w:rPr>
          <w:rFonts w:ascii="宋体" w:hAnsi="宋体" w:hint="eastAsia"/>
          <w:sz w:val="24"/>
          <w:szCs w:val="24"/>
        </w:rPr>
        <w:t>《采购</w:t>
      </w:r>
      <w:r>
        <w:rPr>
          <w:rFonts w:ascii="宋体" w:hAnsi="宋体"/>
          <w:sz w:val="24"/>
          <w:szCs w:val="24"/>
        </w:rPr>
        <w:t>订单</w:t>
      </w:r>
      <w:r>
        <w:rPr>
          <w:rFonts w:ascii="宋体" w:hAnsi="宋体" w:hint="eastAsia"/>
          <w:sz w:val="24"/>
          <w:szCs w:val="24"/>
        </w:rPr>
        <w:t>》</w:t>
      </w:r>
      <w:r w:rsidRPr="003A7A33">
        <w:rPr>
          <w:rFonts w:ascii="宋体" w:hAnsi="宋体" w:hint="eastAsia"/>
          <w:sz w:val="24"/>
          <w:szCs w:val="24"/>
        </w:rPr>
        <w:t>中另行约定，对于</w:t>
      </w:r>
      <w:r>
        <w:rPr>
          <w:rFonts w:ascii="宋体" w:hAnsi="宋体" w:hint="eastAsia"/>
          <w:sz w:val="24"/>
          <w:szCs w:val="24"/>
        </w:rPr>
        <w:t>甲方</w:t>
      </w:r>
      <w:r w:rsidRPr="003A7A33">
        <w:rPr>
          <w:rFonts w:ascii="宋体" w:hAnsi="宋体" w:hint="eastAsia"/>
          <w:sz w:val="24"/>
          <w:szCs w:val="24"/>
        </w:rPr>
        <w:t>下发的不超过</w:t>
      </w:r>
      <w:r>
        <w:rPr>
          <w:rFonts w:ascii="宋体" w:hAnsi="宋体" w:hint="eastAsia"/>
          <w:sz w:val="24"/>
          <w:szCs w:val="24"/>
        </w:rPr>
        <w:t>乙方</w:t>
      </w:r>
      <w:r w:rsidRPr="003A7A33">
        <w:rPr>
          <w:rFonts w:ascii="宋体" w:hAnsi="宋体" w:hint="eastAsia"/>
          <w:sz w:val="24"/>
          <w:szCs w:val="24"/>
        </w:rPr>
        <w:t>中标或</w:t>
      </w:r>
      <w:r>
        <w:rPr>
          <w:rFonts w:ascii="宋体" w:hAnsi="宋体" w:hint="eastAsia"/>
          <w:sz w:val="24"/>
          <w:szCs w:val="24"/>
        </w:rPr>
        <w:t>3个月内有</w:t>
      </w:r>
      <w:r>
        <w:rPr>
          <w:rFonts w:ascii="宋体" w:hAnsi="宋体"/>
          <w:sz w:val="24"/>
          <w:szCs w:val="24"/>
        </w:rPr>
        <w:t>供货记录或</w:t>
      </w:r>
      <w:r w:rsidRPr="003A7A33">
        <w:rPr>
          <w:rFonts w:ascii="宋体" w:hAnsi="宋体" w:hint="eastAsia"/>
          <w:sz w:val="24"/>
          <w:szCs w:val="24"/>
        </w:rPr>
        <w:t>双方约定范围的</w:t>
      </w:r>
      <w:r>
        <w:rPr>
          <w:rFonts w:ascii="宋体" w:hAnsi="宋体" w:hint="eastAsia"/>
          <w:sz w:val="24"/>
          <w:szCs w:val="24"/>
        </w:rPr>
        <w:t>采购订单</w:t>
      </w:r>
      <w:r w:rsidRPr="003A7A33">
        <w:rPr>
          <w:rFonts w:ascii="宋体" w:hAnsi="宋体" w:hint="eastAsia"/>
          <w:sz w:val="24"/>
          <w:szCs w:val="24"/>
        </w:rPr>
        <w:t>，</w:t>
      </w:r>
      <w:r>
        <w:rPr>
          <w:rFonts w:ascii="宋体" w:hAnsi="宋体" w:hint="eastAsia"/>
          <w:sz w:val="24"/>
          <w:szCs w:val="24"/>
        </w:rPr>
        <w:t>乙方</w:t>
      </w:r>
      <w:r w:rsidRPr="003A7A33">
        <w:rPr>
          <w:rFonts w:ascii="宋体" w:hAnsi="宋体" w:hint="eastAsia"/>
          <w:sz w:val="24"/>
          <w:szCs w:val="24"/>
        </w:rPr>
        <w:t>不得拒绝（包括明示或默示拒绝， 默示拒绝是指供应商接受</w:t>
      </w:r>
      <w:r>
        <w:rPr>
          <w:rFonts w:ascii="宋体" w:hAnsi="宋体" w:hint="eastAsia"/>
          <w:sz w:val="24"/>
          <w:szCs w:val="24"/>
        </w:rPr>
        <w:t>采购订单</w:t>
      </w:r>
      <w:r w:rsidRPr="003A7A33">
        <w:rPr>
          <w:rFonts w:ascii="宋体" w:hAnsi="宋体" w:hint="eastAsia"/>
          <w:sz w:val="24"/>
          <w:szCs w:val="24"/>
        </w:rPr>
        <w:t>后不作为从而事实上拒绝了</w:t>
      </w:r>
      <w:r>
        <w:rPr>
          <w:rFonts w:ascii="宋体" w:hAnsi="宋体" w:hint="eastAsia"/>
          <w:sz w:val="24"/>
          <w:szCs w:val="24"/>
        </w:rPr>
        <w:t>采购</w:t>
      </w:r>
      <w:r>
        <w:rPr>
          <w:rFonts w:ascii="宋体" w:hAnsi="宋体"/>
          <w:sz w:val="24"/>
          <w:szCs w:val="24"/>
        </w:rPr>
        <w:t>订单</w:t>
      </w:r>
      <w:r w:rsidRPr="003A7A33">
        <w:rPr>
          <w:rFonts w:ascii="宋体" w:hAnsi="宋体" w:hint="eastAsia"/>
          <w:sz w:val="24"/>
          <w:szCs w:val="24"/>
        </w:rPr>
        <w:t>）</w:t>
      </w:r>
      <w:r>
        <w:rPr>
          <w:rFonts w:ascii="宋体" w:hAnsi="宋体" w:hint="eastAsia"/>
          <w:sz w:val="24"/>
          <w:szCs w:val="24"/>
        </w:rPr>
        <w:t>。</w:t>
      </w:r>
    </w:p>
    <w:p w:rsidR="001A6C0F" w:rsidRDefault="001A6C0F" w:rsidP="001A6C0F">
      <w:pPr>
        <w:spacing w:line="360" w:lineRule="auto"/>
        <w:ind w:firstLineChars="200" w:firstLine="480"/>
        <w:rPr>
          <w:rFonts w:ascii="宋体" w:hAnsi="宋体"/>
          <w:sz w:val="24"/>
          <w:szCs w:val="24"/>
        </w:rPr>
      </w:pPr>
      <w:r w:rsidRPr="00525B64">
        <w:rPr>
          <w:rFonts w:ascii="宋体" w:hAnsi="宋体" w:hint="eastAsia"/>
          <w:sz w:val="24"/>
          <w:szCs w:val="24"/>
        </w:rPr>
        <w:t>3</w:t>
      </w:r>
      <w:r>
        <w:rPr>
          <w:rFonts w:ascii="宋体" w:hAnsi="宋体" w:hint="eastAsia"/>
          <w:sz w:val="24"/>
          <w:szCs w:val="24"/>
        </w:rPr>
        <w:t>、乙方不得在未取得甲方</w:t>
      </w:r>
      <w:r w:rsidRPr="0023396C">
        <w:rPr>
          <w:rFonts w:ascii="宋体" w:hAnsi="宋体" w:hint="eastAsia"/>
          <w:sz w:val="24"/>
          <w:szCs w:val="24"/>
        </w:rPr>
        <w:t>发出的满足前述条件的</w:t>
      </w:r>
      <w:r>
        <w:rPr>
          <w:rFonts w:ascii="宋体" w:hAnsi="宋体" w:hint="eastAsia"/>
          <w:sz w:val="24"/>
          <w:szCs w:val="24"/>
        </w:rPr>
        <w:t>采购订单</w:t>
      </w:r>
      <w:r w:rsidRPr="0023396C">
        <w:rPr>
          <w:rFonts w:ascii="宋体" w:hAnsi="宋体" w:hint="eastAsia"/>
          <w:sz w:val="24"/>
          <w:szCs w:val="24"/>
        </w:rPr>
        <w:t>的情况下启动交付任何产品或服务，否则</w:t>
      </w:r>
      <w:r>
        <w:rPr>
          <w:rFonts w:ascii="宋体" w:hAnsi="宋体" w:hint="eastAsia"/>
          <w:sz w:val="24"/>
          <w:szCs w:val="24"/>
        </w:rPr>
        <w:t>甲方可</w:t>
      </w:r>
      <w:r>
        <w:rPr>
          <w:rFonts w:ascii="宋体" w:hAnsi="宋体"/>
          <w:sz w:val="24"/>
          <w:szCs w:val="24"/>
        </w:rPr>
        <w:t>拒绝收货，乙方</w:t>
      </w:r>
      <w:r w:rsidRPr="0023396C">
        <w:rPr>
          <w:rFonts w:ascii="宋体" w:hAnsi="宋体" w:hint="eastAsia"/>
          <w:sz w:val="24"/>
          <w:szCs w:val="24"/>
        </w:rPr>
        <w:t>应承担因此产生的不利后果并赔偿</w:t>
      </w:r>
      <w:r>
        <w:rPr>
          <w:rFonts w:ascii="宋体" w:hAnsi="宋体" w:hint="eastAsia"/>
          <w:sz w:val="24"/>
          <w:szCs w:val="24"/>
        </w:rPr>
        <w:t>甲方</w:t>
      </w:r>
      <w:r w:rsidRPr="0023396C">
        <w:rPr>
          <w:rFonts w:ascii="宋体" w:hAnsi="宋体" w:hint="eastAsia"/>
          <w:sz w:val="24"/>
          <w:szCs w:val="24"/>
        </w:rPr>
        <w:t>因此遭受的损失</w:t>
      </w:r>
      <w:r>
        <w:rPr>
          <w:rFonts w:ascii="宋体" w:hAnsi="宋体" w:hint="eastAsia"/>
          <w:sz w:val="24"/>
          <w:szCs w:val="24"/>
        </w:rPr>
        <w:t>。</w:t>
      </w:r>
    </w:p>
    <w:p w:rsidR="001A6C0F" w:rsidRPr="00525B64" w:rsidRDefault="001A6C0F" w:rsidP="001A6C0F">
      <w:pPr>
        <w:spacing w:line="360" w:lineRule="auto"/>
        <w:ind w:firstLineChars="200" w:firstLine="480"/>
        <w:rPr>
          <w:rFonts w:ascii="宋体" w:hAnsi="宋体"/>
          <w:sz w:val="24"/>
          <w:szCs w:val="24"/>
        </w:rPr>
      </w:pPr>
      <w:r>
        <w:rPr>
          <w:rFonts w:ascii="宋体" w:hAnsi="宋体" w:hint="eastAsia"/>
          <w:sz w:val="24"/>
          <w:szCs w:val="24"/>
        </w:rPr>
        <w:t>4、乙方认可并接受</w:t>
      </w:r>
      <w:r w:rsidRPr="00525B64">
        <w:rPr>
          <w:rFonts w:ascii="宋体" w:hAnsi="宋体" w:hint="eastAsia"/>
          <w:sz w:val="24"/>
          <w:szCs w:val="24"/>
        </w:rPr>
        <w:t>甲方可使用</w:t>
      </w:r>
      <w:r>
        <w:rPr>
          <w:rFonts w:ascii="宋体" w:hAnsi="宋体" w:hint="eastAsia"/>
          <w:sz w:val="24"/>
          <w:szCs w:val="24"/>
        </w:rPr>
        <w:t>书面方式或电子数据方式向乙方</w:t>
      </w:r>
      <w:r w:rsidRPr="00CB0F2A">
        <w:rPr>
          <w:rFonts w:ascii="宋体" w:hAnsi="宋体" w:hint="eastAsia"/>
          <w:sz w:val="24"/>
          <w:szCs w:val="24"/>
        </w:rPr>
        <w:t>传</w:t>
      </w:r>
      <w:r>
        <w:rPr>
          <w:rFonts w:ascii="宋体" w:hAnsi="宋体" w:hint="eastAsia"/>
          <w:sz w:val="24"/>
          <w:szCs w:val="24"/>
        </w:rPr>
        <w:t>送</w:t>
      </w:r>
      <w:r w:rsidRPr="00525B64">
        <w:rPr>
          <w:rFonts w:ascii="宋体" w:hAnsi="宋体" w:hint="eastAsia"/>
          <w:sz w:val="24"/>
          <w:szCs w:val="24"/>
        </w:rPr>
        <w:t>《采购订单》，</w:t>
      </w:r>
      <w:r>
        <w:rPr>
          <w:rFonts w:ascii="宋体" w:hAnsi="宋体" w:hint="eastAsia"/>
          <w:sz w:val="24"/>
          <w:szCs w:val="24"/>
        </w:rPr>
        <w:t>且两种方式</w:t>
      </w:r>
      <w:r w:rsidRPr="00525B64">
        <w:rPr>
          <w:rFonts w:ascii="宋体" w:hAnsi="宋体" w:hint="eastAsia"/>
          <w:sz w:val="24"/>
          <w:szCs w:val="24"/>
        </w:rPr>
        <w:t>均具有相同的法律效力</w:t>
      </w:r>
      <w:r>
        <w:rPr>
          <w:rFonts w:ascii="宋体" w:hAnsi="宋体" w:hint="eastAsia"/>
          <w:sz w:val="24"/>
          <w:szCs w:val="24"/>
        </w:rPr>
        <w:t>。</w:t>
      </w:r>
    </w:p>
    <w:p w:rsidR="001A6C0F" w:rsidRDefault="001A6C0F" w:rsidP="001A6C0F">
      <w:pPr>
        <w:spacing w:line="360" w:lineRule="auto"/>
        <w:ind w:firstLineChars="200" w:firstLine="480"/>
        <w:rPr>
          <w:rFonts w:ascii="宋体" w:hAnsi="宋体"/>
          <w:sz w:val="24"/>
          <w:szCs w:val="24"/>
        </w:rPr>
      </w:pPr>
      <w:r>
        <w:rPr>
          <w:rFonts w:ascii="宋体" w:hAnsi="宋体"/>
          <w:sz w:val="24"/>
          <w:szCs w:val="24"/>
        </w:rPr>
        <w:t>5</w:t>
      </w:r>
      <w:r>
        <w:rPr>
          <w:rFonts w:ascii="宋体" w:hAnsi="宋体" w:hint="eastAsia"/>
          <w:sz w:val="24"/>
          <w:szCs w:val="24"/>
        </w:rPr>
        <w:t>、甲乙</w:t>
      </w:r>
      <w:r w:rsidRPr="00525B64">
        <w:rPr>
          <w:rFonts w:ascii="宋体" w:hAnsi="宋体" w:hint="eastAsia"/>
          <w:sz w:val="24"/>
          <w:szCs w:val="24"/>
        </w:rPr>
        <w:t>双方确认，甲方</w:t>
      </w:r>
      <w:r>
        <w:rPr>
          <w:rFonts w:ascii="宋体" w:hAnsi="宋体" w:hint="eastAsia"/>
          <w:sz w:val="24"/>
          <w:szCs w:val="24"/>
        </w:rPr>
        <w:t>根据甲方的实际经营需要</w:t>
      </w:r>
      <w:r w:rsidRPr="00525B64">
        <w:rPr>
          <w:rFonts w:ascii="宋体" w:hAnsi="宋体" w:hint="eastAsia"/>
          <w:sz w:val="24"/>
          <w:szCs w:val="24"/>
        </w:rPr>
        <w:t>向乙方</w:t>
      </w:r>
      <w:r>
        <w:rPr>
          <w:rFonts w:ascii="宋体" w:hAnsi="宋体" w:hint="eastAsia"/>
          <w:sz w:val="24"/>
          <w:szCs w:val="24"/>
        </w:rPr>
        <w:t>传送</w:t>
      </w:r>
      <w:r w:rsidRPr="00525B64">
        <w:rPr>
          <w:rFonts w:ascii="宋体" w:hAnsi="宋体" w:hint="eastAsia"/>
          <w:sz w:val="24"/>
          <w:szCs w:val="24"/>
        </w:rPr>
        <w:t>的《采购订单》均将作为本</w:t>
      </w:r>
      <w:r>
        <w:rPr>
          <w:rFonts w:ascii="宋体" w:hAnsi="宋体" w:hint="eastAsia"/>
          <w:sz w:val="24"/>
          <w:szCs w:val="24"/>
        </w:rPr>
        <w:t>协议</w:t>
      </w:r>
      <w:r w:rsidRPr="00525B64">
        <w:rPr>
          <w:rFonts w:ascii="宋体" w:hAnsi="宋体" w:hint="eastAsia"/>
          <w:sz w:val="24"/>
          <w:szCs w:val="24"/>
        </w:rPr>
        <w:t>的附件并适用</w:t>
      </w:r>
      <w:r>
        <w:rPr>
          <w:rFonts w:ascii="宋体" w:hAnsi="宋体" w:hint="eastAsia"/>
          <w:sz w:val="24"/>
          <w:szCs w:val="24"/>
        </w:rPr>
        <w:t>于</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w:t>
      </w:r>
      <w:r>
        <w:rPr>
          <w:rFonts w:ascii="宋体" w:hAnsi="宋体"/>
          <w:sz w:val="24"/>
          <w:szCs w:val="24"/>
        </w:rPr>
        <w:t>除</w:t>
      </w:r>
      <w:r w:rsidRPr="00525B64">
        <w:rPr>
          <w:rFonts w:ascii="宋体" w:hAnsi="宋体"/>
          <w:sz w:val="24"/>
          <w:szCs w:val="24"/>
        </w:rPr>
        <w:t>本</w:t>
      </w:r>
      <w:r>
        <w:rPr>
          <w:rFonts w:ascii="宋体" w:hAnsi="宋体" w:hint="eastAsia"/>
          <w:sz w:val="24"/>
          <w:szCs w:val="24"/>
        </w:rPr>
        <w:t>协议约定或双方</w:t>
      </w:r>
      <w:r w:rsidRPr="00525B64">
        <w:rPr>
          <w:rFonts w:ascii="宋体" w:hAnsi="宋体"/>
          <w:sz w:val="24"/>
          <w:szCs w:val="24"/>
        </w:rPr>
        <w:t>另有</w:t>
      </w:r>
      <w:r>
        <w:rPr>
          <w:rFonts w:ascii="宋体" w:hAnsi="宋体"/>
          <w:sz w:val="24"/>
          <w:szCs w:val="24"/>
        </w:rPr>
        <w:t>书面</w:t>
      </w:r>
      <w:r>
        <w:rPr>
          <w:rFonts w:ascii="宋体" w:hAnsi="宋体" w:hint="eastAsia"/>
          <w:sz w:val="24"/>
          <w:szCs w:val="24"/>
        </w:rPr>
        <w:t>约定并达成一致的除外</w:t>
      </w:r>
      <w:r w:rsidRPr="00525B64">
        <w:rPr>
          <w:rFonts w:ascii="宋体" w:hAnsi="宋体"/>
          <w:sz w:val="24"/>
          <w:szCs w:val="24"/>
        </w:rPr>
        <w:t>，任何一方均无权对</w:t>
      </w:r>
      <w:r>
        <w:rPr>
          <w:rFonts w:ascii="宋体" w:hAnsi="宋体" w:hint="eastAsia"/>
          <w:sz w:val="24"/>
          <w:szCs w:val="24"/>
        </w:rPr>
        <w:t>本协议的采购</w:t>
      </w:r>
      <w:r w:rsidRPr="00525B64">
        <w:rPr>
          <w:rFonts w:ascii="宋体" w:hAnsi="宋体" w:hint="eastAsia"/>
          <w:sz w:val="24"/>
          <w:szCs w:val="24"/>
        </w:rPr>
        <w:t>物</w:t>
      </w:r>
      <w:r>
        <w:rPr>
          <w:rFonts w:ascii="宋体" w:hAnsi="宋体" w:hint="eastAsia"/>
          <w:sz w:val="24"/>
          <w:szCs w:val="24"/>
        </w:rPr>
        <w:t>资或其</w:t>
      </w:r>
      <w:r w:rsidRPr="00525B64">
        <w:rPr>
          <w:rFonts w:ascii="宋体" w:hAnsi="宋体"/>
          <w:sz w:val="24"/>
          <w:szCs w:val="24"/>
        </w:rPr>
        <w:t>服务做出任何调整</w:t>
      </w:r>
      <w:r w:rsidRPr="00525B64">
        <w:rPr>
          <w:rFonts w:ascii="宋体" w:hAnsi="宋体" w:hint="eastAsia"/>
          <w:sz w:val="24"/>
          <w:szCs w:val="24"/>
        </w:rPr>
        <w:t>。</w:t>
      </w:r>
    </w:p>
    <w:p w:rsidR="001A6C0F" w:rsidRPr="00EB3953" w:rsidRDefault="001A6C0F" w:rsidP="001A6C0F">
      <w:pPr>
        <w:spacing w:line="360" w:lineRule="auto"/>
        <w:ind w:firstLineChars="200" w:firstLine="480"/>
        <w:rPr>
          <w:rFonts w:ascii="黑体" w:eastAsia="黑体" w:hAnsi="黑体"/>
          <w:sz w:val="24"/>
          <w:szCs w:val="24"/>
        </w:rPr>
      </w:pPr>
      <w:r>
        <w:rPr>
          <w:rFonts w:ascii="黑体" w:eastAsia="黑体" w:hAnsi="黑体" w:hint="eastAsia"/>
          <w:sz w:val="24"/>
          <w:szCs w:val="24"/>
        </w:rPr>
        <w:t>三</w:t>
      </w:r>
      <w:r w:rsidRPr="00EB3953">
        <w:rPr>
          <w:rFonts w:ascii="黑体" w:eastAsia="黑体" w:hAnsi="黑体" w:hint="eastAsia"/>
          <w:sz w:val="24"/>
          <w:szCs w:val="24"/>
        </w:rPr>
        <w:t>、采购数量</w:t>
      </w:r>
    </w:p>
    <w:p w:rsidR="001A6C0F" w:rsidRDefault="001A6C0F" w:rsidP="001A6C0F">
      <w:pPr>
        <w:spacing w:line="360" w:lineRule="auto"/>
        <w:ind w:firstLineChars="200" w:firstLine="480"/>
        <w:rPr>
          <w:rFonts w:ascii="宋体" w:hAnsi="宋体"/>
          <w:bCs/>
          <w:sz w:val="24"/>
          <w:szCs w:val="24"/>
        </w:rPr>
      </w:pPr>
      <w:r w:rsidRPr="00525B64">
        <w:rPr>
          <w:rFonts w:ascii="宋体" w:hAnsi="宋体" w:hint="eastAsia"/>
          <w:bCs/>
          <w:sz w:val="24"/>
          <w:szCs w:val="24"/>
        </w:rPr>
        <w:t>以甲方实际发出的《采购订单》为准</w:t>
      </w:r>
      <w:r>
        <w:rPr>
          <w:rFonts w:ascii="宋体" w:hAnsi="宋体" w:hint="eastAsia"/>
          <w:bCs/>
          <w:sz w:val="24"/>
          <w:szCs w:val="24"/>
        </w:rPr>
        <w:t>。</w:t>
      </w:r>
    </w:p>
    <w:p w:rsidR="001A6C0F" w:rsidRPr="00EB3953" w:rsidRDefault="001A6C0F" w:rsidP="001A6C0F">
      <w:pPr>
        <w:spacing w:line="360" w:lineRule="auto"/>
        <w:ind w:firstLineChars="200" w:firstLine="480"/>
        <w:rPr>
          <w:rFonts w:ascii="黑体" w:eastAsia="黑体" w:hAnsi="黑体"/>
          <w:sz w:val="24"/>
          <w:szCs w:val="24"/>
        </w:rPr>
      </w:pPr>
      <w:r>
        <w:rPr>
          <w:rFonts w:ascii="黑体" w:eastAsia="黑体" w:hAnsi="黑体" w:hint="eastAsia"/>
          <w:sz w:val="24"/>
          <w:szCs w:val="24"/>
        </w:rPr>
        <w:t>四</w:t>
      </w:r>
      <w:r w:rsidRPr="00EB3953">
        <w:rPr>
          <w:rFonts w:ascii="黑体" w:eastAsia="黑体" w:hAnsi="黑体" w:hint="eastAsia"/>
          <w:sz w:val="24"/>
          <w:szCs w:val="24"/>
        </w:rPr>
        <w:t>、采购价格和付款方式</w:t>
      </w:r>
    </w:p>
    <w:p w:rsidR="001A6C0F" w:rsidRPr="00525B64" w:rsidRDefault="001A6C0F" w:rsidP="001A6C0F">
      <w:pPr>
        <w:spacing w:line="360" w:lineRule="auto"/>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采购价格</w:t>
      </w:r>
    </w:p>
    <w:p w:rsidR="001A6C0F" w:rsidRPr="002B264A" w:rsidRDefault="001A6C0F" w:rsidP="001A6C0F">
      <w:pPr>
        <w:spacing w:line="360" w:lineRule="auto"/>
        <w:ind w:firstLineChars="200" w:firstLine="480"/>
        <w:rPr>
          <w:rFonts w:ascii="宋体" w:hAnsi="宋体"/>
          <w:bCs/>
          <w:sz w:val="24"/>
          <w:szCs w:val="24"/>
        </w:rPr>
      </w:pPr>
      <w:r w:rsidRPr="004B6208">
        <w:rPr>
          <w:rFonts w:ascii="宋体" w:hAnsi="宋体" w:hint="eastAsia"/>
          <w:bCs/>
          <w:sz w:val="24"/>
          <w:szCs w:val="24"/>
        </w:rPr>
        <w:lastRenderedPageBreak/>
        <w:t>(1)该价格是完整的，非经</w:t>
      </w:r>
      <w:r>
        <w:rPr>
          <w:rFonts w:ascii="宋体" w:hAnsi="宋体" w:hint="eastAsia"/>
          <w:bCs/>
          <w:sz w:val="24"/>
          <w:szCs w:val="24"/>
        </w:rPr>
        <w:t>甲方</w:t>
      </w:r>
      <w:r w:rsidRPr="004B6208">
        <w:rPr>
          <w:rFonts w:ascii="宋体" w:hAnsi="宋体" w:hint="eastAsia"/>
          <w:bCs/>
          <w:sz w:val="24"/>
          <w:szCs w:val="24"/>
        </w:rPr>
        <w:t>同意，乙方不得加收任何类型的额外费用，包</w:t>
      </w:r>
      <w:r w:rsidRPr="002B264A">
        <w:rPr>
          <w:rFonts w:ascii="宋体" w:hAnsi="宋体" w:hint="eastAsia"/>
          <w:bCs/>
          <w:sz w:val="24"/>
          <w:szCs w:val="24"/>
        </w:rPr>
        <w:t>括但不限于税费、运费、包装费、仓储费、装箱费等。乙方承诺提供给甲方的价格应当具有市场竞争性，同一时期、同一交货条件下，对同一种产品</w:t>
      </w:r>
      <w:r>
        <w:rPr>
          <w:rFonts w:ascii="宋体" w:hAnsi="宋体" w:hint="eastAsia"/>
          <w:bCs/>
          <w:sz w:val="24"/>
          <w:szCs w:val="24"/>
        </w:rPr>
        <w:t>，</w:t>
      </w:r>
      <w:r w:rsidRPr="002B264A">
        <w:rPr>
          <w:rFonts w:ascii="宋体" w:hAnsi="宋体" w:hint="eastAsia"/>
          <w:bCs/>
          <w:sz w:val="24"/>
          <w:szCs w:val="24"/>
        </w:rPr>
        <w:t>乙方给予甲方的价格不得高于给予任何其它经销商或客户的价格</w:t>
      </w:r>
      <w:r>
        <w:rPr>
          <w:rFonts w:ascii="宋体" w:hAnsi="宋体" w:hint="eastAsia"/>
          <w:bCs/>
          <w:sz w:val="24"/>
          <w:szCs w:val="24"/>
        </w:rPr>
        <w:t>，否则甲方有权要求乙方应就差价部分予以退还，因此给甲方造成其他损失的，乙方亦应承担足额赔偿责任</w:t>
      </w:r>
      <w:r w:rsidRPr="002B264A">
        <w:rPr>
          <w:rFonts w:ascii="宋体" w:hAnsi="宋体" w:hint="eastAsia"/>
          <w:bCs/>
          <w:sz w:val="24"/>
          <w:szCs w:val="24"/>
        </w:rPr>
        <w:t>。</w:t>
      </w:r>
    </w:p>
    <w:p w:rsidR="001A6C0F" w:rsidRPr="001516F8" w:rsidRDefault="001A6C0F" w:rsidP="001A6C0F">
      <w:pPr>
        <w:spacing w:line="360" w:lineRule="auto"/>
        <w:ind w:firstLineChars="200" w:firstLine="480"/>
        <w:rPr>
          <w:rFonts w:ascii="宋体" w:hAnsi="宋体"/>
          <w:sz w:val="24"/>
          <w:szCs w:val="24"/>
          <w:u w:val="single"/>
        </w:rPr>
      </w:pPr>
      <w:r w:rsidRPr="001516F8">
        <w:rPr>
          <w:rFonts w:ascii="宋体" w:hAnsi="宋体" w:hint="eastAsia"/>
          <w:bCs/>
          <w:sz w:val="24"/>
          <w:szCs w:val="24"/>
        </w:rPr>
        <w:t>(2)双方均应自觉遵守本协议约定的采购价格或价格联动模式，</w:t>
      </w:r>
      <w:r w:rsidRPr="00A91784">
        <w:rPr>
          <w:rFonts w:ascii="宋体" w:hAnsi="宋体" w:hint="eastAsia"/>
          <w:bCs/>
          <w:sz w:val="24"/>
          <w:szCs w:val="24"/>
        </w:rPr>
        <w:t>具体各规格型号物资单价</w:t>
      </w:r>
      <w:r w:rsidRPr="00A91784">
        <w:rPr>
          <w:rFonts w:ascii="宋体" w:hAnsi="宋体" w:hint="eastAsia"/>
          <w:sz w:val="24"/>
          <w:szCs w:val="24"/>
        </w:rPr>
        <w:t>，如下</w:t>
      </w:r>
      <w:r>
        <w:rPr>
          <w:rFonts w:ascii="宋体" w:hAnsi="宋体" w:hint="eastAsia"/>
          <w:sz w:val="24"/>
          <w:szCs w:val="24"/>
        </w:rPr>
        <w:t>□</w:t>
      </w:r>
      <w:r w:rsidRPr="00A91784">
        <w:rPr>
          <w:rFonts w:ascii="宋体" w:hAnsi="宋体" w:hint="eastAsia"/>
          <w:sz w:val="24"/>
          <w:szCs w:val="24"/>
        </w:rPr>
        <w:t>或另见附表</w:t>
      </w:r>
      <w:r>
        <w:rPr>
          <w:rFonts w:ascii="宋体" w:hAnsi="宋体" w:hint="eastAsia"/>
          <w:sz w:val="24"/>
          <w:szCs w:val="24"/>
        </w:rPr>
        <w:t>□</w:t>
      </w:r>
      <w:r w:rsidRPr="001516F8">
        <w:rPr>
          <w:rFonts w:ascii="宋体" w:hAnsi="宋体" w:hint="eastAsia"/>
          <w:sz w:val="24"/>
          <w:szCs w:val="24"/>
        </w:rPr>
        <w:t>：</w:t>
      </w:r>
    </w:p>
    <w:p w:rsidR="001A6C0F" w:rsidRDefault="001A6C0F" w:rsidP="001A6C0F">
      <w:pPr>
        <w:spacing w:line="360" w:lineRule="auto"/>
        <w:ind w:firstLineChars="200" w:firstLine="480"/>
        <w:rPr>
          <w:rFonts w:ascii="宋体" w:hAnsi="宋体"/>
          <w:sz w:val="24"/>
          <w:szCs w:val="24"/>
          <w:u w:val="single"/>
        </w:rPr>
      </w:pPr>
      <w:r>
        <w:rPr>
          <w:rFonts w:ascii="宋体" w:hAnsi="宋体" w:hint="eastAsia"/>
          <w:sz w:val="24"/>
          <w:szCs w:val="24"/>
          <w:u w:val="single"/>
        </w:rPr>
        <w:t xml:space="preserve">                                                                   </w:t>
      </w:r>
    </w:p>
    <w:p w:rsidR="001A6C0F" w:rsidRDefault="001A6C0F" w:rsidP="001A6C0F">
      <w:pPr>
        <w:spacing w:line="360" w:lineRule="auto"/>
        <w:ind w:firstLineChars="200" w:firstLine="480"/>
        <w:rPr>
          <w:rFonts w:ascii="宋体" w:hAnsi="宋体"/>
          <w:sz w:val="24"/>
          <w:szCs w:val="24"/>
          <w:u w:val="single"/>
        </w:rPr>
      </w:pPr>
      <w:r w:rsidRPr="00525B64">
        <w:rPr>
          <w:rFonts w:ascii="宋体" w:hAnsi="宋体" w:hint="eastAsia"/>
          <w:sz w:val="24"/>
          <w:szCs w:val="24"/>
        </w:rPr>
        <w:t>2</w:t>
      </w:r>
      <w:r>
        <w:rPr>
          <w:rFonts w:ascii="宋体" w:hAnsi="宋体" w:hint="eastAsia"/>
          <w:sz w:val="24"/>
          <w:szCs w:val="24"/>
        </w:rPr>
        <w:t>、账期</w:t>
      </w:r>
      <w:r>
        <w:rPr>
          <w:rFonts w:ascii="宋体" w:hAnsi="宋体"/>
          <w:sz w:val="24"/>
          <w:szCs w:val="24"/>
        </w:rPr>
        <w:t>及</w:t>
      </w:r>
      <w:r w:rsidRPr="00525B64">
        <w:rPr>
          <w:rFonts w:ascii="宋体" w:hAnsi="宋体" w:hint="eastAsia"/>
          <w:sz w:val="24"/>
          <w:szCs w:val="24"/>
        </w:rPr>
        <w:t>付款方式</w:t>
      </w:r>
      <w:r>
        <w:rPr>
          <w:rFonts w:ascii="宋体" w:hAnsi="宋体" w:hint="eastAsia"/>
          <w:sz w:val="24"/>
          <w:szCs w:val="24"/>
        </w:rPr>
        <w:t>：</w:t>
      </w:r>
      <w:r>
        <w:rPr>
          <w:rFonts w:ascii="宋体" w:hAnsi="宋体" w:hint="eastAsia"/>
          <w:sz w:val="24"/>
          <w:szCs w:val="24"/>
          <w:u w:val="single"/>
        </w:rPr>
        <w:t xml:space="preserve">                                                      </w:t>
      </w:r>
    </w:p>
    <w:p w:rsidR="001A6C0F" w:rsidRPr="002B264A" w:rsidRDefault="001A6C0F" w:rsidP="001A6C0F">
      <w:pPr>
        <w:spacing w:line="360" w:lineRule="auto"/>
        <w:ind w:firstLineChars="200" w:firstLine="480"/>
        <w:rPr>
          <w:rFonts w:ascii="黑体" w:eastAsia="黑体" w:hAnsi="黑体"/>
          <w:sz w:val="24"/>
          <w:szCs w:val="24"/>
        </w:rPr>
      </w:pPr>
      <w:r w:rsidRPr="002B264A">
        <w:rPr>
          <w:rFonts w:ascii="黑体" w:eastAsia="黑体" w:hAnsi="黑体" w:hint="eastAsia"/>
          <w:sz w:val="24"/>
          <w:szCs w:val="24"/>
        </w:rPr>
        <w:t>五、交货</w:t>
      </w:r>
    </w:p>
    <w:p w:rsidR="001A6C0F" w:rsidRDefault="001A6C0F" w:rsidP="001A6C0F">
      <w:pPr>
        <w:spacing w:line="360" w:lineRule="auto"/>
        <w:ind w:firstLineChars="200" w:firstLine="480"/>
        <w:rPr>
          <w:rFonts w:ascii="宋体" w:hAnsi="宋体"/>
          <w:bCs/>
          <w:sz w:val="24"/>
          <w:szCs w:val="24"/>
        </w:rPr>
      </w:pPr>
      <w:r w:rsidRPr="002B264A">
        <w:rPr>
          <w:rFonts w:ascii="宋体" w:hAnsi="宋体" w:hint="eastAsia"/>
          <w:sz w:val="24"/>
          <w:szCs w:val="24"/>
        </w:rPr>
        <w:t>1、</w:t>
      </w:r>
      <w:r w:rsidRPr="00525B64">
        <w:rPr>
          <w:rFonts w:ascii="宋体" w:hAnsi="宋体" w:hint="eastAsia"/>
          <w:sz w:val="24"/>
          <w:szCs w:val="24"/>
        </w:rPr>
        <w:t>乙方应按照甲方《采购订单》</w:t>
      </w:r>
      <w:r>
        <w:rPr>
          <w:rFonts w:ascii="宋体" w:hAnsi="宋体" w:hint="eastAsia"/>
          <w:sz w:val="24"/>
          <w:szCs w:val="24"/>
        </w:rPr>
        <w:t>的数量、</w:t>
      </w:r>
      <w:r w:rsidRPr="00525B64">
        <w:rPr>
          <w:rFonts w:ascii="宋体" w:hAnsi="宋体" w:hint="eastAsia"/>
          <w:sz w:val="24"/>
          <w:szCs w:val="24"/>
        </w:rPr>
        <w:t>时间、地点</w:t>
      </w:r>
      <w:r>
        <w:rPr>
          <w:rFonts w:ascii="宋体" w:hAnsi="宋体" w:hint="eastAsia"/>
          <w:sz w:val="24"/>
          <w:szCs w:val="24"/>
        </w:rPr>
        <w:t>及经甲方认可的或甲方要求的包装标准完整</w:t>
      </w:r>
      <w:r w:rsidRPr="00525B64">
        <w:rPr>
          <w:rFonts w:ascii="宋体" w:hAnsi="宋体" w:hint="eastAsia"/>
          <w:sz w:val="24"/>
          <w:szCs w:val="24"/>
        </w:rPr>
        <w:t>交付全部的</w:t>
      </w:r>
      <w:r>
        <w:rPr>
          <w:rFonts w:ascii="宋体" w:hAnsi="宋体" w:hint="eastAsia"/>
          <w:sz w:val="24"/>
          <w:szCs w:val="24"/>
        </w:rPr>
        <w:t>采购物资</w:t>
      </w:r>
      <w:r w:rsidRPr="00525B64">
        <w:rPr>
          <w:rFonts w:ascii="宋体" w:hAnsi="宋体" w:hint="eastAsia"/>
          <w:sz w:val="24"/>
          <w:szCs w:val="24"/>
        </w:rPr>
        <w:t>和</w:t>
      </w:r>
      <w:r>
        <w:rPr>
          <w:rFonts w:ascii="宋体" w:hAnsi="宋体" w:hint="eastAsia"/>
          <w:sz w:val="24"/>
          <w:szCs w:val="24"/>
        </w:rPr>
        <w:t>与之有关的</w:t>
      </w:r>
      <w:r w:rsidRPr="00525B64">
        <w:rPr>
          <w:rFonts w:ascii="宋体" w:hAnsi="宋体" w:hint="eastAsia"/>
          <w:sz w:val="24"/>
          <w:szCs w:val="24"/>
        </w:rPr>
        <w:t>资料</w:t>
      </w:r>
      <w:r>
        <w:rPr>
          <w:rFonts w:ascii="宋体" w:hAnsi="宋体" w:hint="eastAsia"/>
          <w:sz w:val="24"/>
          <w:szCs w:val="24"/>
        </w:rPr>
        <w:t>并确保质量合格</w:t>
      </w:r>
      <w:r w:rsidRPr="00525B64">
        <w:rPr>
          <w:rFonts w:ascii="宋体" w:hAnsi="宋体" w:hint="eastAsia"/>
          <w:sz w:val="24"/>
          <w:szCs w:val="24"/>
        </w:rPr>
        <w:t>。</w:t>
      </w:r>
    </w:p>
    <w:p w:rsidR="001A6C0F" w:rsidRPr="00525B64" w:rsidRDefault="001A6C0F" w:rsidP="001A6C0F">
      <w:pPr>
        <w:spacing w:line="360" w:lineRule="auto"/>
        <w:ind w:firstLineChars="200" w:firstLine="480"/>
        <w:rPr>
          <w:rFonts w:ascii="宋体" w:hAnsi="宋体"/>
          <w:bCs/>
          <w:sz w:val="24"/>
          <w:szCs w:val="24"/>
        </w:rPr>
      </w:pPr>
      <w:r>
        <w:rPr>
          <w:rFonts w:ascii="宋体" w:hAnsi="宋体"/>
          <w:bCs/>
          <w:sz w:val="24"/>
          <w:szCs w:val="24"/>
        </w:rPr>
        <w:t>2</w:t>
      </w:r>
      <w:r>
        <w:rPr>
          <w:rFonts w:ascii="宋体" w:hAnsi="宋体" w:hint="eastAsia"/>
          <w:bCs/>
          <w:sz w:val="24"/>
          <w:szCs w:val="24"/>
        </w:rPr>
        <w:t>、</w:t>
      </w:r>
      <w:r w:rsidRPr="00525B64">
        <w:rPr>
          <w:rFonts w:ascii="宋体" w:hAnsi="宋体" w:hint="eastAsia"/>
          <w:spacing w:val="2"/>
          <w:sz w:val="24"/>
          <w:szCs w:val="24"/>
        </w:rPr>
        <w:t>乙方</w:t>
      </w:r>
      <w:r>
        <w:rPr>
          <w:rFonts w:ascii="宋体" w:hAnsi="宋体" w:hint="eastAsia"/>
          <w:spacing w:val="2"/>
          <w:sz w:val="24"/>
          <w:szCs w:val="24"/>
        </w:rPr>
        <w:t>未按照双方约定的交付</w:t>
      </w:r>
      <w:r w:rsidRPr="00525B64">
        <w:rPr>
          <w:rFonts w:ascii="宋体" w:hAnsi="宋体" w:hint="eastAsia"/>
          <w:spacing w:val="2"/>
          <w:sz w:val="24"/>
          <w:szCs w:val="24"/>
        </w:rPr>
        <w:t>日期向甲方</w:t>
      </w:r>
      <w:r>
        <w:rPr>
          <w:rFonts w:ascii="宋体" w:hAnsi="宋体" w:hint="eastAsia"/>
          <w:spacing w:val="2"/>
          <w:sz w:val="24"/>
          <w:szCs w:val="24"/>
        </w:rPr>
        <w:t>交付采购物资</w:t>
      </w:r>
      <w:r w:rsidRPr="00525B64">
        <w:rPr>
          <w:rFonts w:ascii="宋体" w:hAnsi="宋体" w:hint="eastAsia"/>
          <w:spacing w:val="2"/>
          <w:sz w:val="24"/>
          <w:szCs w:val="24"/>
        </w:rPr>
        <w:t>，或</w:t>
      </w:r>
      <w:r>
        <w:rPr>
          <w:rFonts w:ascii="宋体" w:hAnsi="宋体" w:hint="eastAsia"/>
          <w:spacing w:val="2"/>
          <w:sz w:val="24"/>
          <w:szCs w:val="24"/>
        </w:rPr>
        <w:t>因交付了不合格采购物资而遭</w:t>
      </w:r>
      <w:r w:rsidRPr="00525B64">
        <w:rPr>
          <w:rFonts w:ascii="宋体" w:hAnsi="宋体" w:hint="eastAsia"/>
          <w:spacing w:val="2"/>
          <w:sz w:val="24"/>
          <w:szCs w:val="24"/>
        </w:rPr>
        <w:t>甲方拒收</w:t>
      </w:r>
      <w:r>
        <w:rPr>
          <w:rFonts w:ascii="宋体" w:hAnsi="宋体" w:hint="eastAsia"/>
          <w:spacing w:val="2"/>
          <w:sz w:val="24"/>
          <w:szCs w:val="24"/>
        </w:rPr>
        <w:t>的</w:t>
      </w:r>
      <w:r w:rsidRPr="00525B64">
        <w:rPr>
          <w:rFonts w:ascii="宋体" w:hAnsi="宋体" w:hint="eastAsia"/>
          <w:spacing w:val="2"/>
          <w:sz w:val="24"/>
          <w:szCs w:val="24"/>
        </w:rPr>
        <w:t>，</w:t>
      </w:r>
      <w:r>
        <w:rPr>
          <w:rFonts w:ascii="宋体" w:hAnsi="宋体" w:hint="eastAsia"/>
          <w:spacing w:val="2"/>
          <w:sz w:val="24"/>
          <w:szCs w:val="24"/>
        </w:rPr>
        <w:t>均</w:t>
      </w:r>
      <w:r w:rsidRPr="00525B64">
        <w:rPr>
          <w:rFonts w:ascii="宋体" w:hAnsi="宋体" w:hint="eastAsia"/>
          <w:spacing w:val="2"/>
          <w:sz w:val="24"/>
          <w:szCs w:val="24"/>
        </w:rPr>
        <w:t>视为逾期交货。</w:t>
      </w:r>
    </w:p>
    <w:p w:rsidR="001A6C0F" w:rsidRPr="00525B64" w:rsidRDefault="001A6C0F" w:rsidP="001A6C0F">
      <w:pPr>
        <w:tabs>
          <w:tab w:val="left" w:pos="540"/>
        </w:tabs>
        <w:spacing w:line="360" w:lineRule="auto"/>
        <w:ind w:firstLineChars="200" w:firstLine="480"/>
        <w:rPr>
          <w:rFonts w:ascii="宋体" w:hAnsi="宋体"/>
          <w:sz w:val="24"/>
          <w:szCs w:val="24"/>
        </w:rPr>
      </w:pPr>
      <w:r>
        <w:rPr>
          <w:rFonts w:ascii="宋体" w:hAnsi="宋体"/>
          <w:sz w:val="24"/>
          <w:szCs w:val="24"/>
        </w:rPr>
        <w:t>3</w:t>
      </w:r>
      <w:r>
        <w:rPr>
          <w:rFonts w:ascii="宋体" w:hAnsi="宋体" w:hint="eastAsia"/>
          <w:sz w:val="24"/>
          <w:szCs w:val="24"/>
        </w:rPr>
        <w:t>、</w:t>
      </w:r>
      <w:r w:rsidRPr="00525B64">
        <w:rPr>
          <w:rFonts w:ascii="宋体" w:hAnsi="宋体" w:hint="eastAsia"/>
          <w:bCs/>
          <w:sz w:val="24"/>
          <w:szCs w:val="24"/>
        </w:rPr>
        <w:t>乙方应保</w:t>
      </w:r>
      <w:r>
        <w:rPr>
          <w:rFonts w:ascii="宋体" w:hAnsi="宋体" w:hint="eastAsia"/>
          <w:bCs/>
          <w:sz w:val="24"/>
          <w:szCs w:val="24"/>
        </w:rPr>
        <w:t>证</w:t>
      </w:r>
      <w:r w:rsidRPr="00525B64">
        <w:rPr>
          <w:rFonts w:ascii="宋体" w:hAnsi="宋体" w:hint="eastAsia"/>
          <w:bCs/>
          <w:sz w:val="24"/>
          <w:szCs w:val="24"/>
        </w:rPr>
        <w:t>甲方采购物资</w:t>
      </w:r>
      <w:r>
        <w:rPr>
          <w:rFonts w:ascii="宋体" w:hAnsi="宋体" w:hint="eastAsia"/>
          <w:bCs/>
          <w:sz w:val="24"/>
          <w:szCs w:val="24"/>
        </w:rPr>
        <w:t>的按期正常</w:t>
      </w:r>
      <w:r w:rsidRPr="00525B64">
        <w:rPr>
          <w:rFonts w:ascii="宋体" w:hAnsi="宋体" w:hint="eastAsia"/>
          <w:bCs/>
          <w:sz w:val="24"/>
          <w:szCs w:val="24"/>
        </w:rPr>
        <w:t>交付</w:t>
      </w:r>
      <w:r>
        <w:rPr>
          <w:rFonts w:ascii="宋体" w:hAnsi="宋体" w:hint="eastAsia"/>
          <w:bCs/>
          <w:sz w:val="24"/>
          <w:szCs w:val="24"/>
        </w:rPr>
        <w:t>。</w:t>
      </w:r>
      <w:r w:rsidRPr="00525B64">
        <w:rPr>
          <w:rFonts w:ascii="宋体" w:hAnsi="宋体" w:hint="eastAsia"/>
          <w:bCs/>
          <w:sz w:val="24"/>
          <w:szCs w:val="24"/>
        </w:rPr>
        <w:t>当</w:t>
      </w:r>
      <w:r>
        <w:rPr>
          <w:rFonts w:ascii="宋体" w:hAnsi="宋体" w:hint="eastAsia"/>
          <w:bCs/>
          <w:sz w:val="24"/>
          <w:szCs w:val="24"/>
        </w:rPr>
        <w:t>交付</w:t>
      </w:r>
      <w:r>
        <w:rPr>
          <w:rFonts w:ascii="宋体" w:hAnsi="宋体"/>
          <w:bCs/>
          <w:sz w:val="24"/>
          <w:szCs w:val="24"/>
        </w:rPr>
        <w:t>过程</w:t>
      </w:r>
      <w:r>
        <w:rPr>
          <w:rFonts w:ascii="宋体" w:hAnsi="宋体" w:hint="eastAsia"/>
          <w:bCs/>
          <w:sz w:val="24"/>
          <w:szCs w:val="24"/>
        </w:rPr>
        <w:t>中</w:t>
      </w:r>
      <w:r w:rsidRPr="00525B64">
        <w:rPr>
          <w:rFonts w:ascii="宋体" w:hAnsi="宋体" w:hint="eastAsia"/>
          <w:bCs/>
          <w:sz w:val="24"/>
          <w:szCs w:val="24"/>
        </w:rPr>
        <w:t>出现突发</w:t>
      </w:r>
      <w:r>
        <w:rPr>
          <w:rFonts w:ascii="宋体" w:hAnsi="宋体" w:hint="eastAsia"/>
          <w:bCs/>
          <w:sz w:val="24"/>
          <w:szCs w:val="24"/>
        </w:rPr>
        <w:t>或异常</w:t>
      </w:r>
      <w:r w:rsidRPr="00525B64">
        <w:rPr>
          <w:rFonts w:ascii="宋体" w:hAnsi="宋体" w:hint="eastAsia"/>
          <w:bCs/>
          <w:sz w:val="24"/>
          <w:szCs w:val="24"/>
        </w:rPr>
        <w:t>事件影响正常交付时，应即时</w:t>
      </w:r>
      <w:r>
        <w:rPr>
          <w:rFonts w:ascii="宋体" w:hAnsi="宋体" w:hint="eastAsia"/>
          <w:bCs/>
          <w:sz w:val="24"/>
          <w:szCs w:val="24"/>
        </w:rPr>
        <w:t>（4小时内）</w:t>
      </w:r>
      <w:r w:rsidRPr="00525B64">
        <w:rPr>
          <w:rFonts w:ascii="宋体" w:hAnsi="宋体" w:hint="eastAsia"/>
          <w:bCs/>
          <w:sz w:val="24"/>
          <w:szCs w:val="24"/>
        </w:rPr>
        <w:t>书面</w:t>
      </w:r>
      <w:r>
        <w:rPr>
          <w:rFonts w:ascii="宋体" w:hAnsi="宋体" w:hint="eastAsia"/>
          <w:bCs/>
          <w:sz w:val="24"/>
          <w:szCs w:val="24"/>
        </w:rPr>
        <w:t>或邮件</w:t>
      </w:r>
      <w:r w:rsidRPr="00525B64">
        <w:rPr>
          <w:rFonts w:ascii="宋体" w:hAnsi="宋体" w:hint="eastAsia"/>
          <w:bCs/>
          <w:sz w:val="24"/>
          <w:szCs w:val="24"/>
        </w:rPr>
        <w:t>通知甲方，便于甲方</w:t>
      </w:r>
      <w:r>
        <w:rPr>
          <w:rFonts w:ascii="宋体" w:hAnsi="宋体" w:hint="eastAsia"/>
          <w:bCs/>
          <w:sz w:val="24"/>
          <w:szCs w:val="24"/>
        </w:rPr>
        <w:t>及时</w:t>
      </w:r>
      <w:r w:rsidRPr="00525B64">
        <w:rPr>
          <w:rFonts w:ascii="宋体" w:hAnsi="宋体" w:hint="eastAsia"/>
          <w:bCs/>
          <w:sz w:val="24"/>
          <w:szCs w:val="24"/>
        </w:rPr>
        <w:t>调整生产</w:t>
      </w:r>
      <w:r>
        <w:rPr>
          <w:rFonts w:ascii="宋体" w:hAnsi="宋体" w:hint="eastAsia"/>
          <w:bCs/>
          <w:sz w:val="24"/>
          <w:szCs w:val="24"/>
        </w:rPr>
        <w:t>计划</w:t>
      </w:r>
      <w:r w:rsidRPr="00525B64">
        <w:rPr>
          <w:rFonts w:ascii="宋体" w:hAnsi="宋体" w:hint="eastAsia"/>
          <w:bCs/>
          <w:sz w:val="24"/>
          <w:szCs w:val="24"/>
        </w:rPr>
        <w:t>，但该</w:t>
      </w:r>
      <w:r>
        <w:rPr>
          <w:rFonts w:ascii="宋体" w:hAnsi="宋体" w:hint="eastAsia"/>
          <w:bCs/>
          <w:sz w:val="24"/>
          <w:szCs w:val="24"/>
        </w:rPr>
        <w:t>通知</w:t>
      </w:r>
      <w:r w:rsidRPr="00525B64">
        <w:rPr>
          <w:rFonts w:ascii="宋体" w:hAnsi="宋体" w:hint="eastAsia"/>
          <w:bCs/>
          <w:sz w:val="24"/>
          <w:szCs w:val="24"/>
        </w:rPr>
        <w:t>并不免除乙方对该订单</w:t>
      </w:r>
      <w:r>
        <w:rPr>
          <w:rFonts w:ascii="宋体" w:hAnsi="宋体" w:hint="eastAsia"/>
          <w:bCs/>
          <w:sz w:val="24"/>
          <w:szCs w:val="24"/>
        </w:rPr>
        <w:t>逾期</w:t>
      </w:r>
      <w:r w:rsidRPr="00525B64">
        <w:rPr>
          <w:rFonts w:ascii="宋体" w:hAnsi="宋体" w:hint="eastAsia"/>
          <w:bCs/>
          <w:sz w:val="24"/>
          <w:szCs w:val="24"/>
        </w:rPr>
        <w:t>交付的违约责任。</w:t>
      </w:r>
    </w:p>
    <w:p w:rsidR="001A6C0F" w:rsidRPr="00525B64" w:rsidRDefault="001A6C0F" w:rsidP="001A6C0F">
      <w:pPr>
        <w:spacing w:line="360" w:lineRule="auto"/>
        <w:ind w:firstLineChars="200" w:firstLine="480"/>
        <w:rPr>
          <w:rFonts w:ascii="宋体" w:hAnsi="宋体"/>
          <w:bCs/>
          <w:sz w:val="24"/>
          <w:szCs w:val="24"/>
        </w:rPr>
      </w:pPr>
      <w:r>
        <w:rPr>
          <w:rFonts w:ascii="宋体" w:hAnsi="宋体"/>
          <w:sz w:val="24"/>
          <w:szCs w:val="24"/>
        </w:rPr>
        <w:t>4</w:t>
      </w:r>
      <w:r>
        <w:rPr>
          <w:rFonts w:ascii="宋体" w:hAnsi="宋体" w:hint="eastAsia"/>
          <w:sz w:val="24"/>
          <w:szCs w:val="24"/>
        </w:rPr>
        <w:t>、甲方采用滚动需求计划的</w:t>
      </w:r>
      <w:r>
        <w:rPr>
          <w:rFonts w:ascii="宋体" w:hAnsi="宋体"/>
          <w:sz w:val="24"/>
          <w:szCs w:val="24"/>
        </w:rPr>
        <w:t>方式下达</w:t>
      </w:r>
      <w:r>
        <w:rPr>
          <w:rFonts w:ascii="宋体" w:hAnsi="宋体" w:hint="eastAsia"/>
          <w:sz w:val="24"/>
          <w:szCs w:val="24"/>
        </w:rPr>
        <w:t>采购订单；</w:t>
      </w:r>
      <w:r w:rsidRPr="00525B64">
        <w:rPr>
          <w:rFonts w:ascii="宋体" w:hAnsi="宋体" w:hint="eastAsia"/>
          <w:bCs/>
          <w:sz w:val="24"/>
          <w:szCs w:val="24"/>
        </w:rPr>
        <w:t>当</w:t>
      </w:r>
      <w:r>
        <w:rPr>
          <w:rFonts w:ascii="宋体" w:hAnsi="宋体" w:hint="eastAsia"/>
          <w:bCs/>
          <w:sz w:val="24"/>
          <w:szCs w:val="24"/>
        </w:rPr>
        <w:t>甲方因</w:t>
      </w:r>
      <w:r w:rsidRPr="00525B64">
        <w:rPr>
          <w:rFonts w:ascii="宋体" w:hAnsi="宋体" w:hint="eastAsia"/>
          <w:bCs/>
          <w:sz w:val="24"/>
          <w:szCs w:val="24"/>
        </w:rPr>
        <w:t>市场</w:t>
      </w:r>
      <w:r>
        <w:rPr>
          <w:rFonts w:ascii="宋体" w:hAnsi="宋体" w:hint="eastAsia"/>
          <w:bCs/>
          <w:sz w:val="24"/>
          <w:szCs w:val="24"/>
        </w:rPr>
        <w:t>客户需求</w:t>
      </w:r>
      <w:r w:rsidRPr="00525B64">
        <w:rPr>
          <w:rFonts w:ascii="宋体" w:hAnsi="宋体" w:hint="eastAsia"/>
          <w:bCs/>
          <w:sz w:val="24"/>
          <w:szCs w:val="24"/>
        </w:rPr>
        <w:t>变更</w:t>
      </w:r>
      <w:r>
        <w:rPr>
          <w:rFonts w:ascii="宋体" w:hAnsi="宋体" w:hint="eastAsia"/>
          <w:bCs/>
          <w:sz w:val="24"/>
          <w:szCs w:val="24"/>
        </w:rPr>
        <w:t>而需要增加或减少或取消采购</w:t>
      </w:r>
      <w:r w:rsidRPr="00525B64">
        <w:rPr>
          <w:rFonts w:ascii="宋体" w:hAnsi="宋体" w:hint="eastAsia"/>
          <w:bCs/>
          <w:sz w:val="24"/>
          <w:szCs w:val="24"/>
        </w:rPr>
        <w:t>订单时，应即时</w:t>
      </w:r>
      <w:r w:rsidRPr="00E14C90">
        <w:rPr>
          <w:rFonts w:ascii="宋体" w:hAnsi="宋体" w:hint="eastAsia"/>
          <w:bCs/>
          <w:sz w:val="24"/>
          <w:szCs w:val="24"/>
        </w:rPr>
        <w:t>通知</w:t>
      </w:r>
      <w:r w:rsidRPr="00525B64">
        <w:rPr>
          <w:rFonts w:ascii="宋体" w:hAnsi="宋体" w:hint="eastAsia"/>
          <w:bCs/>
          <w:sz w:val="24"/>
          <w:szCs w:val="24"/>
        </w:rPr>
        <w:t>乙方，</w:t>
      </w:r>
      <w:r>
        <w:rPr>
          <w:rFonts w:ascii="宋体" w:hAnsi="宋体" w:hint="eastAsia"/>
          <w:bCs/>
          <w:sz w:val="24"/>
          <w:szCs w:val="24"/>
        </w:rPr>
        <w:t>乙方应及时响应并无条件严格</w:t>
      </w:r>
      <w:r>
        <w:rPr>
          <w:rFonts w:ascii="宋体" w:hAnsi="宋体"/>
          <w:bCs/>
          <w:sz w:val="24"/>
          <w:szCs w:val="24"/>
        </w:rPr>
        <w:t>按</w:t>
      </w:r>
      <w:r>
        <w:rPr>
          <w:rFonts w:ascii="宋体" w:hAnsi="宋体" w:hint="eastAsia"/>
          <w:bCs/>
          <w:sz w:val="24"/>
          <w:szCs w:val="24"/>
        </w:rPr>
        <w:t>甲方变更</w:t>
      </w:r>
      <w:r>
        <w:rPr>
          <w:rFonts w:ascii="宋体" w:hAnsi="宋体"/>
          <w:bCs/>
          <w:sz w:val="24"/>
          <w:szCs w:val="24"/>
        </w:rPr>
        <w:t>要求执行</w:t>
      </w:r>
      <w:r w:rsidRPr="00525B64">
        <w:rPr>
          <w:rFonts w:ascii="宋体" w:hAnsi="宋体" w:hint="eastAsia"/>
          <w:bCs/>
          <w:sz w:val="24"/>
          <w:szCs w:val="24"/>
        </w:rPr>
        <w:t>。</w:t>
      </w:r>
    </w:p>
    <w:p w:rsidR="001A6C0F" w:rsidRDefault="001A6C0F" w:rsidP="001A6C0F">
      <w:pPr>
        <w:spacing w:line="360" w:lineRule="auto"/>
        <w:ind w:firstLineChars="200" w:firstLine="480"/>
        <w:rPr>
          <w:rFonts w:ascii="宋体" w:hAnsi="宋体"/>
          <w:bCs/>
          <w:sz w:val="24"/>
          <w:szCs w:val="24"/>
        </w:rPr>
      </w:pPr>
      <w:r>
        <w:rPr>
          <w:rFonts w:ascii="宋体" w:hAnsi="宋体"/>
          <w:bCs/>
          <w:sz w:val="24"/>
          <w:szCs w:val="24"/>
        </w:rPr>
        <w:t>5</w:t>
      </w:r>
      <w:r>
        <w:rPr>
          <w:rFonts w:ascii="宋体" w:hAnsi="宋体" w:hint="eastAsia"/>
          <w:bCs/>
          <w:sz w:val="24"/>
          <w:szCs w:val="24"/>
        </w:rPr>
        <w:t>、</w:t>
      </w:r>
      <w:r w:rsidRPr="00525B64">
        <w:rPr>
          <w:rFonts w:ascii="宋体" w:hAnsi="宋体" w:hint="eastAsia"/>
          <w:bCs/>
          <w:sz w:val="24"/>
          <w:szCs w:val="24"/>
        </w:rPr>
        <w:t>乙方</w:t>
      </w:r>
      <w:r>
        <w:rPr>
          <w:rFonts w:ascii="宋体" w:hAnsi="宋体" w:hint="eastAsia"/>
          <w:bCs/>
          <w:sz w:val="24"/>
          <w:szCs w:val="24"/>
        </w:rPr>
        <w:t>负责将采购物资送到</w:t>
      </w:r>
      <w:r w:rsidRPr="00525B64">
        <w:rPr>
          <w:rFonts w:ascii="宋体" w:hAnsi="宋体" w:hint="eastAsia"/>
          <w:bCs/>
          <w:sz w:val="24"/>
          <w:szCs w:val="24"/>
        </w:rPr>
        <w:t>甲方指定地点，</w:t>
      </w:r>
      <w:r>
        <w:rPr>
          <w:rFonts w:ascii="宋体" w:hAnsi="宋体" w:hint="eastAsia"/>
          <w:bCs/>
          <w:sz w:val="24"/>
          <w:szCs w:val="24"/>
        </w:rPr>
        <w:t>同时，按照甲方规定向</w:t>
      </w:r>
      <w:r w:rsidRPr="00525B64">
        <w:rPr>
          <w:rFonts w:ascii="宋体" w:hAnsi="宋体" w:hint="eastAsia"/>
          <w:bCs/>
          <w:sz w:val="24"/>
          <w:szCs w:val="24"/>
        </w:rPr>
        <w:t>甲方</w:t>
      </w:r>
      <w:r>
        <w:rPr>
          <w:rFonts w:ascii="宋体" w:hAnsi="宋体" w:hint="eastAsia"/>
          <w:bCs/>
          <w:sz w:val="24"/>
          <w:szCs w:val="24"/>
        </w:rPr>
        <w:t>提供标准的</w:t>
      </w:r>
      <w:r w:rsidRPr="00525B64">
        <w:rPr>
          <w:rFonts w:ascii="宋体" w:hAnsi="宋体" w:hint="eastAsia"/>
          <w:bCs/>
          <w:sz w:val="24"/>
          <w:szCs w:val="24"/>
        </w:rPr>
        <w:t>送货清单（或提单）</w:t>
      </w:r>
      <w:r>
        <w:rPr>
          <w:rFonts w:ascii="宋体" w:hAnsi="宋体" w:hint="eastAsia"/>
          <w:bCs/>
          <w:sz w:val="24"/>
          <w:szCs w:val="24"/>
        </w:rPr>
        <w:t>、</w:t>
      </w:r>
      <w:r>
        <w:rPr>
          <w:rFonts w:ascii="宋体" w:hAnsi="宋体"/>
          <w:bCs/>
          <w:sz w:val="24"/>
          <w:szCs w:val="24"/>
        </w:rPr>
        <w:t>出厂检验报告、产品合格证明</w:t>
      </w:r>
      <w:r>
        <w:rPr>
          <w:rFonts w:ascii="宋体" w:hAnsi="宋体" w:hint="eastAsia"/>
          <w:bCs/>
          <w:sz w:val="24"/>
          <w:szCs w:val="24"/>
        </w:rPr>
        <w:t>文件，</w:t>
      </w:r>
      <w:r w:rsidRPr="00525B64">
        <w:rPr>
          <w:rFonts w:ascii="宋体" w:hAnsi="宋体" w:hint="eastAsia"/>
          <w:bCs/>
          <w:sz w:val="24"/>
          <w:szCs w:val="24"/>
        </w:rPr>
        <w:t>并附带采购订单号，</w:t>
      </w:r>
      <w:r>
        <w:rPr>
          <w:rFonts w:ascii="宋体" w:hAnsi="宋体" w:hint="eastAsia"/>
          <w:bCs/>
          <w:sz w:val="24"/>
          <w:szCs w:val="24"/>
        </w:rPr>
        <w:t>以上材料齐全的情况下</w:t>
      </w:r>
      <w:r w:rsidRPr="00525B64">
        <w:rPr>
          <w:rFonts w:ascii="宋体" w:hAnsi="宋体" w:hint="eastAsia"/>
          <w:bCs/>
          <w:sz w:val="24"/>
          <w:szCs w:val="24"/>
        </w:rPr>
        <w:t>甲方</w:t>
      </w:r>
      <w:r>
        <w:rPr>
          <w:rFonts w:ascii="宋体" w:hAnsi="宋体" w:hint="eastAsia"/>
          <w:bCs/>
          <w:sz w:val="24"/>
          <w:szCs w:val="24"/>
        </w:rPr>
        <w:t>方可</w:t>
      </w:r>
      <w:r w:rsidRPr="00525B64">
        <w:rPr>
          <w:rFonts w:ascii="宋体" w:hAnsi="宋体" w:hint="eastAsia"/>
          <w:bCs/>
          <w:sz w:val="24"/>
          <w:szCs w:val="24"/>
        </w:rPr>
        <w:t>予以检验</w:t>
      </w:r>
      <w:r>
        <w:rPr>
          <w:rFonts w:ascii="宋体" w:hAnsi="宋体" w:hint="eastAsia"/>
          <w:bCs/>
          <w:sz w:val="24"/>
          <w:szCs w:val="24"/>
        </w:rPr>
        <w:t>、</w:t>
      </w:r>
      <w:r w:rsidRPr="00525B64">
        <w:rPr>
          <w:rFonts w:ascii="宋体" w:hAnsi="宋体" w:hint="eastAsia"/>
          <w:bCs/>
          <w:sz w:val="24"/>
          <w:szCs w:val="24"/>
        </w:rPr>
        <w:t>接收</w:t>
      </w:r>
      <w:r>
        <w:rPr>
          <w:rFonts w:ascii="宋体" w:hAnsi="宋体" w:hint="eastAsia"/>
          <w:bCs/>
          <w:sz w:val="24"/>
          <w:szCs w:val="24"/>
        </w:rPr>
        <w:t>、</w:t>
      </w:r>
      <w:r w:rsidRPr="00525B64">
        <w:rPr>
          <w:rFonts w:ascii="宋体" w:hAnsi="宋体" w:hint="eastAsia"/>
          <w:bCs/>
          <w:sz w:val="24"/>
          <w:szCs w:val="24"/>
        </w:rPr>
        <w:t>入库，否则，甲方</w:t>
      </w:r>
      <w:r>
        <w:rPr>
          <w:rFonts w:ascii="宋体" w:hAnsi="宋体" w:hint="eastAsia"/>
          <w:bCs/>
          <w:sz w:val="24"/>
          <w:szCs w:val="24"/>
        </w:rPr>
        <w:t>有权</w:t>
      </w:r>
      <w:r w:rsidRPr="00525B64">
        <w:rPr>
          <w:rFonts w:ascii="宋体" w:hAnsi="宋体" w:hint="eastAsia"/>
          <w:bCs/>
          <w:sz w:val="24"/>
          <w:szCs w:val="24"/>
        </w:rPr>
        <w:t>不予办理</w:t>
      </w:r>
      <w:r>
        <w:rPr>
          <w:rFonts w:ascii="宋体" w:hAnsi="宋体" w:hint="eastAsia"/>
          <w:bCs/>
          <w:sz w:val="24"/>
          <w:szCs w:val="24"/>
        </w:rPr>
        <w:t>检验接收手续并拒绝接受乙方交付的货物</w:t>
      </w:r>
      <w:r w:rsidRPr="00525B64">
        <w:rPr>
          <w:rFonts w:ascii="宋体" w:hAnsi="宋体" w:hint="eastAsia"/>
          <w:spacing w:val="2"/>
          <w:sz w:val="24"/>
          <w:szCs w:val="24"/>
        </w:rPr>
        <w:t>，</w:t>
      </w:r>
      <w:r>
        <w:rPr>
          <w:rFonts w:ascii="宋体" w:hAnsi="宋体" w:hint="eastAsia"/>
          <w:spacing w:val="2"/>
          <w:sz w:val="24"/>
          <w:szCs w:val="24"/>
        </w:rPr>
        <w:t>如因此导致未能在约定时间内完成交付，</w:t>
      </w:r>
      <w:r w:rsidRPr="00525B64">
        <w:rPr>
          <w:rFonts w:ascii="宋体" w:hAnsi="宋体" w:hint="eastAsia"/>
          <w:spacing w:val="2"/>
          <w:sz w:val="24"/>
          <w:szCs w:val="24"/>
        </w:rPr>
        <w:t>即视为</w:t>
      </w:r>
      <w:r>
        <w:rPr>
          <w:rFonts w:ascii="宋体" w:hAnsi="宋体" w:hint="eastAsia"/>
          <w:spacing w:val="2"/>
          <w:sz w:val="24"/>
          <w:szCs w:val="24"/>
        </w:rPr>
        <w:t>乙方</w:t>
      </w:r>
      <w:r w:rsidRPr="00525B64">
        <w:rPr>
          <w:rFonts w:ascii="宋体" w:hAnsi="宋体" w:hint="eastAsia"/>
          <w:spacing w:val="2"/>
          <w:sz w:val="24"/>
          <w:szCs w:val="24"/>
        </w:rPr>
        <w:t>逾期交货</w:t>
      </w:r>
      <w:r w:rsidRPr="00525B64">
        <w:rPr>
          <w:rFonts w:ascii="宋体" w:hAnsi="宋体" w:hint="eastAsia"/>
          <w:bCs/>
          <w:sz w:val="24"/>
          <w:szCs w:val="24"/>
        </w:rPr>
        <w:t>。</w:t>
      </w:r>
    </w:p>
    <w:p w:rsidR="001A6C0F" w:rsidRPr="002B264A" w:rsidRDefault="001A6C0F" w:rsidP="001A6C0F">
      <w:pPr>
        <w:spacing w:line="360" w:lineRule="auto"/>
        <w:ind w:firstLineChars="200" w:firstLine="480"/>
        <w:rPr>
          <w:rFonts w:ascii="宋体" w:hAnsi="宋体"/>
          <w:bCs/>
          <w:sz w:val="24"/>
          <w:szCs w:val="24"/>
        </w:rPr>
      </w:pPr>
      <w:r w:rsidRPr="00205F1D">
        <w:rPr>
          <w:rFonts w:ascii="宋体" w:hAnsi="宋体"/>
          <w:bCs/>
          <w:sz w:val="24"/>
          <w:szCs w:val="24"/>
        </w:rPr>
        <w:t>6</w:t>
      </w:r>
      <w:r w:rsidRPr="00205F1D">
        <w:rPr>
          <w:rFonts w:ascii="宋体" w:hAnsi="宋体" w:hint="eastAsia"/>
          <w:bCs/>
          <w:sz w:val="24"/>
          <w:szCs w:val="24"/>
        </w:rPr>
        <w:t>、每月终</w:t>
      </w:r>
      <w:r>
        <w:rPr>
          <w:rFonts w:ascii="宋体" w:hAnsi="宋体" w:hint="eastAsia"/>
          <w:bCs/>
          <w:sz w:val="24"/>
          <w:szCs w:val="24"/>
        </w:rPr>
        <w:t>（当月25日过后）</w:t>
      </w:r>
      <w:r w:rsidRPr="00205F1D">
        <w:rPr>
          <w:rFonts w:ascii="宋体" w:hAnsi="宋体" w:hint="eastAsia"/>
          <w:bCs/>
          <w:sz w:val="24"/>
          <w:szCs w:val="24"/>
        </w:rPr>
        <w:t>，乙方应将月末库存数量及相关信息提供给甲方，以便甲方制定下月度的采购计划；根据物料属性</w:t>
      </w:r>
      <w:r w:rsidRPr="00205F1D">
        <w:rPr>
          <w:rFonts w:ascii="宋体" w:hAnsi="宋体"/>
          <w:bCs/>
          <w:sz w:val="24"/>
          <w:szCs w:val="24"/>
        </w:rPr>
        <w:t>，</w:t>
      </w:r>
      <w:r w:rsidRPr="00205F1D">
        <w:rPr>
          <w:rFonts w:ascii="宋体" w:hAnsi="宋体" w:hint="eastAsia"/>
          <w:bCs/>
          <w:sz w:val="24"/>
          <w:szCs w:val="24"/>
        </w:rPr>
        <w:t>必要时</w:t>
      </w:r>
      <w:r w:rsidRPr="00205F1D">
        <w:rPr>
          <w:rFonts w:ascii="宋体" w:hAnsi="宋体"/>
          <w:bCs/>
          <w:sz w:val="24"/>
          <w:szCs w:val="24"/>
        </w:rPr>
        <w:t>甲方将下月需求计划提供给乙方，以便乙方</w:t>
      </w:r>
      <w:r w:rsidRPr="00205F1D">
        <w:rPr>
          <w:rFonts w:ascii="宋体" w:hAnsi="宋体" w:hint="eastAsia"/>
          <w:bCs/>
          <w:sz w:val="24"/>
          <w:szCs w:val="24"/>
        </w:rPr>
        <w:t>制定</w:t>
      </w:r>
      <w:r w:rsidRPr="00205F1D">
        <w:rPr>
          <w:rFonts w:ascii="宋体" w:hAnsi="宋体"/>
          <w:bCs/>
          <w:sz w:val="24"/>
          <w:szCs w:val="24"/>
        </w:rPr>
        <w:t>生产和备货计划</w:t>
      </w:r>
      <w:r w:rsidRPr="00205F1D">
        <w:rPr>
          <w:rFonts w:ascii="宋体" w:hAnsi="宋体" w:hint="eastAsia"/>
          <w:bCs/>
          <w:sz w:val="24"/>
          <w:szCs w:val="24"/>
        </w:rPr>
        <w:t>。</w:t>
      </w:r>
    </w:p>
    <w:p w:rsidR="001A6C0F" w:rsidRPr="00EB3953" w:rsidRDefault="001A6C0F" w:rsidP="001A6C0F">
      <w:pPr>
        <w:spacing w:line="360" w:lineRule="auto"/>
        <w:ind w:firstLineChars="200" w:firstLine="480"/>
        <w:rPr>
          <w:rFonts w:ascii="黑体" w:eastAsia="黑体" w:hAnsi="黑体"/>
          <w:sz w:val="24"/>
          <w:szCs w:val="24"/>
        </w:rPr>
      </w:pPr>
      <w:r>
        <w:rPr>
          <w:rFonts w:ascii="黑体" w:eastAsia="黑体" w:hAnsi="黑体" w:hint="eastAsia"/>
          <w:sz w:val="24"/>
          <w:szCs w:val="24"/>
        </w:rPr>
        <w:t>六</w:t>
      </w:r>
      <w:r w:rsidRPr="00EB3953">
        <w:rPr>
          <w:rFonts w:ascii="黑体" w:eastAsia="黑体" w:hAnsi="黑体" w:hint="eastAsia"/>
          <w:sz w:val="24"/>
          <w:szCs w:val="24"/>
        </w:rPr>
        <w:t>、包装、运输</w:t>
      </w:r>
      <w:r>
        <w:rPr>
          <w:rFonts w:ascii="黑体" w:eastAsia="黑体" w:hAnsi="黑体" w:hint="eastAsia"/>
          <w:sz w:val="24"/>
          <w:szCs w:val="24"/>
        </w:rPr>
        <w:t>和</w:t>
      </w:r>
      <w:r w:rsidRPr="00EB3953">
        <w:rPr>
          <w:rFonts w:ascii="黑体" w:eastAsia="黑体" w:hAnsi="黑体" w:hint="eastAsia"/>
          <w:sz w:val="24"/>
          <w:szCs w:val="24"/>
        </w:rPr>
        <w:t>保险</w:t>
      </w:r>
    </w:p>
    <w:p w:rsidR="001A6C0F" w:rsidRDefault="001A6C0F" w:rsidP="001A6C0F">
      <w:pPr>
        <w:spacing w:line="360" w:lineRule="auto"/>
        <w:ind w:firstLineChars="200" w:firstLine="480"/>
        <w:rPr>
          <w:rFonts w:ascii="宋体" w:hAnsi="宋体"/>
          <w:bCs/>
          <w:sz w:val="24"/>
          <w:szCs w:val="24"/>
        </w:rPr>
      </w:pPr>
      <w:r>
        <w:rPr>
          <w:rFonts w:ascii="宋体" w:hAnsi="宋体" w:hint="eastAsia"/>
          <w:bCs/>
          <w:sz w:val="24"/>
          <w:szCs w:val="24"/>
        </w:rPr>
        <w:t>1、乙方应提供并应用</w:t>
      </w:r>
      <w:r>
        <w:rPr>
          <w:rFonts w:ascii="宋体" w:hAnsi="宋体" w:hint="eastAsia"/>
          <w:sz w:val="24"/>
          <w:szCs w:val="24"/>
        </w:rPr>
        <w:t>经甲方认可或甲方要求且</w:t>
      </w:r>
      <w:r>
        <w:rPr>
          <w:rFonts w:ascii="宋体" w:hAnsi="宋体" w:hint="eastAsia"/>
          <w:bCs/>
          <w:sz w:val="24"/>
          <w:szCs w:val="24"/>
        </w:rPr>
        <w:t>满足采购物资</w:t>
      </w:r>
      <w:r w:rsidRPr="00525B64">
        <w:rPr>
          <w:rFonts w:ascii="宋体" w:hAnsi="宋体" w:hint="eastAsia"/>
          <w:bCs/>
          <w:sz w:val="24"/>
          <w:szCs w:val="24"/>
        </w:rPr>
        <w:t>运输和存储</w:t>
      </w:r>
      <w:r>
        <w:rPr>
          <w:rFonts w:ascii="宋体" w:hAnsi="宋体" w:hint="eastAsia"/>
          <w:bCs/>
          <w:sz w:val="24"/>
          <w:szCs w:val="24"/>
        </w:rPr>
        <w:t>的有效</w:t>
      </w:r>
      <w:r w:rsidRPr="00525B64">
        <w:rPr>
          <w:rFonts w:ascii="宋体" w:hAnsi="宋体" w:hint="eastAsia"/>
          <w:bCs/>
          <w:sz w:val="24"/>
          <w:szCs w:val="24"/>
        </w:rPr>
        <w:t>包装，</w:t>
      </w:r>
      <w:r>
        <w:rPr>
          <w:rFonts w:ascii="宋体" w:hAnsi="宋体" w:hint="eastAsia"/>
          <w:bCs/>
          <w:sz w:val="24"/>
          <w:szCs w:val="24"/>
        </w:rPr>
        <w:lastRenderedPageBreak/>
        <w:t>确保交付时</w:t>
      </w:r>
      <w:r>
        <w:rPr>
          <w:rFonts w:ascii="宋体" w:hAnsi="宋体"/>
          <w:bCs/>
          <w:sz w:val="24"/>
          <w:szCs w:val="24"/>
        </w:rPr>
        <w:t>包装物</w:t>
      </w:r>
      <w:r>
        <w:rPr>
          <w:rFonts w:ascii="宋体" w:hAnsi="宋体" w:hint="eastAsia"/>
          <w:bCs/>
          <w:sz w:val="24"/>
          <w:szCs w:val="24"/>
        </w:rPr>
        <w:t>无破损</w:t>
      </w:r>
      <w:r>
        <w:rPr>
          <w:rFonts w:ascii="宋体" w:hAnsi="宋体"/>
          <w:bCs/>
          <w:sz w:val="24"/>
          <w:szCs w:val="24"/>
        </w:rPr>
        <w:t>和变形</w:t>
      </w:r>
      <w:r>
        <w:rPr>
          <w:rFonts w:ascii="宋体" w:hAnsi="宋体" w:hint="eastAsia"/>
          <w:bCs/>
          <w:sz w:val="24"/>
          <w:szCs w:val="24"/>
        </w:rPr>
        <w:t>；适合采用</w:t>
      </w:r>
      <w:r>
        <w:rPr>
          <w:rFonts w:ascii="宋体" w:hAnsi="宋体"/>
          <w:bCs/>
          <w:sz w:val="24"/>
          <w:szCs w:val="24"/>
        </w:rPr>
        <w:t>叉车</w:t>
      </w:r>
      <w:r>
        <w:rPr>
          <w:rFonts w:ascii="宋体" w:hAnsi="宋体" w:hint="eastAsia"/>
          <w:bCs/>
          <w:sz w:val="24"/>
          <w:szCs w:val="24"/>
        </w:rPr>
        <w:t>直接</w:t>
      </w:r>
      <w:r>
        <w:rPr>
          <w:rFonts w:ascii="宋体" w:hAnsi="宋体"/>
          <w:bCs/>
          <w:sz w:val="24"/>
          <w:szCs w:val="24"/>
        </w:rPr>
        <w:t>装卸</w:t>
      </w:r>
      <w:r>
        <w:rPr>
          <w:rFonts w:ascii="宋体" w:hAnsi="宋体" w:hint="eastAsia"/>
          <w:bCs/>
          <w:sz w:val="24"/>
          <w:szCs w:val="24"/>
        </w:rPr>
        <w:t>；</w:t>
      </w:r>
      <w:r w:rsidRPr="00525B64">
        <w:rPr>
          <w:rFonts w:ascii="宋体" w:hAnsi="宋体" w:hint="eastAsia"/>
          <w:bCs/>
          <w:sz w:val="24"/>
          <w:szCs w:val="24"/>
        </w:rPr>
        <w:t>包装物不回收</w:t>
      </w:r>
      <w:r>
        <w:rPr>
          <w:rFonts w:ascii="宋体" w:hAnsi="宋体" w:hint="eastAsia"/>
          <w:bCs/>
          <w:sz w:val="24"/>
          <w:szCs w:val="24"/>
        </w:rPr>
        <w:t>，有特殊情况说明如下：</w:t>
      </w:r>
    </w:p>
    <w:p w:rsidR="001A6C0F" w:rsidRDefault="001A6C0F" w:rsidP="001A6C0F">
      <w:pPr>
        <w:spacing w:line="360" w:lineRule="auto"/>
        <w:jc w:val="left"/>
        <w:rPr>
          <w:rFonts w:ascii="宋体" w:hAnsi="宋体"/>
          <w:bCs/>
          <w:sz w:val="24"/>
          <w:szCs w:val="24"/>
          <w:u w:val="single"/>
        </w:rPr>
      </w:pPr>
      <w:r>
        <w:rPr>
          <w:rFonts w:ascii="宋体" w:hAnsi="宋体" w:hint="eastAsia"/>
          <w:bCs/>
          <w:sz w:val="24"/>
          <w:szCs w:val="24"/>
          <w:u w:val="single"/>
        </w:rPr>
        <w:t xml:space="preserve"> </w:t>
      </w:r>
      <w:r>
        <w:rPr>
          <w:rFonts w:ascii="宋体" w:hAnsi="宋体"/>
          <w:bCs/>
          <w:sz w:val="24"/>
          <w:szCs w:val="24"/>
          <w:u w:val="single"/>
        </w:rPr>
        <w:t xml:space="preserve">                                                                   </w:t>
      </w:r>
      <w:r>
        <w:rPr>
          <w:rFonts w:ascii="宋体" w:hAnsi="宋体" w:hint="eastAsia"/>
          <w:bCs/>
          <w:sz w:val="24"/>
          <w:szCs w:val="24"/>
          <w:u w:val="single"/>
        </w:rPr>
        <w:t xml:space="preserve">   </w:t>
      </w:r>
    </w:p>
    <w:p w:rsidR="001A6C0F" w:rsidRPr="00217A6E" w:rsidRDefault="001A6C0F" w:rsidP="001A6C0F">
      <w:pPr>
        <w:spacing w:line="360" w:lineRule="auto"/>
        <w:jc w:val="left"/>
        <w:rPr>
          <w:rFonts w:ascii="宋体" w:hAnsi="宋体"/>
          <w:bCs/>
          <w:sz w:val="24"/>
          <w:szCs w:val="24"/>
        </w:rPr>
      </w:pPr>
      <w:r>
        <w:rPr>
          <w:rFonts w:ascii="宋体" w:hAnsi="宋体" w:hint="eastAsia"/>
          <w:bCs/>
          <w:sz w:val="24"/>
          <w:szCs w:val="24"/>
          <w:u w:val="single"/>
        </w:rPr>
        <w:t xml:space="preserve">                                                                       </w:t>
      </w:r>
    </w:p>
    <w:p w:rsidR="001A6C0F" w:rsidRDefault="001A6C0F" w:rsidP="001A6C0F">
      <w:pPr>
        <w:spacing w:line="360" w:lineRule="auto"/>
        <w:ind w:firstLineChars="200" w:firstLine="480"/>
        <w:rPr>
          <w:rFonts w:ascii="宋体" w:hAnsi="宋体"/>
          <w:bCs/>
          <w:sz w:val="24"/>
          <w:szCs w:val="24"/>
        </w:rPr>
      </w:pPr>
      <w:r>
        <w:rPr>
          <w:rFonts w:ascii="宋体" w:hAnsi="宋体" w:hint="eastAsia"/>
          <w:bCs/>
          <w:sz w:val="24"/>
          <w:szCs w:val="24"/>
        </w:rPr>
        <w:t>2、</w:t>
      </w:r>
      <w:r w:rsidRPr="00525B64">
        <w:rPr>
          <w:rFonts w:ascii="宋体" w:hAnsi="宋体" w:hint="eastAsia"/>
          <w:bCs/>
          <w:sz w:val="24"/>
          <w:szCs w:val="24"/>
        </w:rPr>
        <w:t>乙方负责汽车运输或其它满足安全</w:t>
      </w:r>
      <w:r>
        <w:rPr>
          <w:rFonts w:ascii="宋体" w:hAnsi="宋体" w:hint="eastAsia"/>
          <w:bCs/>
          <w:sz w:val="24"/>
          <w:szCs w:val="24"/>
        </w:rPr>
        <w:t>要求</w:t>
      </w:r>
      <w:r w:rsidRPr="00525B64">
        <w:rPr>
          <w:rFonts w:ascii="宋体" w:hAnsi="宋体" w:hint="eastAsia"/>
          <w:bCs/>
          <w:sz w:val="24"/>
          <w:szCs w:val="24"/>
        </w:rPr>
        <w:t>的运输方式</w:t>
      </w:r>
      <w:r>
        <w:rPr>
          <w:rFonts w:ascii="宋体" w:hAnsi="宋体" w:hint="eastAsia"/>
          <w:bCs/>
          <w:sz w:val="24"/>
          <w:szCs w:val="24"/>
        </w:rPr>
        <w:t>将采购物资送</w:t>
      </w:r>
      <w:r w:rsidRPr="00525B64">
        <w:rPr>
          <w:rFonts w:ascii="宋体" w:hAnsi="宋体" w:hint="eastAsia"/>
          <w:bCs/>
          <w:sz w:val="24"/>
          <w:szCs w:val="24"/>
        </w:rPr>
        <w:t>到甲方指定</w:t>
      </w:r>
      <w:r>
        <w:rPr>
          <w:rFonts w:ascii="宋体" w:hAnsi="宋体" w:hint="eastAsia"/>
          <w:bCs/>
          <w:sz w:val="24"/>
          <w:szCs w:val="24"/>
        </w:rPr>
        <w:t>地点</w:t>
      </w:r>
      <w:r w:rsidRPr="00525B64">
        <w:rPr>
          <w:rFonts w:ascii="宋体" w:hAnsi="宋体" w:hint="eastAsia"/>
          <w:bCs/>
          <w:sz w:val="24"/>
          <w:szCs w:val="24"/>
        </w:rPr>
        <w:t>，运费由乙方承担。</w:t>
      </w:r>
    </w:p>
    <w:p w:rsidR="001A6C0F" w:rsidRDefault="001A6C0F" w:rsidP="001A6C0F">
      <w:pPr>
        <w:spacing w:line="360" w:lineRule="auto"/>
        <w:ind w:firstLineChars="200" w:firstLine="480"/>
        <w:rPr>
          <w:rFonts w:ascii="宋体" w:hAnsi="宋体"/>
          <w:bCs/>
          <w:sz w:val="24"/>
          <w:szCs w:val="24"/>
        </w:rPr>
      </w:pPr>
      <w:r>
        <w:rPr>
          <w:rFonts w:ascii="宋体" w:hAnsi="宋体" w:hint="eastAsia"/>
          <w:bCs/>
          <w:sz w:val="24"/>
          <w:szCs w:val="24"/>
        </w:rPr>
        <w:t>3、乙方负责并承担相关的采购物资运输保险，和与运输直接有关的采购物资责任，</w:t>
      </w:r>
      <w:r w:rsidRPr="00A05F5B">
        <w:rPr>
          <w:rFonts w:ascii="宋体" w:hAnsi="宋体" w:hint="eastAsia"/>
          <w:bCs/>
          <w:sz w:val="24"/>
          <w:szCs w:val="24"/>
        </w:rPr>
        <w:t>在货物运输过程中（货物装车后至卸货完毕返回途中），如出现车辆</w:t>
      </w:r>
      <w:r>
        <w:rPr>
          <w:rFonts w:ascii="宋体" w:hAnsi="宋体" w:hint="eastAsia"/>
          <w:bCs/>
          <w:sz w:val="24"/>
          <w:szCs w:val="24"/>
        </w:rPr>
        <w:t>事故</w:t>
      </w:r>
      <w:r w:rsidRPr="00A05F5B">
        <w:rPr>
          <w:rFonts w:ascii="宋体" w:hAnsi="宋体" w:hint="eastAsia"/>
          <w:bCs/>
          <w:sz w:val="24"/>
          <w:szCs w:val="24"/>
        </w:rPr>
        <w:t>、人身</w:t>
      </w:r>
      <w:r>
        <w:rPr>
          <w:rFonts w:ascii="宋体" w:hAnsi="宋体" w:hint="eastAsia"/>
          <w:bCs/>
          <w:sz w:val="24"/>
          <w:szCs w:val="24"/>
        </w:rPr>
        <w:t>损害</w:t>
      </w:r>
      <w:r w:rsidRPr="00A05F5B">
        <w:rPr>
          <w:rFonts w:ascii="宋体" w:hAnsi="宋体" w:hint="eastAsia"/>
          <w:bCs/>
          <w:sz w:val="24"/>
          <w:szCs w:val="24"/>
        </w:rPr>
        <w:t>、货物损坏</w:t>
      </w:r>
      <w:r>
        <w:rPr>
          <w:rFonts w:ascii="宋体" w:hAnsi="宋体" w:hint="eastAsia"/>
          <w:bCs/>
          <w:sz w:val="24"/>
          <w:szCs w:val="24"/>
        </w:rPr>
        <w:t>或</w:t>
      </w:r>
      <w:r w:rsidRPr="00A05F5B">
        <w:rPr>
          <w:rFonts w:ascii="宋体" w:hAnsi="宋体" w:hint="eastAsia"/>
          <w:bCs/>
          <w:sz w:val="24"/>
          <w:szCs w:val="24"/>
        </w:rPr>
        <w:t>丢失等，均由乙方完全负责，并承担相应的经济损失</w:t>
      </w:r>
      <w:r>
        <w:rPr>
          <w:rFonts w:ascii="宋体" w:hAnsi="宋体" w:hint="eastAsia"/>
          <w:bCs/>
          <w:sz w:val="24"/>
          <w:szCs w:val="24"/>
        </w:rPr>
        <w:t>。</w:t>
      </w:r>
    </w:p>
    <w:p w:rsidR="001A6C0F" w:rsidRDefault="001A6C0F" w:rsidP="001A6C0F">
      <w:pPr>
        <w:spacing w:line="360" w:lineRule="auto"/>
        <w:ind w:firstLine="480"/>
        <w:rPr>
          <w:rFonts w:ascii="宋体" w:hAnsi="宋体"/>
          <w:bCs/>
          <w:sz w:val="24"/>
          <w:szCs w:val="24"/>
        </w:rPr>
      </w:pPr>
      <w:r w:rsidRPr="002B264A">
        <w:rPr>
          <w:rFonts w:ascii="宋体" w:hAnsi="宋体" w:hint="eastAsia"/>
          <w:bCs/>
          <w:sz w:val="24"/>
          <w:szCs w:val="24"/>
        </w:rPr>
        <w:t>4、</w:t>
      </w:r>
      <w:r w:rsidRPr="002B264A">
        <w:rPr>
          <w:rFonts w:ascii="宋体" w:hAnsi="宋体"/>
          <w:bCs/>
          <w:sz w:val="24"/>
          <w:szCs w:val="24"/>
        </w:rPr>
        <w:t>乙方用于</w:t>
      </w:r>
      <w:r w:rsidRPr="002B264A">
        <w:rPr>
          <w:rFonts w:ascii="宋体" w:hAnsi="宋体" w:hint="eastAsia"/>
          <w:bCs/>
          <w:sz w:val="24"/>
          <w:szCs w:val="24"/>
        </w:rPr>
        <w:t>生产</w:t>
      </w:r>
      <w:r w:rsidRPr="002B264A">
        <w:rPr>
          <w:rFonts w:ascii="宋体" w:hAnsi="宋体"/>
          <w:bCs/>
          <w:sz w:val="24"/>
          <w:szCs w:val="24"/>
        </w:rPr>
        <w:t>产品的材料</w:t>
      </w:r>
      <w:r w:rsidRPr="002B264A">
        <w:rPr>
          <w:rFonts w:ascii="宋体" w:hAnsi="宋体" w:hint="eastAsia"/>
          <w:bCs/>
          <w:sz w:val="24"/>
          <w:szCs w:val="24"/>
        </w:rPr>
        <w:t>和</w:t>
      </w:r>
      <w:r w:rsidRPr="002B264A">
        <w:rPr>
          <w:rFonts w:ascii="宋体" w:hAnsi="宋体"/>
          <w:bCs/>
          <w:sz w:val="24"/>
          <w:szCs w:val="24"/>
        </w:rPr>
        <w:t>包装物料</w:t>
      </w:r>
      <w:r>
        <w:rPr>
          <w:rFonts w:ascii="宋体" w:hAnsi="宋体"/>
          <w:bCs/>
          <w:sz w:val="24"/>
          <w:szCs w:val="24"/>
        </w:rPr>
        <w:t>符合环保要求，</w:t>
      </w:r>
      <w:r w:rsidRPr="002B264A">
        <w:rPr>
          <w:rFonts w:ascii="宋体" w:hAnsi="宋体"/>
          <w:bCs/>
          <w:sz w:val="24"/>
          <w:szCs w:val="24"/>
        </w:rPr>
        <w:t>具有可回收</w:t>
      </w:r>
      <w:r w:rsidRPr="002B264A">
        <w:rPr>
          <w:rFonts w:ascii="宋体" w:hAnsi="宋体" w:hint="eastAsia"/>
          <w:bCs/>
          <w:sz w:val="24"/>
          <w:szCs w:val="24"/>
        </w:rPr>
        <w:t>循环</w:t>
      </w:r>
      <w:r w:rsidRPr="002B264A">
        <w:rPr>
          <w:rFonts w:ascii="宋体" w:hAnsi="宋体"/>
          <w:bCs/>
          <w:sz w:val="24"/>
          <w:szCs w:val="24"/>
        </w:rPr>
        <w:t>利用价值</w:t>
      </w:r>
      <w:r w:rsidRPr="002B264A">
        <w:rPr>
          <w:rFonts w:ascii="宋体" w:hAnsi="宋体" w:hint="eastAsia"/>
          <w:bCs/>
          <w:sz w:val="24"/>
          <w:szCs w:val="24"/>
        </w:rPr>
        <w:t>，</w:t>
      </w:r>
      <w:r w:rsidRPr="002B264A">
        <w:rPr>
          <w:rFonts w:ascii="宋体" w:hAnsi="宋体"/>
          <w:bCs/>
          <w:sz w:val="24"/>
          <w:szCs w:val="24"/>
        </w:rPr>
        <w:t>对于不能回收或可能造成危险废物的</w:t>
      </w:r>
      <w:r w:rsidRPr="002B264A">
        <w:rPr>
          <w:rFonts w:ascii="宋体" w:hAnsi="宋体" w:hint="eastAsia"/>
          <w:bCs/>
          <w:sz w:val="24"/>
          <w:szCs w:val="24"/>
        </w:rPr>
        <w:t>物料</w:t>
      </w:r>
      <w:r w:rsidRPr="002B264A">
        <w:rPr>
          <w:rFonts w:ascii="宋体" w:hAnsi="宋体"/>
          <w:bCs/>
          <w:sz w:val="24"/>
          <w:szCs w:val="24"/>
        </w:rPr>
        <w:t>要负责</w:t>
      </w:r>
      <w:r w:rsidRPr="002B264A">
        <w:rPr>
          <w:rFonts w:ascii="宋体" w:hAnsi="宋体" w:hint="eastAsia"/>
          <w:bCs/>
          <w:sz w:val="24"/>
          <w:szCs w:val="24"/>
        </w:rPr>
        <w:t>协助</w:t>
      </w:r>
      <w:r w:rsidRPr="002B264A">
        <w:rPr>
          <w:rFonts w:ascii="宋体" w:hAnsi="宋体"/>
          <w:bCs/>
          <w:sz w:val="24"/>
          <w:szCs w:val="24"/>
        </w:rPr>
        <w:t>甲方</w:t>
      </w:r>
      <w:r w:rsidRPr="002B264A">
        <w:rPr>
          <w:rFonts w:ascii="宋体" w:hAnsi="宋体" w:hint="eastAsia"/>
          <w:bCs/>
          <w:sz w:val="24"/>
          <w:szCs w:val="24"/>
        </w:rPr>
        <w:t>进行</w:t>
      </w:r>
      <w:r w:rsidRPr="002B264A">
        <w:rPr>
          <w:rFonts w:ascii="宋体" w:hAnsi="宋体"/>
          <w:bCs/>
          <w:sz w:val="24"/>
          <w:szCs w:val="24"/>
        </w:rPr>
        <w:t>合规合法的无害处置。</w:t>
      </w:r>
    </w:p>
    <w:p w:rsidR="001A6C0F" w:rsidRPr="002B264A" w:rsidRDefault="001A6C0F" w:rsidP="001A6C0F">
      <w:pPr>
        <w:spacing w:line="360" w:lineRule="auto"/>
        <w:ind w:firstLine="480"/>
        <w:rPr>
          <w:rFonts w:ascii="宋体" w:hAnsi="宋体"/>
          <w:bCs/>
          <w:sz w:val="24"/>
          <w:szCs w:val="24"/>
        </w:rPr>
      </w:pPr>
      <w:r>
        <w:rPr>
          <w:rFonts w:ascii="宋体" w:hAnsi="宋体" w:hint="eastAsia"/>
          <w:bCs/>
          <w:sz w:val="24"/>
          <w:szCs w:val="24"/>
        </w:rPr>
        <w:t>5、为</w:t>
      </w:r>
      <w:r>
        <w:rPr>
          <w:rFonts w:ascii="宋体" w:hAnsi="宋体"/>
          <w:bCs/>
          <w:sz w:val="24"/>
          <w:szCs w:val="24"/>
        </w:rPr>
        <w:t>配合甲方</w:t>
      </w:r>
      <w:r>
        <w:rPr>
          <w:rFonts w:ascii="宋体" w:hAnsi="宋体" w:hint="eastAsia"/>
          <w:bCs/>
          <w:sz w:val="24"/>
          <w:szCs w:val="24"/>
        </w:rPr>
        <w:t>MOM项目</w:t>
      </w:r>
      <w:r>
        <w:rPr>
          <w:rFonts w:ascii="宋体" w:hAnsi="宋体"/>
          <w:bCs/>
          <w:sz w:val="24"/>
          <w:szCs w:val="24"/>
        </w:rPr>
        <w:t>需要，</w:t>
      </w:r>
      <w:r>
        <w:rPr>
          <w:rFonts w:ascii="宋体" w:hAnsi="宋体" w:hint="eastAsia"/>
          <w:bCs/>
          <w:sz w:val="24"/>
          <w:szCs w:val="24"/>
        </w:rPr>
        <w:t>乙方</w:t>
      </w:r>
      <w:r>
        <w:rPr>
          <w:rFonts w:ascii="宋体" w:hAnsi="宋体"/>
          <w:bCs/>
          <w:sz w:val="24"/>
          <w:szCs w:val="24"/>
        </w:rPr>
        <w:t>负责按甲方要求进行标识卡的</w:t>
      </w:r>
      <w:r>
        <w:rPr>
          <w:rFonts w:ascii="宋体" w:hAnsi="宋体" w:hint="eastAsia"/>
          <w:bCs/>
          <w:sz w:val="24"/>
          <w:szCs w:val="24"/>
        </w:rPr>
        <w:t>打印</w:t>
      </w:r>
      <w:r>
        <w:rPr>
          <w:rFonts w:ascii="宋体" w:hAnsi="宋体"/>
          <w:bCs/>
          <w:sz w:val="24"/>
          <w:szCs w:val="24"/>
        </w:rPr>
        <w:t>和</w:t>
      </w:r>
      <w:r>
        <w:rPr>
          <w:rFonts w:ascii="宋体" w:hAnsi="宋体" w:hint="eastAsia"/>
          <w:bCs/>
          <w:sz w:val="24"/>
          <w:szCs w:val="24"/>
        </w:rPr>
        <w:t>粘贴。</w:t>
      </w:r>
    </w:p>
    <w:p w:rsidR="001A6C0F" w:rsidRPr="00EB3953" w:rsidRDefault="001A6C0F" w:rsidP="001A6C0F">
      <w:pPr>
        <w:spacing w:line="360" w:lineRule="auto"/>
        <w:ind w:firstLineChars="200" w:firstLine="480"/>
        <w:rPr>
          <w:rFonts w:ascii="黑体" w:eastAsia="黑体" w:hAnsi="黑体"/>
          <w:sz w:val="24"/>
          <w:szCs w:val="24"/>
        </w:rPr>
      </w:pPr>
      <w:r>
        <w:rPr>
          <w:rFonts w:ascii="黑体" w:eastAsia="黑体" w:hAnsi="黑体" w:hint="eastAsia"/>
          <w:sz w:val="24"/>
          <w:szCs w:val="24"/>
        </w:rPr>
        <w:t>七</w:t>
      </w:r>
      <w:r w:rsidRPr="00EB3953">
        <w:rPr>
          <w:rFonts w:ascii="黑体" w:eastAsia="黑体" w:hAnsi="黑体" w:hint="eastAsia"/>
          <w:sz w:val="24"/>
          <w:szCs w:val="24"/>
        </w:rPr>
        <w:t>、质量标准和检验</w:t>
      </w:r>
      <w:r>
        <w:rPr>
          <w:rFonts w:ascii="黑体" w:eastAsia="黑体" w:hAnsi="黑体" w:hint="eastAsia"/>
          <w:sz w:val="24"/>
          <w:szCs w:val="24"/>
        </w:rPr>
        <w:t>、</w:t>
      </w:r>
      <w:r>
        <w:rPr>
          <w:rFonts w:ascii="黑体" w:eastAsia="黑体" w:hAnsi="黑体"/>
          <w:sz w:val="24"/>
          <w:szCs w:val="24"/>
        </w:rPr>
        <w:t>验收</w:t>
      </w:r>
    </w:p>
    <w:p w:rsidR="001A6C0F" w:rsidRPr="00525B64" w:rsidRDefault="001A6C0F" w:rsidP="001A6C0F">
      <w:pPr>
        <w:spacing w:line="360" w:lineRule="auto"/>
        <w:ind w:firstLineChars="200" w:firstLine="480"/>
        <w:rPr>
          <w:rFonts w:ascii="宋体" w:hAnsi="宋体"/>
          <w:sz w:val="24"/>
          <w:szCs w:val="24"/>
        </w:rPr>
      </w:pPr>
      <w:r w:rsidRPr="00525B64">
        <w:rPr>
          <w:rFonts w:ascii="宋体" w:hAnsi="宋体" w:hint="eastAsia"/>
          <w:sz w:val="24"/>
          <w:szCs w:val="24"/>
        </w:rPr>
        <w:t>1</w:t>
      </w:r>
      <w:r>
        <w:rPr>
          <w:rFonts w:ascii="宋体" w:hAnsi="宋体" w:hint="eastAsia"/>
          <w:sz w:val="24"/>
          <w:szCs w:val="24"/>
        </w:rPr>
        <w:t>、</w:t>
      </w:r>
      <w:r w:rsidRPr="00525B64">
        <w:rPr>
          <w:rFonts w:ascii="宋体" w:hAnsi="宋体" w:hint="eastAsia"/>
          <w:sz w:val="24"/>
          <w:szCs w:val="24"/>
        </w:rPr>
        <w:t>乙方依据本</w:t>
      </w:r>
      <w:r>
        <w:rPr>
          <w:rFonts w:ascii="宋体" w:hAnsi="宋体" w:hint="eastAsia"/>
          <w:sz w:val="24"/>
          <w:szCs w:val="24"/>
        </w:rPr>
        <w:t>协议和《采购订单》所提供</w:t>
      </w:r>
      <w:r w:rsidRPr="00525B64">
        <w:rPr>
          <w:rFonts w:ascii="宋体" w:hAnsi="宋体" w:hint="eastAsia"/>
          <w:sz w:val="24"/>
          <w:szCs w:val="24"/>
        </w:rPr>
        <w:t>的</w:t>
      </w:r>
      <w:r>
        <w:rPr>
          <w:rFonts w:ascii="宋体" w:hAnsi="宋体" w:hint="eastAsia"/>
          <w:sz w:val="24"/>
          <w:szCs w:val="24"/>
        </w:rPr>
        <w:t>采购物资</w:t>
      </w:r>
      <w:r w:rsidRPr="00525B64">
        <w:rPr>
          <w:rFonts w:ascii="宋体" w:hAnsi="宋体" w:hint="eastAsia"/>
          <w:sz w:val="24"/>
          <w:szCs w:val="24"/>
        </w:rPr>
        <w:t>必须符合</w:t>
      </w:r>
      <w:r>
        <w:rPr>
          <w:rFonts w:ascii="宋体" w:hAnsi="宋体" w:hint="eastAsia"/>
          <w:sz w:val="24"/>
          <w:szCs w:val="24"/>
        </w:rPr>
        <w:t>中华人民共和国的</w:t>
      </w:r>
      <w:r w:rsidRPr="00525B64">
        <w:rPr>
          <w:rFonts w:ascii="宋体" w:hAnsi="宋体" w:hint="eastAsia"/>
          <w:sz w:val="24"/>
          <w:szCs w:val="24"/>
        </w:rPr>
        <w:t>有关法律</w:t>
      </w:r>
      <w:r>
        <w:rPr>
          <w:rFonts w:ascii="宋体" w:hAnsi="宋体" w:hint="eastAsia"/>
          <w:sz w:val="24"/>
          <w:szCs w:val="24"/>
        </w:rPr>
        <w:t>、</w:t>
      </w:r>
      <w:r w:rsidRPr="00525B64">
        <w:rPr>
          <w:rFonts w:ascii="宋体" w:hAnsi="宋体" w:hint="eastAsia"/>
          <w:sz w:val="24"/>
          <w:szCs w:val="24"/>
        </w:rPr>
        <w:t>法规</w:t>
      </w:r>
      <w:r>
        <w:rPr>
          <w:rFonts w:ascii="宋体" w:hAnsi="宋体" w:hint="eastAsia"/>
          <w:sz w:val="24"/>
          <w:szCs w:val="24"/>
        </w:rPr>
        <w:t>及与之有关的</w:t>
      </w:r>
      <w:r w:rsidRPr="00525B64">
        <w:rPr>
          <w:rFonts w:ascii="宋体" w:hAnsi="宋体" w:hint="eastAsia"/>
          <w:sz w:val="24"/>
          <w:szCs w:val="24"/>
        </w:rPr>
        <w:t>标准</w:t>
      </w:r>
      <w:r>
        <w:rPr>
          <w:rFonts w:ascii="宋体" w:hAnsi="宋体" w:hint="eastAsia"/>
          <w:sz w:val="24"/>
          <w:szCs w:val="24"/>
        </w:rPr>
        <w:t>；</w:t>
      </w:r>
      <w:r w:rsidRPr="00525B64">
        <w:rPr>
          <w:rFonts w:ascii="宋体" w:hAnsi="宋体" w:hint="eastAsia"/>
          <w:sz w:val="24"/>
          <w:szCs w:val="24"/>
        </w:rPr>
        <w:t>满足</w:t>
      </w:r>
      <w:r w:rsidRPr="00525B64">
        <w:rPr>
          <w:rFonts w:ascii="宋体" w:hAnsi="宋体" w:hint="eastAsia"/>
          <w:bCs/>
          <w:sz w:val="24"/>
          <w:szCs w:val="24"/>
        </w:rPr>
        <w:t>甲方的《采购物资技术条件》标准和检验规范要求</w:t>
      </w:r>
      <w:r>
        <w:rPr>
          <w:rFonts w:ascii="宋体" w:hAnsi="宋体" w:hint="eastAsia"/>
          <w:bCs/>
          <w:sz w:val="24"/>
          <w:szCs w:val="24"/>
        </w:rPr>
        <w:t>；</w:t>
      </w:r>
      <w:r w:rsidRPr="00525B64">
        <w:rPr>
          <w:rFonts w:ascii="宋体" w:hAnsi="宋体" w:hint="eastAsia"/>
          <w:sz w:val="24"/>
          <w:szCs w:val="24"/>
        </w:rPr>
        <w:t>满足《采购订单》及其附件所规定的各项技术参数和要求</w:t>
      </w:r>
      <w:r>
        <w:rPr>
          <w:rFonts w:ascii="宋体" w:hAnsi="宋体" w:hint="eastAsia"/>
          <w:sz w:val="24"/>
          <w:szCs w:val="24"/>
        </w:rPr>
        <w:t>；</w:t>
      </w:r>
      <w:r>
        <w:rPr>
          <w:rFonts w:ascii="宋体" w:hAnsi="宋体"/>
          <w:sz w:val="24"/>
          <w:szCs w:val="24"/>
        </w:rPr>
        <w:t>乙方</w:t>
      </w:r>
      <w:r>
        <w:rPr>
          <w:rFonts w:ascii="宋体" w:hAnsi="宋体" w:hint="eastAsia"/>
          <w:sz w:val="24"/>
          <w:szCs w:val="24"/>
        </w:rPr>
        <w:t>有</w:t>
      </w:r>
      <w:r>
        <w:rPr>
          <w:rFonts w:ascii="宋体" w:hAnsi="宋体"/>
          <w:sz w:val="24"/>
          <w:szCs w:val="24"/>
        </w:rPr>
        <w:t>义务</w:t>
      </w:r>
      <w:r>
        <w:rPr>
          <w:rFonts w:ascii="宋体" w:hAnsi="宋体" w:hint="eastAsia"/>
          <w:sz w:val="24"/>
          <w:szCs w:val="24"/>
        </w:rPr>
        <w:t>并</w:t>
      </w:r>
      <w:r>
        <w:rPr>
          <w:rFonts w:ascii="宋体" w:hAnsi="宋体"/>
          <w:sz w:val="24"/>
          <w:szCs w:val="24"/>
        </w:rPr>
        <w:t>尽</w:t>
      </w:r>
      <w:r>
        <w:rPr>
          <w:rFonts w:ascii="宋体" w:hAnsi="宋体" w:hint="eastAsia"/>
          <w:sz w:val="24"/>
          <w:szCs w:val="24"/>
        </w:rPr>
        <w:t>可能</w:t>
      </w:r>
      <w:r>
        <w:rPr>
          <w:rFonts w:ascii="宋体" w:hAnsi="宋体"/>
          <w:sz w:val="24"/>
          <w:szCs w:val="24"/>
        </w:rPr>
        <w:t>为甲方提供能耗更低</w:t>
      </w:r>
      <w:r>
        <w:rPr>
          <w:rFonts w:ascii="宋体" w:hAnsi="宋体" w:hint="eastAsia"/>
          <w:sz w:val="24"/>
          <w:szCs w:val="24"/>
        </w:rPr>
        <w:t>的绿色环保</w:t>
      </w:r>
      <w:r>
        <w:rPr>
          <w:rFonts w:ascii="宋体" w:hAnsi="宋体"/>
          <w:sz w:val="24"/>
          <w:szCs w:val="24"/>
        </w:rPr>
        <w:t>节能产品</w:t>
      </w:r>
      <w:r w:rsidRPr="00525B64">
        <w:rPr>
          <w:rFonts w:ascii="宋体" w:hAnsi="宋体" w:hint="eastAsia"/>
          <w:sz w:val="24"/>
          <w:szCs w:val="24"/>
        </w:rPr>
        <w:t>。</w:t>
      </w:r>
    </w:p>
    <w:p w:rsidR="001A6C0F" w:rsidRDefault="001A6C0F" w:rsidP="001A6C0F">
      <w:pPr>
        <w:spacing w:line="360" w:lineRule="auto"/>
        <w:ind w:firstLineChars="200" w:firstLine="480"/>
        <w:rPr>
          <w:sz w:val="24"/>
          <w:szCs w:val="24"/>
        </w:rPr>
      </w:pPr>
      <w:r>
        <w:rPr>
          <w:rFonts w:ascii="宋体" w:hAnsi="宋体" w:hint="eastAsia"/>
          <w:sz w:val="24"/>
          <w:szCs w:val="24"/>
        </w:rPr>
        <w:t>2、</w:t>
      </w:r>
      <w:r w:rsidRPr="00525B64">
        <w:rPr>
          <w:rFonts w:ascii="宋体" w:hAnsi="宋体" w:hint="eastAsia"/>
          <w:bCs/>
          <w:sz w:val="24"/>
          <w:szCs w:val="24"/>
        </w:rPr>
        <w:t>特别约定：</w:t>
      </w:r>
      <w:r>
        <w:rPr>
          <w:rFonts w:ascii="宋体" w:hAnsi="宋体" w:hint="eastAsia"/>
          <w:bCs/>
          <w:sz w:val="24"/>
          <w:szCs w:val="24"/>
        </w:rPr>
        <w:t>经</w:t>
      </w:r>
      <w:r w:rsidRPr="00525B64">
        <w:rPr>
          <w:rFonts w:ascii="宋体" w:hAnsi="宋体" w:hint="eastAsia"/>
          <w:bCs/>
          <w:sz w:val="24"/>
          <w:szCs w:val="24"/>
        </w:rPr>
        <w:t>甲方</w:t>
      </w:r>
      <w:r>
        <w:rPr>
          <w:rFonts w:ascii="宋体" w:hAnsi="宋体" w:hint="eastAsia"/>
          <w:bCs/>
          <w:sz w:val="24"/>
          <w:szCs w:val="24"/>
        </w:rPr>
        <w:t>检验合格并办理入库的采购物资，并不免除乙方因质量问题应承担的相应责任。若在甲方使用或应用过程中（注：包括制程过程和在市场客户终端运行）</w:t>
      </w:r>
      <w:r w:rsidRPr="00525B64">
        <w:rPr>
          <w:rFonts w:ascii="宋体" w:hAnsi="宋体" w:hint="eastAsia"/>
          <w:bCs/>
          <w:sz w:val="24"/>
          <w:szCs w:val="24"/>
        </w:rPr>
        <w:t>出</w:t>
      </w:r>
      <w:r w:rsidRPr="00182F8B">
        <w:rPr>
          <w:rFonts w:ascii="宋体" w:hAnsi="宋体" w:hint="eastAsia"/>
          <w:bCs/>
          <w:sz w:val="24"/>
          <w:szCs w:val="24"/>
        </w:rPr>
        <w:t>现因</w:t>
      </w:r>
      <w:r w:rsidRPr="00182F8B">
        <w:rPr>
          <w:rFonts w:ascii="宋体" w:hAnsi="宋体"/>
          <w:bCs/>
          <w:sz w:val="24"/>
          <w:szCs w:val="24"/>
        </w:rPr>
        <w:t>乙方交付物资</w:t>
      </w:r>
      <w:r w:rsidRPr="00182F8B">
        <w:rPr>
          <w:rFonts w:ascii="宋体" w:hAnsi="宋体" w:hint="eastAsia"/>
          <w:bCs/>
          <w:sz w:val="24"/>
          <w:szCs w:val="24"/>
        </w:rPr>
        <w:t>质量问题或质量缺陷（注：包括但不限于隐蔽瑕疵等）导致</w:t>
      </w:r>
      <w:r w:rsidRPr="00182F8B">
        <w:rPr>
          <w:rFonts w:ascii="宋体" w:hAnsi="宋体"/>
          <w:bCs/>
          <w:sz w:val="24"/>
          <w:szCs w:val="24"/>
        </w:rPr>
        <w:t>产品非预期失效</w:t>
      </w:r>
      <w:r w:rsidRPr="00182F8B">
        <w:rPr>
          <w:rFonts w:ascii="宋体" w:hAnsi="宋体" w:hint="eastAsia"/>
          <w:bCs/>
          <w:sz w:val="24"/>
          <w:szCs w:val="24"/>
        </w:rPr>
        <w:t>，乙</w:t>
      </w:r>
      <w:r w:rsidRPr="00525B64">
        <w:rPr>
          <w:rFonts w:ascii="宋体" w:hAnsi="宋体" w:hint="eastAsia"/>
          <w:bCs/>
          <w:sz w:val="24"/>
          <w:szCs w:val="24"/>
        </w:rPr>
        <w:t>方仍</w:t>
      </w:r>
      <w:r>
        <w:rPr>
          <w:rFonts w:ascii="宋体" w:hAnsi="宋体" w:hint="eastAsia"/>
          <w:bCs/>
          <w:sz w:val="24"/>
          <w:szCs w:val="24"/>
        </w:rPr>
        <w:t>要</w:t>
      </w:r>
      <w:r w:rsidRPr="00525B64">
        <w:rPr>
          <w:rFonts w:ascii="宋体" w:hAnsi="宋体" w:hint="eastAsia"/>
          <w:bCs/>
          <w:sz w:val="24"/>
          <w:szCs w:val="24"/>
        </w:rPr>
        <w:t>承担相应</w:t>
      </w:r>
      <w:r>
        <w:rPr>
          <w:rFonts w:ascii="宋体" w:hAnsi="宋体" w:hint="eastAsia"/>
          <w:bCs/>
          <w:sz w:val="24"/>
          <w:szCs w:val="24"/>
        </w:rPr>
        <w:t>的直接和间接</w:t>
      </w:r>
      <w:r w:rsidRPr="00525B64">
        <w:rPr>
          <w:rFonts w:ascii="宋体" w:hAnsi="宋体" w:hint="eastAsia"/>
          <w:bCs/>
          <w:sz w:val="24"/>
          <w:szCs w:val="24"/>
        </w:rPr>
        <w:t>责任</w:t>
      </w:r>
      <w:r>
        <w:rPr>
          <w:rFonts w:ascii="宋体" w:hAnsi="宋体" w:hint="eastAsia"/>
          <w:bCs/>
          <w:sz w:val="24"/>
          <w:szCs w:val="24"/>
        </w:rPr>
        <w:t>，时限等同甲方产品质保期。若在</w:t>
      </w:r>
      <w:r>
        <w:rPr>
          <w:rFonts w:ascii="宋体" w:hAnsi="宋体"/>
          <w:bCs/>
          <w:sz w:val="24"/>
          <w:szCs w:val="24"/>
        </w:rPr>
        <w:t>甲方使用或</w:t>
      </w:r>
      <w:r>
        <w:rPr>
          <w:rFonts w:ascii="宋体" w:hAnsi="宋体" w:hint="eastAsia"/>
          <w:bCs/>
          <w:sz w:val="24"/>
          <w:szCs w:val="24"/>
        </w:rPr>
        <w:t>应用</w:t>
      </w:r>
      <w:r>
        <w:rPr>
          <w:rFonts w:ascii="宋体" w:hAnsi="宋体"/>
          <w:bCs/>
          <w:sz w:val="24"/>
          <w:szCs w:val="24"/>
        </w:rPr>
        <w:t>过程中，</w:t>
      </w:r>
      <w:r>
        <w:rPr>
          <w:rFonts w:ascii="宋体" w:hAnsi="宋体" w:hint="eastAsia"/>
          <w:bCs/>
          <w:sz w:val="24"/>
          <w:szCs w:val="24"/>
        </w:rPr>
        <w:t>甲方</w:t>
      </w:r>
      <w:r>
        <w:rPr>
          <w:rFonts w:ascii="宋体" w:hAnsi="宋体"/>
          <w:bCs/>
          <w:sz w:val="24"/>
          <w:szCs w:val="24"/>
        </w:rPr>
        <w:t>产品出现质量缺陷</w:t>
      </w:r>
      <w:r>
        <w:rPr>
          <w:rFonts w:ascii="宋体" w:hAnsi="宋体" w:hint="eastAsia"/>
          <w:bCs/>
          <w:sz w:val="24"/>
          <w:szCs w:val="24"/>
        </w:rPr>
        <w:t>，但不确定</w:t>
      </w:r>
      <w:r>
        <w:rPr>
          <w:rFonts w:ascii="宋体" w:hAnsi="宋体"/>
          <w:bCs/>
          <w:sz w:val="24"/>
          <w:szCs w:val="24"/>
        </w:rPr>
        <w:t>乙方原因时，甲方有权停止</w:t>
      </w:r>
      <w:r>
        <w:rPr>
          <w:rFonts w:ascii="宋体" w:hAnsi="宋体" w:hint="eastAsia"/>
          <w:bCs/>
          <w:sz w:val="24"/>
          <w:szCs w:val="24"/>
        </w:rPr>
        <w:t>采购</w:t>
      </w:r>
      <w:r>
        <w:rPr>
          <w:rFonts w:ascii="宋体" w:hAnsi="宋体"/>
          <w:bCs/>
          <w:sz w:val="24"/>
          <w:szCs w:val="24"/>
        </w:rPr>
        <w:t>并暂停支付应付</w:t>
      </w:r>
      <w:r>
        <w:rPr>
          <w:rFonts w:ascii="宋体" w:hAnsi="宋体" w:hint="eastAsia"/>
          <w:bCs/>
          <w:sz w:val="24"/>
          <w:szCs w:val="24"/>
        </w:rPr>
        <w:t>账款</w:t>
      </w:r>
      <w:r>
        <w:rPr>
          <w:rFonts w:ascii="宋体" w:hAnsi="宋体"/>
          <w:bCs/>
          <w:sz w:val="24"/>
          <w:szCs w:val="24"/>
        </w:rPr>
        <w:t>，直至确定原因。</w:t>
      </w:r>
    </w:p>
    <w:p w:rsidR="001A6C0F" w:rsidRPr="00D11672" w:rsidRDefault="001A6C0F" w:rsidP="001A6C0F">
      <w:pPr>
        <w:spacing w:line="360" w:lineRule="auto"/>
        <w:ind w:firstLineChars="200" w:firstLine="480"/>
        <w:rPr>
          <w:rFonts w:ascii="宋体" w:hAnsi="宋体"/>
          <w:sz w:val="24"/>
          <w:szCs w:val="24"/>
        </w:rPr>
      </w:pPr>
      <w:r w:rsidRPr="00EB3953">
        <w:rPr>
          <w:rFonts w:ascii="宋体" w:hAnsi="宋体" w:hint="eastAsia"/>
          <w:sz w:val="24"/>
          <w:szCs w:val="24"/>
        </w:rPr>
        <w:t>3、</w:t>
      </w:r>
      <w:r w:rsidRPr="00D11672">
        <w:rPr>
          <w:rFonts w:ascii="宋体" w:hAnsi="宋体" w:hint="eastAsia"/>
          <w:sz w:val="24"/>
          <w:szCs w:val="24"/>
        </w:rPr>
        <w:t>验收不符的处理</w:t>
      </w:r>
    </w:p>
    <w:p w:rsidR="001A6C0F" w:rsidRDefault="001A6C0F" w:rsidP="001A6C0F">
      <w:pPr>
        <w:spacing w:line="360" w:lineRule="auto"/>
        <w:ind w:firstLineChars="200" w:firstLine="480"/>
        <w:rPr>
          <w:rFonts w:ascii="宋体" w:hAnsi="宋体"/>
          <w:sz w:val="24"/>
          <w:szCs w:val="24"/>
        </w:rPr>
      </w:pPr>
      <w:r w:rsidRPr="00D11672">
        <w:rPr>
          <w:rFonts w:ascii="宋体" w:hAnsi="宋体" w:hint="eastAsia"/>
          <w:sz w:val="24"/>
          <w:szCs w:val="24"/>
        </w:rPr>
        <w:t>(1)对于未通过验收的部分，</w:t>
      </w:r>
      <w:r>
        <w:rPr>
          <w:rFonts w:ascii="宋体" w:hAnsi="宋体" w:hint="eastAsia"/>
          <w:sz w:val="24"/>
          <w:szCs w:val="24"/>
        </w:rPr>
        <w:t>甲方</w:t>
      </w:r>
      <w:r w:rsidRPr="00D11672">
        <w:rPr>
          <w:rFonts w:ascii="宋体" w:hAnsi="宋体" w:hint="eastAsia"/>
          <w:sz w:val="24"/>
          <w:szCs w:val="24"/>
        </w:rPr>
        <w:t>有权</w:t>
      </w:r>
      <w:r>
        <w:rPr>
          <w:rFonts w:ascii="宋体" w:hAnsi="宋体" w:hint="eastAsia"/>
          <w:sz w:val="24"/>
          <w:szCs w:val="24"/>
        </w:rPr>
        <w:t>采取以下任一方式进行处理：</w:t>
      </w:r>
    </w:p>
    <w:p w:rsidR="001A6C0F" w:rsidRDefault="001A6C0F" w:rsidP="001A6C0F">
      <w:pPr>
        <w:numPr>
          <w:ilvl w:val="0"/>
          <w:numId w:val="4"/>
        </w:numPr>
        <w:spacing w:line="360" w:lineRule="auto"/>
        <w:rPr>
          <w:rFonts w:ascii="宋体" w:hAnsi="宋体"/>
          <w:sz w:val="24"/>
          <w:szCs w:val="24"/>
        </w:rPr>
      </w:pPr>
      <w:r w:rsidRPr="00D11672">
        <w:rPr>
          <w:rFonts w:ascii="宋体" w:hAnsi="宋体" w:hint="eastAsia"/>
          <w:sz w:val="24"/>
          <w:szCs w:val="24"/>
        </w:rPr>
        <w:t>要求</w:t>
      </w:r>
      <w:r>
        <w:rPr>
          <w:rFonts w:ascii="宋体" w:hAnsi="宋体" w:hint="eastAsia"/>
          <w:sz w:val="24"/>
          <w:szCs w:val="24"/>
        </w:rPr>
        <w:t>乙方</w:t>
      </w:r>
      <w:r w:rsidRPr="00D11672">
        <w:rPr>
          <w:rFonts w:ascii="宋体" w:hAnsi="宋体" w:hint="eastAsia"/>
          <w:sz w:val="24"/>
          <w:szCs w:val="24"/>
        </w:rPr>
        <w:t>以费用自担的方式整改、重做及/或替换产品及/或服务，并提交</w:t>
      </w:r>
      <w:r>
        <w:rPr>
          <w:rFonts w:ascii="宋体" w:hAnsi="宋体" w:hint="eastAsia"/>
          <w:sz w:val="24"/>
          <w:szCs w:val="24"/>
        </w:rPr>
        <w:t>甲方</w:t>
      </w:r>
      <w:r w:rsidRPr="00D11672">
        <w:rPr>
          <w:rFonts w:ascii="宋体" w:hAnsi="宋体" w:hint="eastAsia"/>
          <w:sz w:val="24"/>
          <w:szCs w:val="24"/>
        </w:rPr>
        <w:t>进行重新验收直至达到约定的验收标准；</w:t>
      </w:r>
    </w:p>
    <w:p w:rsidR="001A6C0F" w:rsidRDefault="001A6C0F" w:rsidP="001A6C0F">
      <w:pPr>
        <w:numPr>
          <w:ilvl w:val="0"/>
          <w:numId w:val="4"/>
        </w:numPr>
        <w:spacing w:line="360" w:lineRule="auto"/>
        <w:rPr>
          <w:rFonts w:ascii="宋体" w:hAnsi="宋体"/>
          <w:sz w:val="24"/>
          <w:szCs w:val="24"/>
        </w:rPr>
      </w:pPr>
      <w:r w:rsidRPr="00D11672">
        <w:rPr>
          <w:rFonts w:ascii="宋体" w:hAnsi="宋体" w:hint="eastAsia"/>
          <w:sz w:val="24"/>
          <w:szCs w:val="24"/>
        </w:rPr>
        <w:t>不接受不符合约定标准的产品及/或服务，终止相关</w:t>
      </w:r>
      <w:r>
        <w:rPr>
          <w:rFonts w:ascii="宋体" w:hAnsi="宋体" w:hint="eastAsia"/>
          <w:sz w:val="24"/>
          <w:szCs w:val="24"/>
        </w:rPr>
        <w:t>采购</w:t>
      </w:r>
      <w:r>
        <w:rPr>
          <w:rFonts w:ascii="宋体" w:hAnsi="宋体"/>
          <w:sz w:val="24"/>
          <w:szCs w:val="24"/>
        </w:rPr>
        <w:t>订单</w:t>
      </w:r>
      <w:r w:rsidRPr="00D11672">
        <w:rPr>
          <w:rFonts w:ascii="宋体" w:hAnsi="宋体" w:hint="eastAsia"/>
          <w:sz w:val="24"/>
          <w:szCs w:val="24"/>
        </w:rPr>
        <w:t>的部分或全部，在此情况下，若</w:t>
      </w:r>
      <w:r>
        <w:rPr>
          <w:rFonts w:ascii="宋体" w:hAnsi="宋体" w:hint="eastAsia"/>
          <w:sz w:val="24"/>
          <w:szCs w:val="24"/>
        </w:rPr>
        <w:t>甲方</w:t>
      </w:r>
      <w:r w:rsidRPr="00D11672">
        <w:rPr>
          <w:rFonts w:ascii="宋体" w:hAnsi="宋体" w:hint="eastAsia"/>
          <w:sz w:val="24"/>
          <w:szCs w:val="24"/>
        </w:rPr>
        <w:t>已支付任何</w:t>
      </w:r>
      <w:r>
        <w:rPr>
          <w:rFonts w:ascii="宋体" w:hAnsi="宋体" w:hint="eastAsia"/>
          <w:sz w:val="24"/>
          <w:szCs w:val="24"/>
        </w:rPr>
        <w:t>款项</w:t>
      </w:r>
      <w:r w:rsidRPr="00D11672">
        <w:rPr>
          <w:rFonts w:ascii="宋体" w:hAnsi="宋体" w:hint="eastAsia"/>
          <w:sz w:val="24"/>
          <w:szCs w:val="24"/>
        </w:rPr>
        <w:t>，则</w:t>
      </w:r>
      <w:r>
        <w:rPr>
          <w:rFonts w:ascii="宋体" w:hAnsi="宋体" w:hint="eastAsia"/>
          <w:sz w:val="24"/>
          <w:szCs w:val="24"/>
        </w:rPr>
        <w:t>乙方</w:t>
      </w:r>
      <w:r w:rsidRPr="00D11672">
        <w:rPr>
          <w:rFonts w:ascii="宋体" w:hAnsi="宋体" w:hint="eastAsia"/>
          <w:sz w:val="24"/>
          <w:szCs w:val="24"/>
        </w:rPr>
        <w:t>应退款</w:t>
      </w:r>
      <w:r>
        <w:rPr>
          <w:rFonts w:ascii="宋体" w:hAnsi="宋体" w:hint="eastAsia"/>
          <w:sz w:val="24"/>
          <w:szCs w:val="24"/>
        </w:rPr>
        <w:t>；</w:t>
      </w:r>
    </w:p>
    <w:p w:rsidR="001A6C0F" w:rsidRPr="00DF120E" w:rsidRDefault="001A6C0F" w:rsidP="001A6C0F">
      <w:pPr>
        <w:numPr>
          <w:ilvl w:val="0"/>
          <w:numId w:val="4"/>
        </w:numPr>
        <w:spacing w:line="360" w:lineRule="auto"/>
        <w:ind w:leftChars="343" w:left="1133" w:hangingChars="172" w:hanging="413"/>
        <w:rPr>
          <w:rFonts w:ascii="宋体" w:hAnsi="宋体"/>
          <w:sz w:val="24"/>
          <w:szCs w:val="24"/>
        </w:rPr>
      </w:pPr>
      <w:r w:rsidRPr="00DF120E">
        <w:rPr>
          <w:rFonts w:ascii="宋体" w:hAnsi="宋体" w:hint="eastAsia"/>
          <w:sz w:val="24"/>
          <w:szCs w:val="24"/>
        </w:rPr>
        <w:t>要求乙方赔偿甲方因此遭受的损失。</w:t>
      </w:r>
    </w:p>
    <w:p w:rsidR="001A6C0F" w:rsidRPr="00D11672" w:rsidRDefault="001A6C0F" w:rsidP="001A6C0F">
      <w:pPr>
        <w:spacing w:line="360" w:lineRule="auto"/>
        <w:ind w:firstLineChars="200" w:firstLine="480"/>
        <w:rPr>
          <w:rFonts w:ascii="宋体" w:hAnsi="宋体"/>
          <w:sz w:val="24"/>
          <w:szCs w:val="24"/>
        </w:rPr>
      </w:pPr>
      <w:r w:rsidRPr="00D11672">
        <w:rPr>
          <w:rFonts w:ascii="宋体" w:hAnsi="宋体" w:hint="eastAsia"/>
          <w:sz w:val="24"/>
          <w:szCs w:val="24"/>
        </w:rPr>
        <w:lastRenderedPageBreak/>
        <w:t>(2) 在验收完成之前，</w:t>
      </w:r>
      <w:r>
        <w:rPr>
          <w:rFonts w:ascii="宋体" w:hAnsi="宋体" w:hint="eastAsia"/>
          <w:sz w:val="24"/>
          <w:szCs w:val="24"/>
        </w:rPr>
        <w:t>甲方</w:t>
      </w:r>
      <w:r w:rsidRPr="00D11672">
        <w:rPr>
          <w:rFonts w:ascii="宋体" w:hAnsi="宋体" w:hint="eastAsia"/>
          <w:sz w:val="24"/>
          <w:szCs w:val="24"/>
        </w:rPr>
        <w:t>就产品或服务支付的任何款项不得被视为</w:t>
      </w:r>
      <w:r>
        <w:rPr>
          <w:rFonts w:ascii="宋体" w:hAnsi="宋体" w:hint="eastAsia"/>
          <w:sz w:val="24"/>
          <w:szCs w:val="24"/>
        </w:rPr>
        <w:t>甲方</w:t>
      </w:r>
      <w:r w:rsidRPr="00D11672">
        <w:rPr>
          <w:rFonts w:ascii="宋体" w:hAnsi="宋体" w:hint="eastAsia"/>
          <w:sz w:val="24"/>
          <w:szCs w:val="24"/>
        </w:rPr>
        <w:t>对产品或服务表示接受。</w:t>
      </w:r>
    </w:p>
    <w:p w:rsidR="001A6C0F" w:rsidRDefault="001A6C0F" w:rsidP="001A6C0F">
      <w:pPr>
        <w:spacing w:line="360" w:lineRule="auto"/>
        <w:ind w:firstLineChars="200" w:firstLine="480"/>
        <w:rPr>
          <w:rFonts w:ascii="宋体" w:hAnsi="宋体"/>
          <w:sz w:val="24"/>
          <w:szCs w:val="24"/>
        </w:rPr>
      </w:pPr>
      <w:r w:rsidRPr="00D11672">
        <w:rPr>
          <w:rFonts w:ascii="宋体" w:hAnsi="宋体" w:hint="eastAsia"/>
          <w:sz w:val="24"/>
          <w:szCs w:val="24"/>
        </w:rPr>
        <w:t xml:space="preserve">(3) </w:t>
      </w:r>
      <w:r>
        <w:rPr>
          <w:rFonts w:ascii="宋体" w:hAnsi="宋体" w:hint="eastAsia"/>
          <w:sz w:val="24"/>
          <w:szCs w:val="24"/>
        </w:rPr>
        <w:t>若因验收不符导致逾期交付，乙方应依据“违约</w:t>
      </w:r>
      <w:r>
        <w:rPr>
          <w:rFonts w:ascii="宋体" w:hAnsi="宋体"/>
          <w:sz w:val="24"/>
          <w:szCs w:val="24"/>
        </w:rPr>
        <w:t>责任</w:t>
      </w:r>
      <w:r w:rsidRPr="00D11672">
        <w:rPr>
          <w:rFonts w:ascii="宋体" w:hAnsi="宋体" w:hint="eastAsia"/>
          <w:sz w:val="24"/>
          <w:szCs w:val="24"/>
        </w:rPr>
        <w:t>”</w:t>
      </w:r>
      <w:r>
        <w:rPr>
          <w:rFonts w:ascii="宋体" w:hAnsi="宋体" w:hint="eastAsia"/>
          <w:sz w:val="24"/>
          <w:szCs w:val="24"/>
        </w:rPr>
        <w:t>中</w:t>
      </w:r>
      <w:r>
        <w:rPr>
          <w:rFonts w:ascii="宋体" w:hAnsi="宋体"/>
          <w:sz w:val="24"/>
          <w:szCs w:val="24"/>
        </w:rPr>
        <w:t>延迟</w:t>
      </w:r>
      <w:r w:rsidRPr="00D11672">
        <w:rPr>
          <w:rFonts w:ascii="宋体" w:hAnsi="宋体" w:hint="eastAsia"/>
          <w:sz w:val="24"/>
          <w:szCs w:val="24"/>
        </w:rPr>
        <w:t>条款的约定向</w:t>
      </w:r>
      <w:r>
        <w:rPr>
          <w:rFonts w:ascii="宋体" w:hAnsi="宋体" w:hint="eastAsia"/>
          <w:sz w:val="24"/>
          <w:szCs w:val="24"/>
        </w:rPr>
        <w:t>甲方</w:t>
      </w:r>
      <w:r w:rsidRPr="00D11672">
        <w:rPr>
          <w:rFonts w:ascii="宋体" w:hAnsi="宋体" w:hint="eastAsia"/>
          <w:sz w:val="24"/>
          <w:szCs w:val="24"/>
        </w:rPr>
        <w:t>支付逾期交付违约金</w:t>
      </w:r>
      <w:r>
        <w:rPr>
          <w:rFonts w:ascii="宋体" w:hAnsi="宋体" w:hint="eastAsia"/>
          <w:sz w:val="24"/>
          <w:szCs w:val="24"/>
        </w:rPr>
        <w:t>。</w:t>
      </w:r>
    </w:p>
    <w:p w:rsidR="001A6C0F" w:rsidRPr="00525B64" w:rsidRDefault="001A6C0F" w:rsidP="001A6C0F">
      <w:pPr>
        <w:spacing w:line="360" w:lineRule="auto"/>
        <w:ind w:firstLineChars="200" w:firstLine="480"/>
        <w:rPr>
          <w:rFonts w:ascii="宋体" w:hAnsi="宋体"/>
          <w:sz w:val="24"/>
          <w:szCs w:val="24"/>
        </w:rPr>
      </w:pPr>
      <w:r>
        <w:rPr>
          <w:rFonts w:ascii="宋体" w:hAnsi="宋体"/>
          <w:sz w:val="24"/>
          <w:szCs w:val="24"/>
        </w:rPr>
        <w:t>4</w:t>
      </w:r>
      <w:r>
        <w:rPr>
          <w:rFonts w:ascii="宋体" w:hAnsi="宋体" w:hint="eastAsia"/>
          <w:sz w:val="24"/>
          <w:szCs w:val="24"/>
        </w:rPr>
        <w:t>、</w:t>
      </w:r>
      <w:r w:rsidRPr="00EB3953">
        <w:rPr>
          <w:rFonts w:ascii="宋体" w:hAnsi="宋体" w:hint="eastAsia"/>
          <w:sz w:val="24"/>
          <w:szCs w:val="24"/>
        </w:rPr>
        <w:t>甲方的采购物资技术条件</w:t>
      </w:r>
      <w:r>
        <w:rPr>
          <w:rFonts w:ascii="宋体" w:hAnsi="宋体" w:hint="eastAsia"/>
          <w:sz w:val="24"/>
          <w:szCs w:val="24"/>
        </w:rPr>
        <w:t>、</w:t>
      </w:r>
      <w:r w:rsidRPr="00EB3953">
        <w:rPr>
          <w:rFonts w:ascii="宋体" w:hAnsi="宋体" w:hint="eastAsia"/>
          <w:sz w:val="24"/>
          <w:szCs w:val="24"/>
        </w:rPr>
        <w:t>检验标准</w:t>
      </w:r>
      <w:r>
        <w:rPr>
          <w:rFonts w:ascii="宋体" w:hAnsi="宋体" w:hint="eastAsia"/>
          <w:sz w:val="24"/>
          <w:szCs w:val="24"/>
        </w:rPr>
        <w:t>和规范，</w:t>
      </w:r>
      <w:r w:rsidRPr="00EB3953">
        <w:rPr>
          <w:rFonts w:ascii="宋体" w:hAnsi="宋体" w:hint="eastAsia"/>
          <w:sz w:val="24"/>
          <w:szCs w:val="24"/>
        </w:rPr>
        <w:t>作为</w:t>
      </w:r>
      <w:r>
        <w:rPr>
          <w:rFonts w:ascii="宋体" w:hAnsi="宋体" w:hint="eastAsia"/>
          <w:sz w:val="24"/>
          <w:szCs w:val="24"/>
        </w:rPr>
        <w:t>本</w:t>
      </w:r>
      <w:r w:rsidRPr="00EB3953">
        <w:rPr>
          <w:rFonts w:ascii="宋体" w:hAnsi="宋体" w:hint="eastAsia"/>
          <w:sz w:val="24"/>
          <w:szCs w:val="24"/>
        </w:rPr>
        <w:t>协议</w:t>
      </w:r>
      <w:r>
        <w:rPr>
          <w:rFonts w:ascii="宋体" w:hAnsi="宋体" w:hint="eastAsia"/>
          <w:sz w:val="24"/>
          <w:szCs w:val="24"/>
        </w:rPr>
        <w:t>的一部分，与本协议具有同等的法律效力</w:t>
      </w:r>
      <w:r w:rsidRPr="00EB3953">
        <w:rPr>
          <w:rFonts w:ascii="宋体" w:hAnsi="宋体" w:hint="eastAsia"/>
          <w:sz w:val="24"/>
          <w:szCs w:val="24"/>
        </w:rPr>
        <w:t>。</w:t>
      </w:r>
    </w:p>
    <w:p w:rsidR="001A6C0F" w:rsidRPr="00EB3953" w:rsidRDefault="001A6C0F" w:rsidP="001A6C0F">
      <w:pPr>
        <w:spacing w:line="360" w:lineRule="auto"/>
        <w:ind w:firstLineChars="200" w:firstLine="480"/>
        <w:rPr>
          <w:rFonts w:ascii="黑体" w:eastAsia="黑体" w:hAnsi="黑体"/>
          <w:sz w:val="24"/>
          <w:szCs w:val="24"/>
        </w:rPr>
      </w:pPr>
      <w:r>
        <w:rPr>
          <w:rFonts w:ascii="黑体" w:eastAsia="黑体" w:hAnsi="黑体" w:hint="eastAsia"/>
          <w:sz w:val="24"/>
          <w:szCs w:val="24"/>
        </w:rPr>
        <w:t>八</w:t>
      </w:r>
      <w:r w:rsidRPr="00EB3953">
        <w:rPr>
          <w:rFonts w:ascii="黑体" w:eastAsia="黑体" w:hAnsi="黑体" w:hint="eastAsia"/>
          <w:sz w:val="24"/>
          <w:szCs w:val="24"/>
        </w:rPr>
        <w:t>、</w:t>
      </w:r>
      <w:r>
        <w:rPr>
          <w:rFonts w:ascii="黑体" w:eastAsia="黑体" w:hAnsi="黑体" w:hint="eastAsia"/>
          <w:sz w:val="24"/>
          <w:szCs w:val="24"/>
        </w:rPr>
        <w:t>质量保证</w:t>
      </w:r>
    </w:p>
    <w:p w:rsidR="001A6C0F" w:rsidRDefault="001A6C0F" w:rsidP="001A6C0F">
      <w:pPr>
        <w:spacing w:line="360" w:lineRule="auto"/>
        <w:ind w:firstLineChars="200" w:firstLine="480"/>
        <w:rPr>
          <w:rFonts w:ascii="宋体" w:hAnsi="宋体"/>
          <w:sz w:val="24"/>
          <w:szCs w:val="24"/>
        </w:rPr>
      </w:pPr>
      <w:r>
        <w:rPr>
          <w:rFonts w:ascii="宋体" w:hAnsi="宋体" w:hint="eastAsia"/>
          <w:sz w:val="24"/>
          <w:szCs w:val="24"/>
        </w:rPr>
        <w:t>1、质量保证金：</w:t>
      </w:r>
      <w:r>
        <w:rPr>
          <w:rFonts w:ascii="宋体" w:hAnsi="宋体"/>
          <w:sz w:val="24"/>
          <w:szCs w:val="24"/>
        </w:rPr>
        <w:t>按照如下</w:t>
      </w:r>
      <w:r>
        <w:rPr>
          <w:rFonts w:ascii="宋体" w:hAnsi="宋体" w:hint="eastAsia"/>
          <w:sz w:val="24"/>
          <w:szCs w:val="24"/>
        </w:rPr>
        <w:t>第（）种</w:t>
      </w:r>
      <w:r>
        <w:rPr>
          <w:rFonts w:ascii="宋体" w:hAnsi="宋体"/>
          <w:sz w:val="24"/>
          <w:szCs w:val="24"/>
        </w:rPr>
        <w:t>方式</w:t>
      </w:r>
    </w:p>
    <w:p w:rsidR="001A6C0F" w:rsidRDefault="001A6C0F" w:rsidP="001A6C0F">
      <w:pPr>
        <w:spacing w:line="360" w:lineRule="auto"/>
        <w:ind w:firstLineChars="200" w:firstLine="480"/>
        <w:rPr>
          <w:rFonts w:ascii="宋体" w:hAnsi="宋体"/>
          <w:sz w:val="24"/>
          <w:szCs w:val="24"/>
        </w:rPr>
      </w:pPr>
      <w:r>
        <w:rPr>
          <w:rFonts w:ascii="宋体" w:hAnsi="宋体" w:hint="eastAsia"/>
          <w:sz w:val="24"/>
          <w:szCs w:val="24"/>
        </w:rPr>
        <w:t>(1)乙方于本协议签署后</w:t>
      </w:r>
      <w:r>
        <w:rPr>
          <w:rFonts w:ascii="宋体" w:hAnsi="宋体"/>
          <w:sz w:val="24"/>
          <w:szCs w:val="24"/>
          <w:u w:val="single"/>
        </w:rPr>
        <w:t xml:space="preserve">    </w:t>
      </w:r>
      <w:r>
        <w:rPr>
          <w:rFonts w:ascii="宋体" w:hAnsi="宋体" w:hint="eastAsia"/>
          <w:sz w:val="24"/>
          <w:szCs w:val="24"/>
        </w:rPr>
        <w:t>日内向甲方支付金额：</w:t>
      </w:r>
      <w:r w:rsidRPr="004B6208">
        <w:rPr>
          <w:rFonts w:ascii="宋体" w:hAnsi="宋体" w:hint="eastAsia"/>
          <w:sz w:val="24"/>
          <w:szCs w:val="24"/>
          <w:u w:val="single"/>
        </w:rPr>
        <w:t xml:space="preserve"> </w:t>
      </w:r>
      <w:r>
        <w:rPr>
          <w:rFonts w:ascii="宋体" w:hAnsi="宋体"/>
          <w:sz w:val="24"/>
          <w:szCs w:val="24"/>
          <w:u w:val="single"/>
        </w:rPr>
        <w:t xml:space="preserve">         </w:t>
      </w:r>
      <w:r w:rsidRPr="00705480">
        <w:rPr>
          <w:rFonts w:ascii="宋体" w:hAnsi="宋体" w:hint="eastAsia"/>
          <w:sz w:val="24"/>
          <w:szCs w:val="24"/>
        </w:rPr>
        <w:t>（万元）</w:t>
      </w:r>
      <w:r>
        <w:rPr>
          <w:rFonts w:ascii="宋体" w:hAnsi="宋体" w:hint="eastAsia"/>
          <w:sz w:val="24"/>
          <w:szCs w:val="24"/>
        </w:rPr>
        <w:t>作为质保金</w:t>
      </w:r>
      <w:r w:rsidRPr="004B6208">
        <w:rPr>
          <w:rFonts w:ascii="宋体" w:hAnsi="宋体" w:hint="eastAsia"/>
          <w:sz w:val="24"/>
          <w:szCs w:val="24"/>
        </w:rPr>
        <w:t>。</w:t>
      </w:r>
    </w:p>
    <w:p w:rsidR="001A6C0F" w:rsidRDefault="001A6C0F" w:rsidP="001A6C0F">
      <w:pPr>
        <w:spacing w:line="360" w:lineRule="auto"/>
        <w:ind w:firstLineChars="150" w:firstLine="360"/>
        <w:rPr>
          <w:rFonts w:ascii="宋体" w:hAnsi="宋体"/>
          <w:sz w:val="24"/>
          <w:szCs w:val="24"/>
        </w:rPr>
      </w:pPr>
      <w:r>
        <w:rPr>
          <w:rFonts w:ascii="宋体" w:hAnsi="宋体" w:hint="eastAsia"/>
          <w:sz w:val="24"/>
          <w:szCs w:val="24"/>
        </w:rPr>
        <w:t>（2）</w:t>
      </w:r>
      <w:r w:rsidRPr="000B202F">
        <w:rPr>
          <w:rFonts w:ascii="宋体" w:hAnsi="宋体" w:hint="eastAsia"/>
          <w:sz w:val="24"/>
          <w:szCs w:val="24"/>
        </w:rPr>
        <w:t>乙方同意将甲方应付账款</w:t>
      </w:r>
      <w:r w:rsidRPr="008D65EE">
        <w:rPr>
          <w:rFonts w:ascii="宋体" w:hAnsi="宋体" w:hint="eastAsia"/>
          <w:sz w:val="24"/>
          <w:szCs w:val="24"/>
          <w:u w:val="single"/>
        </w:rPr>
        <w:t xml:space="preserve">  </w:t>
      </w:r>
      <w:r>
        <w:rPr>
          <w:rFonts w:ascii="宋体" w:hAnsi="宋体"/>
          <w:sz w:val="24"/>
          <w:szCs w:val="24"/>
          <w:u w:val="single"/>
        </w:rPr>
        <w:t xml:space="preserve"> </w:t>
      </w:r>
      <w:r w:rsidRPr="008D65EE">
        <w:rPr>
          <w:rFonts w:ascii="宋体" w:hAnsi="宋体" w:hint="eastAsia"/>
          <w:sz w:val="24"/>
          <w:szCs w:val="24"/>
          <w:u w:val="single"/>
        </w:rPr>
        <w:t xml:space="preserve">  </w:t>
      </w:r>
      <w:r w:rsidRPr="000B202F">
        <w:rPr>
          <w:rFonts w:ascii="宋体" w:hAnsi="宋体" w:hint="eastAsia"/>
          <w:sz w:val="24"/>
          <w:szCs w:val="24"/>
        </w:rPr>
        <w:t>作为</w:t>
      </w:r>
      <w:r>
        <w:rPr>
          <w:rFonts w:ascii="宋体" w:hAnsi="宋体" w:hint="eastAsia"/>
          <w:sz w:val="24"/>
          <w:szCs w:val="24"/>
        </w:rPr>
        <w:t xml:space="preserve">质保金（总金额 </w:t>
      </w:r>
      <w:r w:rsidRPr="008D65EE">
        <w:rPr>
          <w:rFonts w:ascii="宋体" w:hAnsi="宋体" w:hint="eastAsia"/>
          <w:sz w:val="24"/>
          <w:szCs w:val="24"/>
          <w:u w:val="single"/>
        </w:rPr>
        <w:t xml:space="preserve">     </w:t>
      </w:r>
      <w:r>
        <w:rPr>
          <w:rFonts w:ascii="宋体" w:hAnsi="宋体" w:hint="eastAsia"/>
          <w:sz w:val="24"/>
          <w:szCs w:val="24"/>
        </w:rPr>
        <w:t>）。当按账期支付应付账款时，</w:t>
      </w:r>
      <w:r w:rsidRPr="000B202F">
        <w:rPr>
          <w:rFonts w:ascii="宋体" w:hAnsi="宋体" w:hint="eastAsia"/>
          <w:sz w:val="24"/>
          <w:szCs w:val="24"/>
        </w:rPr>
        <w:t>剩余应付账款若低于质保金，</w:t>
      </w:r>
      <w:r>
        <w:rPr>
          <w:rFonts w:ascii="宋体" w:hAnsi="宋体" w:hint="eastAsia"/>
          <w:sz w:val="24"/>
          <w:szCs w:val="24"/>
        </w:rPr>
        <w:t>扣足</w:t>
      </w:r>
      <w:r>
        <w:rPr>
          <w:rFonts w:ascii="宋体" w:hAnsi="宋体"/>
          <w:sz w:val="24"/>
          <w:szCs w:val="24"/>
        </w:rPr>
        <w:t>质保金之后，支付剩余</w:t>
      </w:r>
      <w:r>
        <w:rPr>
          <w:rFonts w:ascii="宋体" w:hAnsi="宋体" w:hint="eastAsia"/>
          <w:sz w:val="24"/>
          <w:szCs w:val="24"/>
        </w:rPr>
        <w:t>到期</w:t>
      </w:r>
      <w:r>
        <w:rPr>
          <w:rFonts w:ascii="宋体" w:hAnsi="宋体"/>
          <w:sz w:val="24"/>
          <w:szCs w:val="24"/>
        </w:rPr>
        <w:t>应付账款。</w:t>
      </w:r>
    </w:p>
    <w:p w:rsidR="001A6C0F" w:rsidRPr="004B6208" w:rsidRDefault="001A6C0F" w:rsidP="001A6C0F">
      <w:pPr>
        <w:spacing w:line="360" w:lineRule="auto"/>
        <w:ind w:firstLineChars="200" w:firstLine="480"/>
        <w:rPr>
          <w:rFonts w:ascii="宋体" w:hAnsi="宋体"/>
          <w:sz w:val="24"/>
          <w:szCs w:val="24"/>
        </w:rPr>
      </w:pPr>
      <w:r>
        <w:rPr>
          <w:rFonts w:ascii="宋体" w:hAnsi="宋体" w:hint="eastAsia"/>
          <w:sz w:val="24"/>
          <w:szCs w:val="24"/>
        </w:rPr>
        <w:t>2、</w:t>
      </w:r>
      <w:r w:rsidRPr="004B6208">
        <w:rPr>
          <w:rFonts w:ascii="宋体" w:hAnsi="宋体" w:hint="eastAsia"/>
          <w:sz w:val="24"/>
          <w:szCs w:val="24"/>
        </w:rPr>
        <w:t>质量保证金返还：</w:t>
      </w:r>
    </w:p>
    <w:p w:rsidR="001A6C0F" w:rsidRDefault="001A6C0F" w:rsidP="001A6C0F">
      <w:pPr>
        <w:spacing w:line="360" w:lineRule="auto"/>
        <w:ind w:firstLineChars="200" w:firstLine="480"/>
        <w:rPr>
          <w:rFonts w:ascii="宋体" w:hAnsi="宋体"/>
          <w:sz w:val="24"/>
          <w:szCs w:val="24"/>
        </w:rPr>
      </w:pPr>
      <w:r w:rsidRPr="009A6473">
        <w:rPr>
          <w:rFonts w:ascii="宋体" w:hAnsi="宋体" w:hint="eastAsia"/>
          <w:sz w:val="24"/>
          <w:szCs w:val="24"/>
        </w:rPr>
        <w:t>双方终止合作且乙方最末一批所供物资经甲方使用生产制造出产品并交付给甲方的客户终端后，在</w:t>
      </w:r>
      <w:r w:rsidRPr="009A6473">
        <w:rPr>
          <w:rFonts w:ascii="宋体" w:hAnsi="宋体"/>
          <w:sz w:val="24"/>
          <w:szCs w:val="24"/>
        </w:rPr>
        <w:t>甲方对客户的质保期限</w:t>
      </w:r>
      <w:r w:rsidRPr="009A6473">
        <w:rPr>
          <w:rFonts w:ascii="宋体" w:hAnsi="宋体" w:hint="eastAsia"/>
          <w:sz w:val="24"/>
          <w:szCs w:val="24"/>
        </w:rPr>
        <w:t>内未发生质量问题或不存在质量缺陷的情况下，扣除因质量问题乙方应支付的违约金、赔偿金或双方约定可从质保金中扣减的其他费用后，甲方将无息退还乙方质量保证金。</w:t>
      </w:r>
    </w:p>
    <w:p w:rsidR="001A6C0F" w:rsidRPr="00525B64" w:rsidRDefault="001A6C0F" w:rsidP="001A6C0F">
      <w:pPr>
        <w:spacing w:line="360" w:lineRule="auto"/>
        <w:ind w:firstLineChars="200" w:firstLine="480"/>
        <w:rPr>
          <w:rFonts w:ascii="宋体" w:hAnsi="宋体"/>
          <w:sz w:val="24"/>
          <w:szCs w:val="24"/>
        </w:rPr>
      </w:pPr>
      <w:r>
        <w:rPr>
          <w:rFonts w:ascii="宋体" w:hAnsi="宋体" w:hint="eastAsia"/>
          <w:sz w:val="24"/>
          <w:szCs w:val="24"/>
        </w:rPr>
        <w:t>3、其他相关约定，见《质量与</w:t>
      </w:r>
      <w:r>
        <w:rPr>
          <w:rFonts w:ascii="宋体" w:hAnsi="宋体"/>
          <w:sz w:val="24"/>
          <w:szCs w:val="24"/>
        </w:rPr>
        <w:t>环保保证</w:t>
      </w:r>
      <w:r w:rsidRPr="00525B64">
        <w:rPr>
          <w:rFonts w:ascii="宋体" w:hAnsi="宋体" w:hint="eastAsia"/>
          <w:sz w:val="24"/>
          <w:szCs w:val="24"/>
        </w:rPr>
        <w:t>协议》</w:t>
      </w:r>
      <w:r>
        <w:rPr>
          <w:rFonts w:ascii="宋体" w:hAnsi="宋体" w:hint="eastAsia"/>
          <w:sz w:val="24"/>
          <w:szCs w:val="24"/>
        </w:rPr>
        <w:t>。</w:t>
      </w:r>
    </w:p>
    <w:p w:rsidR="001A6C0F" w:rsidRPr="00EB3953" w:rsidRDefault="001A6C0F" w:rsidP="001A6C0F">
      <w:pPr>
        <w:spacing w:line="360" w:lineRule="auto"/>
        <w:ind w:firstLineChars="200" w:firstLine="480"/>
        <w:rPr>
          <w:rFonts w:ascii="黑体" w:eastAsia="黑体" w:hAnsi="黑体"/>
          <w:sz w:val="24"/>
          <w:szCs w:val="24"/>
        </w:rPr>
      </w:pPr>
      <w:r>
        <w:rPr>
          <w:rFonts w:ascii="黑体" w:eastAsia="黑体" w:hAnsi="黑体" w:hint="eastAsia"/>
          <w:sz w:val="24"/>
          <w:szCs w:val="24"/>
        </w:rPr>
        <w:t>九</w:t>
      </w:r>
      <w:r w:rsidRPr="00EB3953">
        <w:rPr>
          <w:rFonts w:ascii="黑体" w:eastAsia="黑体" w:hAnsi="黑体" w:hint="eastAsia"/>
          <w:sz w:val="24"/>
          <w:szCs w:val="24"/>
        </w:rPr>
        <w:t>、违约责任</w:t>
      </w:r>
    </w:p>
    <w:p w:rsidR="001A6C0F" w:rsidRDefault="001A6C0F" w:rsidP="001A6C0F">
      <w:pPr>
        <w:spacing w:line="360" w:lineRule="auto"/>
        <w:ind w:firstLineChars="200" w:firstLine="480"/>
        <w:rPr>
          <w:rFonts w:ascii="宋体" w:hAnsi="宋体"/>
          <w:sz w:val="24"/>
          <w:szCs w:val="24"/>
        </w:rPr>
      </w:pPr>
      <w:r>
        <w:rPr>
          <w:rFonts w:ascii="宋体" w:hAnsi="宋体" w:hint="eastAsia"/>
          <w:bCs/>
          <w:sz w:val="24"/>
          <w:szCs w:val="24"/>
        </w:rPr>
        <w:t>1、</w:t>
      </w:r>
      <w:r>
        <w:rPr>
          <w:rFonts w:ascii="宋体" w:hAnsi="宋体" w:hint="eastAsia"/>
          <w:sz w:val="24"/>
          <w:szCs w:val="24"/>
        </w:rPr>
        <w:t>本</w:t>
      </w:r>
      <w:r w:rsidRPr="00525B64">
        <w:rPr>
          <w:rFonts w:ascii="宋体" w:hAnsi="宋体" w:hint="eastAsia"/>
          <w:sz w:val="24"/>
          <w:szCs w:val="24"/>
        </w:rPr>
        <w:t>协议有效期内，</w:t>
      </w:r>
      <w:r>
        <w:rPr>
          <w:rFonts w:ascii="宋体" w:hAnsi="宋体" w:hint="eastAsia"/>
          <w:sz w:val="24"/>
          <w:szCs w:val="24"/>
        </w:rPr>
        <w:t>乙方</w:t>
      </w:r>
      <w:r w:rsidRPr="00525B64">
        <w:rPr>
          <w:rFonts w:ascii="宋体" w:hAnsi="宋体" w:hint="eastAsia"/>
          <w:sz w:val="24"/>
          <w:szCs w:val="24"/>
        </w:rPr>
        <w:t>出现违约</w:t>
      </w:r>
      <w:r>
        <w:rPr>
          <w:rFonts w:ascii="宋体" w:hAnsi="宋体" w:hint="eastAsia"/>
          <w:sz w:val="24"/>
          <w:szCs w:val="24"/>
        </w:rPr>
        <w:t>时</w:t>
      </w:r>
      <w:r w:rsidRPr="00525B64">
        <w:rPr>
          <w:rFonts w:ascii="宋体" w:hAnsi="宋体" w:hint="eastAsia"/>
          <w:sz w:val="24"/>
          <w:szCs w:val="24"/>
        </w:rPr>
        <w:t>，</w:t>
      </w:r>
      <w:r>
        <w:rPr>
          <w:rFonts w:ascii="宋体" w:hAnsi="宋体" w:hint="eastAsia"/>
          <w:sz w:val="24"/>
          <w:szCs w:val="24"/>
        </w:rPr>
        <w:t>甲方</w:t>
      </w:r>
      <w:r w:rsidRPr="00525B64">
        <w:rPr>
          <w:rFonts w:ascii="宋体" w:hAnsi="宋体" w:hint="eastAsia"/>
          <w:sz w:val="24"/>
          <w:szCs w:val="24"/>
        </w:rPr>
        <w:t>有权向</w:t>
      </w:r>
      <w:r>
        <w:rPr>
          <w:rFonts w:ascii="宋体" w:hAnsi="宋体" w:hint="eastAsia"/>
          <w:sz w:val="24"/>
          <w:szCs w:val="24"/>
        </w:rPr>
        <w:t>乙方</w:t>
      </w:r>
      <w:r w:rsidRPr="00525B64">
        <w:rPr>
          <w:rFonts w:ascii="宋体" w:hAnsi="宋体" w:hint="eastAsia"/>
          <w:sz w:val="24"/>
          <w:szCs w:val="24"/>
        </w:rPr>
        <w:t>提出投诉或</w:t>
      </w:r>
      <w:r>
        <w:rPr>
          <w:rFonts w:ascii="宋体" w:hAnsi="宋体" w:hint="eastAsia"/>
          <w:sz w:val="24"/>
          <w:szCs w:val="24"/>
        </w:rPr>
        <w:t>按协议</w:t>
      </w:r>
      <w:r w:rsidRPr="00525B64">
        <w:rPr>
          <w:rFonts w:ascii="宋体" w:hAnsi="宋体" w:hint="eastAsia"/>
          <w:sz w:val="24"/>
          <w:szCs w:val="24"/>
        </w:rPr>
        <w:t>要求赔偿损失，</w:t>
      </w:r>
      <w:r>
        <w:rPr>
          <w:rFonts w:ascii="宋体" w:hAnsi="宋体" w:hint="eastAsia"/>
          <w:sz w:val="24"/>
          <w:szCs w:val="24"/>
        </w:rPr>
        <w:t>乙方</w:t>
      </w:r>
      <w:r w:rsidRPr="00525B64">
        <w:rPr>
          <w:rFonts w:ascii="宋体" w:hAnsi="宋体" w:hint="eastAsia"/>
          <w:sz w:val="24"/>
          <w:szCs w:val="24"/>
        </w:rPr>
        <w:t>必须在</w:t>
      </w:r>
      <w:r>
        <w:rPr>
          <w:rFonts w:ascii="宋体" w:hAnsi="宋体" w:hint="eastAsia"/>
          <w:sz w:val="24"/>
          <w:szCs w:val="24"/>
        </w:rPr>
        <w:t>五</w:t>
      </w:r>
      <w:r w:rsidRPr="00525B64">
        <w:rPr>
          <w:rFonts w:ascii="宋体" w:hAnsi="宋体" w:hint="eastAsia"/>
          <w:sz w:val="24"/>
          <w:szCs w:val="24"/>
        </w:rPr>
        <w:t>个工作日内对这些投诉和赔偿损失做出明确回复</w:t>
      </w:r>
      <w:r>
        <w:rPr>
          <w:rFonts w:ascii="宋体" w:hAnsi="宋体" w:hint="eastAsia"/>
          <w:sz w:val="24"/>
          <w:szCs w:val="24"/>
        </w:rPr>
        <w:t>，如逾期未回复，且对投诉问题不予整改的，甲方有权解除本协议，对此给乙方造成的任何损失，甲方不承担责任。对相应的损失赔偿问题，甲方有权直接从乙方的应付货款中或质保金中予以扣减，扣减数额不足以弥补甲方损失的，乙方应另行支付</w:t>
      </w:r>
      <w:r w:rsidRPr="00525B64">
        <w:rPr>
          <w:rFonts w:ascii="宋体" w:hAnsi="宋体" w:hint="eastAsia"/>
          <w:sz w:val="24"/>
          <w:szCs w:val="24"/>
        </w:rPr>
        <w:t>。</w:t>
      </w:r>
    </w:p>
    <w:p w:rsidR="001A6C0F" w:rsidRPr="00525B64" w:rsidRDefault="001A6C0F" w:rsidP="001A6C0F">
      <w:pPr>
        <w:spacing w:line="360" w:lineRule="auto"/>
        <w:ind w:firstLineChars="200" w:firstLine="480"/>
        <w:rPr>
          <w:rFonts w:ascii="宋体" w:hAnsi="宋体"/>
          <w:bCs/>
          <w:sz w:val="24"/>
          <w:szCs w:val="24"/>
        </w:rPr>
      </w:pPr>
      <w:r>
        <w:rPr>
          <w:rFonts w:ascii="宋体" w:hAnsi="宋体" w:hint="eastAsia"/>
          <w:sz w:val="24"/>
          <w:szCs w:val="24"/>
        </w:rPr>
        <w:t>2、乙方不得以任何理由拒绝甲方的采购需求或订单，否则将承担相应订单总价值30%的违约金。</w:t>
      </w:r>
    </w:p>
    <w:p w:rsidR="001A6C0F" w:rsidRPr="00525B64" w:rsidRDefault="001A6C0F" w:rsidP="001A6C0F">
      <w:pPr>
        <w:spacing w:line="440" w:lineRule="exact"/>
        <w:ind w:firstLineChars="200" w:firstLine="480"/>
        <w:rPr>
          <w:rFonts w:ascii="宋体" w:hAnsi="宋体"/>
          <w:bCs/>
          <w:sz w:val="24"/>
          <w:szCs w:val="24"/>
        </w:rPr>
      </w:pPr>
      <w:r>
        <w:rPr>
          <w:rFonts w:ascii="宋体" w:hAnsi="宋体" w:hint="eastAsia"/>
          <w:bCs/>
          <w:sz w:val="24"/>
          <w:szCs w:val="24"/>
        </w:rPr>
        <w:t>3、</w:t>
      </w:r>
      <w:r w:rsidRPr="00525B64">
        <w:rPr>
          <w:rFonts w:ascii="宋体" w:hAnsi="宋体" w:hint="eastAsia"/>
          <w:bCs/>
          <w:sz w:val="24"/>
          <w:szCs w:val="24"/>
        </w:rPr>
        <w:t>如乙方延迟</w:t>
      </w:r>
      <w:r>
        <w:rPr>
          <w:rFonts w:ascii="宋体" w:hAnsi="宋体" w:hint="eastAsia"/>
          <w:bCs/>
          <w:sz w:val="24"/>
          <w:szCs w:val="24"/>
        </w:rPr>
        <w:t>交付</w:t>
      </w:r>
      <w:r w:rsidRPr="00525B64">
        <w:rPr>
          <w:rFonts w:ascii="宋体" w:hAnsi="宋体" w:hint="eastAsia"/>
          <w:bCs/>
          <w:sz w:val="24"/>
          <w:szCs w:val="24"/>
        </w:rPr>
        <w:t>，</w:t>
      </w:r>
      <w:r>
        <w:rPr>
          <w:rFonts w:ascii="宋体" w:hAnsi="宋体" w:hint="eastAsia"/>
          <w:bCs/>
          <w:sz w:val="24"/>
          <w:szCs w:val="24"/>
        </w:rPr>
        <w:t>从延迟之日（自然日）起</w:t>
      </w:r>
      <w:r w:rsidRPr="00525B64">
        <w:rPr>
          <w:rFonts w:ascii="宋体" w:hAnsi="宋体" w:hint="eastAsia"/>
          <w:bCs/>
          <w:sz w:val="24"/>
          <w:szCs w:val="24"/>
        </w:rPr>
        <w:t>每延迟一天应承担需交付</w:t>
      </w:r>
      <w:r>
        <w:rPr>
          <w:rFonts w:ascii="宋体" w:hAnsi="宋体" w:hint="eastAsia"/>
          <w:bCs/>
          <w:sz w:val="24"/>
          <w:szCs w:val="24"/>
        </w:rPr>
        <w:t>采购物资</w:t>
      </w:r>
      <w:r w:rsidRPr="00525B64">
        <w:rPr>
          <w:rFonts w:ascii="宋体" w:hAnsi="宋体" w:hint="eastAsia"/>
          <w:bCs/>
          <w:sz w:val="24"/>
          <w:szCs w:val="24"/>
        </w:rPr>
        <w:t>总价值</w:t>
      </w:r>
      <w:r w:rsidRPr="00494697">
        <w:rPr>
          <w:rFonts w:ascii="宋体" w:hAnsi="宋体" w:hint="eastAsia"/>
          <w:bCs/>
          <w:sz w:val="24"/>
          <w:szCs w:val="24"/>
          <w:u w:val="single"/>
        </w:rPr>
        <w:t>1</w:t>
      </w:r>
      <w:r w:rsidRPr="00EB3953">
        <w:rPr>
          <w:rFonts w:ascii="宋体" w:hAnsi="宋体" w:hint="eastAsia"/>
          <w:bCs/>
          <w:sz w:val="24"/>
          <w:szCs w:val="24"/>
          <w:u w:val="single"/>
        </w:rPr>
        <w:t>%</w:t>
      </w:r>
      <w:r w:rsidRPr="00525B64">
        <w:rPr>
          <w:rFonts w:ascii="宋体" w:hAnsi="宋体" w:hint="eastAsia"/>
          <w:bCs/>
          <w:sz w:val="24"/>
          <w:szCs w:val="24"/>
        </w:rPr>
        <w:t>的违约金，</w:t>
      </w:r>
      <w:r>
        <w:rPr>
          <w:rFonts w:ascii="宋体" w:hAnsi="宋体" w:hint="eastAsia"/>
          <w:bCs/>
          <w:sz w:val="24"/>
          <w:szCs w:val="24"/>
        </w:rPr>
        <w:t>不足一天按一天计，依次</w:t>
      </w:r>
      <w:r w:rsidRPr="00525B64">
        <w:rPr>
          <w:rFonts w:ascii="宋体" w:hAnsi="宋体" w:hint="eastAsia"/>
          <w:bCs/>
          <w:sz w:val="24"/>
          <w:szCs w:val="24"/>
        </w:rPr>
        <w:t>累计计算</w:t>
      </w:r>
      <w:r>
        <w:rPr>
          <w:rFonts w:ascii="宋体" w:hAnsi="宋体" w:hint="eastAsia"/>
          <w:bCs/>
          <w:sz w:val="24"/>
          <w:szCs w:val="24"/>
        </w:rPr>
        <w:t>；</w:t>
      </w:r>
      <w:r>
        <w:rPr>
          <w:rFonts w:ascii="宋体" w:hAnsi="宋体" w:cs="MingLiU" w:hint="eastAsia"/>
          <w:spacing w:val="1"/>
          <w:kern w:val="0"/>
          <w:sz w:val="24"/>
        </w:rPr>
        <w:t>若事先通知甲方且经甲方书面或</w:t>
      </w:r>
      <w:r>
        <w:rPr>
          <w:rFonts w:ascii="宋体" w:hAnsi="宋体" w:cs="MingLiU"/>
          <w:spacing w:val="1"/>
          <w:kern w:val="0"/>
          <w:sz w:val="24"/>
        </w:rPr>
        <w:t>邮件</w:t>
      </w:r>
      <w:r>
        <w:rPr>
          <w:rFonts w:ascii="宋体" w:hAnsi="宋体" w:cs="MingLiU" w:hint="eastAsia"/>
          <w:spacing w:val="1"/>
          <w:kern w:val="0"/>
          <w:sz w:val="24"/>
        </w:rPr>
        <w:t>确认同意延迟，</w:t>
      </w:r>
      <w:r w:rsidRPr="00825AA1">
        <w:rPr>
          <w:rFonts w:ascii="宋体" w:hAnsi="宋体" w:cs="MingLiU" w:hint="eastAsia"/>
          <w:spacing w:val="1"/>
          <w:kern w:val="0"/>
          <w:sz w:val="24"/>
        </w:rPr>
        <w:t>不在此限</w:t>
      </w:r>
      <w:r w:rsidRPr="00525B64">
        <w:rPr>
          <w:rFonts w:ascii="宋体" w:hAnsi="宋体" w:hint="eastAsia"/>
          <w:bCs/>
          <w:sz w:val="24"/>
          <w:szCs w:val="24"/>
        </w:rPr>
        <w:t>。逾期</w:t>
      </w:r>
      <w:r>
        <w:rPr>
          <w:rFonts w:ascii="宋体" w:hAnsi="宋体" w:hint="eastAsia"/>
          <w:bCs/>
          <w:sz w:val="24"/>
          <w:szCs w:val="24"/>
        </w:rPr>
        <w:t>三</w:t>
      </w:r>
      <w:r w:rsidRPr="00525B64">
        <w:rPr>
          <w:rFonts w:ascii="宋体" w:hAnsi="宋体" w:hint="eastAsia"/>
          <w:bCs/>
          <w:sz w:val="24"/>
          <w:szCs w:val="24"/>
        </w:rPr>
        <w:t>日以上，视为乙方不能交付</w:t>
      </w:r>
      <w:r>
        <w:rPr>
          <w:rFonts w:ascii="宋体" w:hAnsi="宋体" w:hint="eastAsia"/>
          <w:bCs/>
          <w:sz w:val="24"/>
          <w:szCs w:val="24"/>
        </w:rPr>
        <w:t>，</w:t>
      </w:r>
      <w:r w:rsidRPr="00525B64">
        <w:rPr>
          <w:rFonts w:ascii="宋体" w:hAnsi="宋体" w:hint="eastAsia"/>
          <w:bCs/>
          <w:sz w:val="24"/>
          <w:szCs w:val="24"/>
        </w:rPr>
        <w:t>甲方有权</w:t>
      </w:r>
      <w:r w:rsidRPr="009D160B">
        <w:rPr>
          <w:rFonts w:ascii="宋体" w:hAnsi="宋体" w:hint="eastAsia"/>
          <w:bCs/>
          <w:sz w:val="24"/>
          <w:szCs w:val="24"/>
        </w:rPr>
        <w:t>单方且无条件取消全部或部分</w:t>
      </w:r>
      <w:r>
        <w:rPr>
          <w:rFonts w:ascii="宋体" w:hAnsi="宋体" w:hint="eastAsia"/>
          <w:bCs/>
          <w:sz w:val="24"/>
          <w:szCs w:val="24"/>
        </w:rPr>
        <w:t>采购订单</w:t>
      </w:r>
      <w:r w:rsidRPr="009D160B">
        <w:rPr>
          <w:rFonts w:ascii="宋体" w:hAnsi="宋体" w:hint="eastAsia"/>
          <w:bCs/>
          <w:sz w:val="24"/>
          <w:szCs w:val="24"/>
        </w:rPr>
        <w:t>而不承担责任，</w:t>
      </w:r>
      <w:r w:rsidRPr="00525B64">
        <w:rPr>
          <w:rFonts w:ascii="宋体" w:hAnsi="宋体" w:hint="eastAsia"/>
          <w:bCs/>
          <w:sz w:val="24"/>
          <w:szCs w:val="24"/>
        </w:rPr>
        <w:t>乙方</w:t>
      </w:r>
      <w:r>
        <w:rPr>
          <w:rFonts w:ascii="宋体" w:hAnsi="宋体" w:hint="eastAsia"/>
          <w:bCs/>
          <w:sz w:val="24"/>
          <w:szCs w:val="24"/>
        </w:rPr>
        <w:t>应</w:t>
      </w:r>
      <w:r w:rsidRPr="00525B64">
        <w:rPr>
          <w:rFonts w:ascii="宋体" w:hAnsi="宋体" w:hint="eastAsia"/>
          <w:bCs/>
          <w:sz w:val="24"/>
          <w:szCs w:val="24"/>
        </w:rPr>
        <w:t>承担</w:t>
      </w:r>
      <w:r>
        <w:rPr>
          <w:rFonts w:ascii="宋体" w:hAnsi="宋体" w:hint="eastAsia"/>
          <w:bCs/>
          <w:sz w:val="24"/>
          <w:szCs w:val="24"/>
        </w:rPr>
        <w:t>采购物资总价值百分之三十</w:t>
      </w:r>
      <w:r>
        <w:rPr>
          <w:rFonts w:ascii="宋体" w:hAnsi="宋体"/>
          <w:bCs/>
          <w:sz w:val="24"/>
          <w:szCs w:val="24"/>
        </w:rPr>
        <w:lastRenderedPageBreak/>
        <w:t>（</w:t>
      </w:r>
      <w:r w:rsidRPr="00CE1463">
        <w:rPr>
          <w:rFonts w:ascii="宋体" w:hAnsi="宋体" w:hint="eastAsia"/>
          <w:bCs/>
          <w:sz w:val="24"/>
          <w:szCs w:val="24"/>
        </w:rPr>
        <w:t>30%）</w:t>
      </w:r>
      <w:r w:rsidRPr="00525B64">
        <w:rPr>
          <w:rFonts w:ascii="宋体" w:hAnsi="宋体" w:hint="eastAsia"/>
          <w:bCs/>
          <w:sz w:val="24"/>
          <w:szCs w:val="24"/>
        </w:rPr>
        <w:t>的违约金</w:t>
      </w:r>
      <w:r>
        <w:rPr>
          <w:rFonts w:ascii="宋体" w:hAnsi="宋体" w:hint="eastAsia"/>
          <w:bCs/>
          <w:sz w:val="24"/>
          <w:szCs w:val="24"/>
        </w:rPr>
        <w:t>；或要求乙方</w:t>
      </w:r>
      <w:r w:rsidRPr="009D160B">
        <w:rPr>
          <w:rFonts w:ascii="宋体" w:hAnsi="宋体" w:hint="eastAsia"/>
          <w:bCs/>
          <w:sz w:val="24"/>
          <w:szCs w:val="24"/>
        </w:rPr>
        <w:t>继续执行并加速交付进度，同时计付逾期交付违约金，但逾期交付违约金最多不超过</w:t>
      </w:r>
      <w:r>
        <w:rPr>
          <w:rFonts w:ascii="宋体" w:hAnsi="宋体" w:hint="eastAsia"/>
          <w:bCs/>
          <w:sz w:val="24"/>
          <w:szCs w:val="24"/>
        </w:rPr>
        <w:t>采购订单</w:t>
      </w:r>
      <w:r w:rsidRPr="009D160B">
        <w:rPr>
          <w:rFonts w:ascii="宋体" w:hAnsi="宋体" w:hint="eastAsia"/>
          <w:bCs/>
          <w:sz w:val="24"/>
          <w:szCs w:val="24"/>
        </w:rPr>
        <w:t>总额的百分之</w:t>
      </w:r>
      <w:r>
        <w:rPr>
          <w:rFonts w:ascii="宋体" w:hAnsi="宋体" w:hint="eastAsia"/>
          <w:bCs/>
          <w:sz w:val="24"/>
          <w:szCs w:val="24"/>
        </w:rPr>
        <w:t>三十</w:t>
      </w:r>
      <w:r w:rsidRPr="009D160B">
        <w:rPr>
          <w:rFonts w:ascii="宋体" w:hAnsi="宋体" w:hint="eastAsia"/>
          <w:bCs/>
          <w:sz w:val="24"/>
          <w:szCs w:val="24"/>
        </w:rPr>
        <w:t>（</w:t>
      </w:r>
      <w:r>
        <w:rPr>
          <w:rFonts w:ascii="宋体" w:hAnsi="宋体"/>
          <w:bCs/>
          <w:sz w:val="24"/>
          <w:szCs w:val="24"/>
        </w:rPr>
        <w:t>3</w:t>
      </w:r>
      <w:r w:rsidRPr="009D160B">
        <w:rPr>
          <w:rFonts w:ascii="宋体" w:hAnsi="宋体" w:hint="eastAsia"/>
          <w:bCs/>
          <w:sz w:val="24"/>
          <w:szCs w:val="24"/>
        </w:rPr>
        <w:t>0%）</w:t>
      </w:r>
      <w:r>
        <w:rPr>
          <w:rFonts w:ascii="宋体" w:hAnsi="宋体" w:hint="eastAsia"/>
          <w:bCs/>
          <w:sz w:val="24"/>
          <w:szCs w:val="24"/>
        </w:rPr>
        <w:t>；若</w:t>
      </w:r>
      <w:r w:rsidRPr="00525B64">
        <w:rPr>
          <w:rFonts w:ascii="宋体" w:hAnsi="宋体" w:hint="eastAsia"/>
          <w:bCs/>
          <w:sz w:val="24"/>
          <w:szCs w:val="24"/>
        </w:rPr>
        <w:t>造成甲方损失</w:t>
      </w:r>
      <w:r>
        <w:rPr>
          <w:rFonts w:ascii="宋体" w:hAnsi="宋体" w:hint="eastAsia"/>
          <w:bCs/>
          <w:sz w:val="24"/>
          <w:szCs w:val="24"/>
        </w:rPr>
        <w:t>，</w:t>
      </w:r>
      <w:r w:rsidRPr="00525B64">
        <w:rPr>
          <w:rFonts w:ascii="宋体" w:hAnsi="宋体" w:hint="eastAsia"/>
          <w:bCs/>
          <w:sz w:val="24"/>
          <w:szCs w:val="24"/>
        </w:rPr>
        <w:t>乙方</w:t>
      </w:r>
      <w:r>
        <w:rPr>
          <w:rFonts w:ascii="宋体" w:hAnsi="宋体" w:hint="eastAsia"/>
          <w:bCs/>
          <w:sz w:val="24"/>
          <w:szCs w:val="24"/>
        </w:rPr>
        <w:t>应全部</w:t>
      </w:r>
      <w:r w:rsidRPr="00525B64">
        <w:rPr>
          <w:rFonts w:ascii="宋体" w:hAnsi="宋体" w:hint="eastAsia"/>
          <w:bCs/>
          <w:sz w:val="24"/>
          <w:szCs w:val="24"/>
        </w:rPr>
        <w:t>承担</w:t>
      </w:r>
      <w:r>
        <w:rPr>
          <w:rFonts w:ascii="宋体" w:hAnsi="宋体" w:hint="eastAsia"/>
          <w:bCs/>
          <w:sz w:val="24"/>
          <w:szCs w:val="24"/>
        </w:rPr>
        <w:t>并</w:t>
      </w:r>
      <w:r w:rsidRPr="00525B64">
        <w:rPr>
          <w:rFonts w:ascii="宋体" w:hAnsi="宋体" w:hint="eastAsia"/>
          <w:bCs/>
          <w:sz w:val="24"/>
          <w:szCs w:val="24"/>
        </w:rPr>
        <w:t>赔偿，包括因此</w:t>
      </w:r>
      <w:r>
        <w:rPr>
          <w:rFonts w:ascii="宋体" w:hAnsi="宋体" w:hint="eastAsia"/>
          <w:bCs/>
          <w:sz w:val="24"/>
          <w:szCs w:val="24"/>
        </w:rPr>
        <w:t>而产生的</w:t>
      </w:r>
      <w:r w:rsidRPr="00525B64">
        <w:rPr>
          <w:rFonts w:ascii="宋体" w:hAnsi="宋体" w:hint="eastAsia"/>
          <w:bCs/>
          <w:sz w:val="24"/>
          <w:szCs w:val="24"/>
        </w:rPr>
        <w:t>甲方对</w:t>
      </w:r>
      <w:r>
        <w:rPr>
          <w:rFonts w:ascii="宋体" w:hAnsi="宋体" w:hint="eastAsia"/>
          <w:bCs/>
          <w:sz w:val="24"/>
          <w:szCs w:val="24"/>
        </w:rPr>
        <w:t>甲方</w:t>
      </w:r>
      <w:r w:rsidRPr="00525B64">
        <w:rPr>
          <w:rFonts w:ascii="宋体" w:hAnsi="宋体" w:hint="eastAsia"/>
          <w:bCs/>
          <w:sz w:val="24"/>
          <w:szCs w:val="24"/>
        </w:rPr>
        <w:t>客户的违约责任。</w:t>
      </w:r>
    </w:p>
    <w:p w:rsidR="001A6C0F" w:rsidRPr="00525B64" w:rsidRDefault="001A6C0F" w:rsidP="001A6C0F">
      <w:pPr>
        <w:spacing w:line="440" w:lineRule="exact"/>
        <w:ind w:firstLineChars="200" w:firstLine="480"/>
        <w:rPr>
          <w:rFonts w:ascii="宋体" w:hAnsi="宋体"/>
          <w:bCs/>
          <w:sz w:val="24"/>
          <w:szCs w:val="24"/>
        </w:rPr>
      </w:pPr>
      <w:r>
        <w:rPr>
          <w:rFonts w:ascii="宋体" w:hAnsi="宋体" w:hint="eastAsia"/>
          <w:bCs/>
          <w:sz w:val="24"/>
          <w:szCs w:val="24"/>
        </w:rPr>
        <w:t>4、</w:t>
      </w:r>
      <w:r w:rsidRPr="00525B64">
        <w:rPr>
          <w:rFonts w:ascii="宋体" w:hAnsi="宋体" w:hint="eastAsia"/>
          <w:bCs/>
          <w:sz w:val="24"/>
          <w:szCs w:val="24"/>
        </w:rPr>
        <w:t>如乙方</w:t>
      </w:r>
      <w:r>
        <w:rPr>
          <w:rFonts w:ascii="宋体" w:hAnsi="宋体" w:hint="eastAsia"/>
          <w:bCs/>
          <w:sz w:val="24"/>
          <w:szCs w:val="24"/>
        </w:rPr>
        <w:t>的</w:t>
      </w:r>
      <w:r w:rsidRPr="00525B64">
        <w:rPr>
          <w:rFonts w:ascii="宋体" w:hAnsi="宋体" w:hint="eastAsia"/>
          <w:bCs/>
          <w:sz w:val="24"/>
          <w:szCs w:val="24"/>
        </w:rPr>
        <w:t>产品质量未达到约定要求，甲方有权选择退货、更换、折价等</w:t>
      </w:r>
      <w:r>
        <w:rPr>
          <w:rFonts w:ascii="宋体" w:hAnsi="宋体" w:hint="eastAsia"/>
          <w:bCs/>
          <w:sz w:val="24"/>
          <w:szCs w:val="24"/>
        </w:rPr>
        <w:t>处置方式</w:t>
      </w:r>
      <w:r w:rsidRPr="00525B64">
        <w:rPr>
          <w:rFonts w:ascii="宋体" w:hAnsi="宋体" w:hint="eastAsia"/>
          <w:bCs/>
          <w:sz w:val="24"/>
          <w:szCs w:val="24"/>
        </w:rPr>
        <w:t>，乙方应及时</w:t>
      </w:r>
      <w:r>
        <w:rPr>
          <w:rFonts w:ascii="宋体" w:hAnsi="宋体" w:hint="eastAsia"/>
          <w:bCs/>
          <w:sz w:val="24"/>
          <w:szCs w:val="24"/>
        </w:rPr>
        <w:t>配合和响应</w:t>
      </w:r>
      <w:r w:rsidRPr="00525B64">
        <w:rPr>
          <w:rFonts w:ascii="宋体" w:hAnsi="宋体" w:hint="eastAsia"/>
          <w:bCs/>
          <w:sz w:val="24"/>
          <w:szCs w:val="24"/>
        </w:rPr>
        <w:t>。出现质量问题</w:t>
      </w:r>
      <w:r>
        <w:rPr>
          <w:rFonts w:ascii="宋体" w:hAnsi="宋体" w:hint="eastAsia"/>
          <w:bCs/>
          <w:sz w:val="24"/>
          <w:szCs w:val="24"/>
        </w:rPr>
        <w:t>或质量缺陷</w:t>
      </w:r>
      <w:r w:rsidRPr="00525B64">
        <w:rPr>
          <w:rFonts w:ascii="宋体" w:hAnsi="宋体" w:hint="eastAsia"/>
          <w:bCs/>
          <w:sz w:val="24"/>
          <w:szCs w:val="24"/>
        </w:rPr>
        <w:t>时，乙方应承担甲方的全部损失</w:t>
      </w:r>
      <w:r>
        <w:rPr>
          <w:rFonts w:ascii="宋体" w:hAnsi="宋体" w:hint="eastAsia"/>
          <w:bCs/>
          <w:sz w:val="24"/>
          <w:szCs w:val="24"/>
        </w:rPr>
        <w:t>并赔偿</w:t>
      </w:r>
      <w:r w:rsidRPr="00525B64">
        <w:rPr>
          <w:rFonts w:ascii="宋体" w:hAnsi="宋体" w:hint="eastAsia"/>
          <w:bCs/>
          <w:sz w:val="24"/>
          <w:szCs w:val="24"/>
        </w:rPr>
        <w:t>，包括因此</w:t>
      </w:r>
      <w:r>
        <w:rPr>
          <w:rFonts w:ascii="宋体" w:hAnsi="宋体" w:hint="eastAsia"/>
          <w:bCs/>
          <w:sz w:val="24"/>
          <w:szCs w:val="24"/>
        </w:rPr>
        <w:t>而产生的</w:t>
      </w:r>
      <w:r w:rsidRPr="00525B64">
        <w:rPr>
          <w:rFonts w:ascii="宋体" w:hAnsi="宋体" w:hint="eastAsia"/>
          <w:bCs/>
          <w:sz w:val="24"/>
          <w:szCs w:val="24"/>
        </w:rPr>
        <w:t>甲方对</w:t>
      </w:r>
      <w:r>
        <w:rPr>
          <w:rFonts w:ascii="宋体" w:hAnsi="宋体" w:hint="eastAsia"/>
          <w:bCs/>
          <w:sz w:val="24"/>
          <w:szCs w:val="24"/>
        </w:rPr>
        <w:t>甲方</w:t>
      </w:r>
      <w:r w:rsidRPr="00525B64">
        <w:rPr>
          <w:rFonts w:ascii="宋体" w:hAnsi="宋体" w:hint="eastAsia"/>
          <w:bCs/>
          <w:sz w:val="24"/>
          <w:szCs w:val="24"/>
        </w:rPr>
        <w:t>客户的违约责任</w:t>
      </w:r>
      <w:r>
        <w:rPr>
          <w:rFonts w:ascii="宋体" w:hAnsi="宋体" w:hint="eastAsia"/>
          <w:bCs/>
          <w:sz w:val="24"/>
          <w:szCs w:val="24"/>
        </w:rPr>
        <w:t>，具体赔偿</w:t>
      </w:r>
      <w:r>
        <w:rPr>
          <w:rFonts w:ascii="宋体" w:hAnsi="宋体" w:hint="eastAsia"/>
          <w:sz w:val="24"/>
          <w:szCs w:val="24"/>
        </w:rPr>
        <w:t>执行双方签订的</w:t>
      </w:r>
      <w:r w:rsidRPr="00525B64">
        <w:rPr>
          <w:rFonts w:ascii="宋体" w:hAnsi="宋体" w:hint="eastAsia"/>
          <w:sz w:val="24"/>
          <w:szCs w:val="24"/>
        </w:rPr>
        <w:t>《</w:t>
      </w:r>
      <w:r>
        <w:rPr>
          <w:rFonts w:ascii="宋体" w:hAnsi="宋体" w:hint="eastAsia"/>
          <w:sz w:val="24"/>
          <w:szCs w:val="24"/>
        </w:rPr>
        <w:t>质量与</w:t>
      </w:r>
      <w:r>
        <w:rPr>
          <w:rFonts w:ascii="宋体" w:hAnsi="宋体"/>
          <w:sz w:val="24"/>
          <w:szCs w:val="24"/>
        </w:rPr>
        <w:t>环保保证</w:t>
      </w:r>
      <w:r w:rsidRPr="00525B64">
        <w:rPr>
          <w:rFonts w:ascii="宋体" w:hAnsi="宋体" w:hint="eastAsia"/>
          <w:sz w:val="24"/>
          <w:szCs w:val="24"/>
        </w:rPr>
        <w:t>协议》</w:t>
      </w:r>
      <w:r>
        <w:rPr>
          <w:rFonts w:ascii="宋体" w:hAnsi="宋体" w:hint="eastAsia"/>
          <w:sz w:val="24"/>
          <w:szCs w:val="24"/>
        </w:rPr>
        <w:t xml:space="preserve"> </w:t>
      </w:r>
      <w:r w:rsidRPr="00525B64">
        <w:rPr>
          <w:rFonts w:ascii="宋体" w:hAnsi="宋体" w:hint="eastAsia"/>
          <w:sz w:val="24"/>
          <w:szCs w:val="24"/>
        </w:rPr>
        <w:t>。</w:t>
      </w:r>
    </w:p>
    <w:p w:rsidR="001A6C0F" w:rsidRDefault="001A6C0F" w:rsidP="001A6C0F">
      <w:pPr>
        <w:spacing w:line="440" w:lineRule="exact"/>
        <w:ind w:firstLineChars="200" w:firstLine="480"/>
        <w:rPr>
          <w:rFonts w:ascii="宋体" w:hAnsi="宋体"/>
          <w:bCs/>
          <w:sz w:val="24"/>
          <w:szCs w:val="24"/>
        </w:rPr>
      </w:pPr>
      <w:r>
        <w:rPr>
          <w:rFonts w:ascii="宋体" w:hAnsi="宋体" w:hint="eastAsia"/>
          <w:bCs/>
          <w:sz w:val="24"/>
          <w:szCs w:val="24"/>
        </w:rPr>
        <w:t>5、</w:t>
      </w:r>
      <w:r w:rsidRPr="00525B64">
        <w:rPr>
          <w:rFonts w:ascii="宋体" w:hAnsi="宋体" w:hint="eastAsia"/>
          <w:bCs/>
          <w:sz w:val="24"/>
          <w:szCs w:val="24"/>
        </w:rPr>
        <w:t>当乙方逾期交付且</w:t>
      </w:r>
      <w:r>
        <w:rPr>
          <w:rFonts w:ascii="宋体" w:hAnsi="宋体" w:hint="eastAsia"/>
          <w:bCs/>
          <w:sz w:val="24"/>
          <w:szCs w:val="24"/>
        </w:rPr>
        <w:t>影响</w:t>
      </w:r>
      <w:r w:rsidRPr="00525B64">
        <w:rPr>
          <w:rFonts w:ascii="宋体" w:hAnsi="宋体" w:hint="eastAsia"/>
          <w:bCs/>
          <w:sz w:val="24"/>
          <w:szCs w:val="24"/>
        </w:rPr>
        <w:t>甲方生产，或交付数量</w:t>
      </w:r>
      <w:r>
        <w:rPr>
          <w:rFonts w:ascii="宋体" w:hAnsi="宋体" w:hint="eastAsia"/>
          <w:bCs/>
          <w:sz w:val="24"/>
          <w:szCs w:val="24"/>
        </w:rPr>
        <w:t>或交付</w:t>
      </w:r>
      <w:r w:rsidRPr="00525B64">
        <w:rPr>
          <w:rFonts w:ascii="宋体" w:hAnsi="宋体" w:hint="eastAsia"/>
          <w:bCs/>
          <w:sz w:val="24"/>
          <w:szCs w:val="24"/>
        </w:rPr>
        <w:t>质量不符合甲方要求，累计</w:t>
      </w:r>
      <w:r>
        <w:rPr>
          <w:rFonts w:ascii="宋体" w:hAnsi="宋体" w:hint="eastAsia"/>
          <w:bCs/>
          <w:sz w:val="24"/>
          <w:szCs w:val="24"/>
        </w:rPr>
        <w:t>达到</w:t>
      </w:r>
      <w:r w:rsidRPr="00525B64">
        <w:rPr>
          <w:rFonts w:ascii="宋体" w:hAnsi="宋体" w:hint="eastAsia"/>
          <w:bCs/>
          <w:sz w:val="24"/>
          <w:szCs w:val="24"/>
        </w:rPr>
        <w:t>2次/月，除</w:t>
      </w:r>
      <w:r>
        <w:rPr>
          <w:rFonts w:ascii="宋体" w:hAnsi="宋体" w:hint="eastAsia"/>
          <w:bCs/>
          <w:sz w:val="24"/>
          <w:szCs w:val="24"/>
        </w:rPr>
        <w:t>追溯</w:t>
      </w:r>
      <w:r w:rsidRPr="00525B64">
        <w:rPr>
          <w:rFonts w:ascii="宋体" w:hAnsi="宋体" w:hint="eastAsia"/>
          <w:bCs/>
          <w:sz w:val="24"/>
          <w:szCs w:val="24"/>
        </w:rPr>
        <w:t>相关责任外，甲方有权推迟支付乙方</w:t>
      </w:r>
      <w:r>
        <w:rPr>
          <w:rFonts w:ascii="宋体" w:hAnsi="宋体" w:hint="eastAsia"/>
          <w:bCs/>
          <w:sz w:val="24"/>
          <w:szCs w:val="24"/>
        </w:rPr>
        <w:t>等额</w:t>
      </w:r>
      <w:r w:rsidRPr="00525B64">
        <w:rPr>
          <w:rFonts w:ascii="宋体" w:hAnsi="宋体" w:hint="eastAsia"/>
          <w:bCs/>
          <w:sz w:val="24"/>
          <w:szCs w:val="24"/>
        </w:rPr>
        <w:t>货款1个月</w:t>
      </w:r>
      <w:r>
        <w:rPr>
          <w:rFonts w:ascii="宋体" w:hAnsi="宋体" w:hint="eastAsia"/>
          <w:bCs/>
          <w:sz w:val="24"/>
          <w:szCs w:val="24"/>
        </w:rPr>
        <w:t>，同时有权解除本协议</w:t>
      </w:r>
      <w:r w:rsidRPr="00525B64">
        <w:rPr>
          <w:rFonts w:ascii="宋体" w:hAnsi="宋体" w:hint="eastAsia"/>
          <w:bCs/>
          <w:sz w:val="24"/>
          <w:szCs w:val="24"/>
        </w:rPr>
        <w:t>。</w:t>
      </w:r>
    </w:p>
    <w:p w:rsidR="001A6C0F" w:rsidRDefault="001A6C0F" w:rsidP="001A6C0F">
      <w:pPr>
        <w:spacing w:line="400" w:lineRule="exact"/>
        <w:ind w:firstLineChars="200" w:firstLine="480"/>
        <w:rPr>
          <w:rFonts w:ascii="宋体" w:hAnsi="宋体"/>
          <w:sz w:val="24"/>
          <w:szCs w:val="24"/>
        </w:rPr>
      </w:pPr>
      <w:r>
        <w:rPr>
          <w:rFonts w:ascii="宋体" w:hAnsi="宋体" w:hint="eastAsia"/>
          <w:sz w:val="24"/>
          <w:szCs w:val="24"/>
        </w:rPr>
        <w:t>6、</w:t>
      </w:r>
      <w:r>
        <w:rPr>
          <w:rFonts w:ascii="宋体" w:hAnsi="宋体"/>
          <w:sz w:val="24"/>
          <w:szCs w:val="24"/>
        </w:rPr>
        <w:t>乙方</w:t>
      </w:r>
      <w:r>
        <w:rPr>
          <w:rFonts w:ascii="宋体" w:hAnsi="宋体" w:hint="eastAsia"/>
          <w:sz w:val="24"/>
          <w:szCs w:val="24"/>
        </w:rPr>
        <w:t>须</w:t>
      </w:r>
      <w:r>
        <w:rPr>
          <w:rFonts w:ascii="宋体" w:hAnsi="宋体"/>
          <w:sz w:val="24"/>
          <w:szCs w:val="24"/>
        </w:rPr>
        <w:t>遵守</w:t>
      </w:r>
      <w:r>
        <w:rPr>
          <w:rFonts w:ascii="宋体" w:hAnsi="宋体" w:hint="eastAsia"/>
          <w:sz w:val="24"/>
          <w:szCs w:val="24"/>
        </w:rPr>
        <w:t>本协议签订</w:t>
      </w:r>
      <w:r>
        <w:rPr>
          <w:rFonts w:ascii="宋体" w:hAnsi="宋体"/>
          <w:sz w:val="24"/>
          <w:szCs w:val="24"/>
        </w:rPr>
        <w:t>的相关承诺，</w:t>
      </w:r>
      <w:r>
        <w:rPr>
          <w:rFonts w:ascii="宋体" w:hAnsi="宋体" w:hint="eastAsia"/>
          <w:sz w:val="24"/>
          <w:szCs w:val="24"/>
        </w:rPr>
        <w:t>如</w:t>
      </w:r>
      <w:r>
        <w:rPr>
          <w:rFonts w:ascii="宋体" w:hAnsi="宋体"/>
          <w:sz w:val="24"/>
          <w:szCs w:val="24"/>
        </w:rPr>
        <w:t>发现违背承诺内容，</w:t>
      </w:r>
      <w:r>
        <w:rPr>
          <w:rFonts w:ascii="宋体" w:hAnsi="宋体" w:hint="eastAsia"/>
          <w:sz w:val="24"/>
          <w:szCs w:val="24"/>
        </w:rPr>
        <w:t>未造成</w:t>
      </w:r>
      <w:r>
        <w:rPr>
          <w:rFonts w:ascii="宋体" w:hAnsi="宋体"/>
          <w:sz w:val="24"/>
          <w:szCs w:val="24"/>
        </w:rPr>
        <w:t>甲方损失的，</w:t>
      </w:r>
      <w:r>
        <w:rPr>
          <w:rFonts w:ascii="宋体" w:hAnsi="宋体" w:hint="eastAsia"/>
          <w:sz w:val="24"/>
          <w:szCs w:val="24"/>
        </w:rPr>
        <w:t>甲方</w:t>
      </w:r>
      <w:r>
        <w:rPr>
          <w:rFonts w:ascii="宋体" w:hAnsi="宋体"/>
          <w:sz w:val="24"/>
          <w:szCs w:val="24"/>
        </w:rPr>
        <w:t>有权给予乙方</w:t>
      </w:r>
      <w:r>
        <w:rPr>
          <w:rFonts w:ascii="宋体" w:hAnsi="宋体" w:hint="eastAsia"/>
          <w:sz w:val="24"/>
          <w:szCs w:val="24"/>
        </w:rPr>
        <w:t>2万元</w:t>
      </w:r>
      <w:r>
        <w:rPr>
          <w:rFonts w:ascii="宋体" w:hAnsi="宋体"/>
          <w:sz w:val="24"/>
          <w:szCs w:val="24"/>
        </w:rPr>
        <w:t>-20</w:t>
      </w:r>
      <w:r>
        <w:rPr>
          <w:rFonts w:ascii="宋体" w:hAnsi="宋体" w:hint="eastAsia"/>
          <w:sz w:val="24"/>
          <w:szCs w:val="24"/>
        </w:rPr>
        <w:t>万元</w:t>
      </w:r>
      <w:r>
        <w:rPr>
          <w:rFonts w:ascii="宋体" w:hAnsi="宋体"/>
          <w:sz w:val="24"/>
          <w:szCs w:val="24"/>
        </w:rPr>
        <w:t>不等的罚款（本协议和附件中的处罚或罚款均为违约责任）</w:t>
      </w:r>
      <w:r>
        <w:rPr>
          <w:rFonts w:ascii="宋体" w:hAnsi="宋体" w:hint="eastAsia"/>
          <w:sz w:val="24"/>
          <w:szCs w:val="24"/>
        </w:rPr>
        <w:t>，已经</w:t>
      </w:r>
      <w:r>
        <w:rPr>
          <w:rFonts w:ascii="宋体" w:hAnsi="宋体"/>
          <w:sz w:val="24"/>
          <w:szCs w:val="24"/>
        </w:rPr>
        <w:t>给甲方造成损失</w:t>
      </w:r>
      <w:r>
        <w:rPr>
          <w:rFonts w:ascii="宋体" w:hAnsi="宋体" w:hint="eastAsia"/>
          <w:sz w:val="24"/>
          <w:szCs w:val="24"/>
        </w:rPr>
        <w:t>的</w:t>
      </w:r>
      <w:r>
        <w:rPr>
          <w:rFonts w:ascii="宋体" w:hAnsi="宋体"/>
          <w:sz w:val="24"/>
          <w:szCs w:val="24"/>
        </w:rPr>
        <w:t>，甲方</w:t>
      </w:r>
      <w:r>
        <w:rPr>
          <w:rFonts w:ascii="宋体" w:hAnsi="宋体" w:hint="eastAsia"/>
          <w:sz w:val="24"/>
          <w:szCs w:val="24"/>
        </w:rPr>
        <w:t>按照实际</w:t>
      </w:r>
      <w:r>
        <w:rPr>
          <w:rFonts w:ascii="宋体" w:hAnsi="宋体"/>
          <w:sz w:val="24"/>
          <w:szCs w:val="24"/>
        </w:rPr>
        <w:t>损失追溯乙方</w:t>
      </w:r>
      <w:r>
        <w:rPr>
          <w:rFonts w:ascii="宋体" w:hAnsi="宋体" w:hint="eastAsia"/>
          <w:sz w:val="24"/>
          <w:szCs w:val="24"/>
        </w:rPr>
        <w:t>。</w:t>
      </w:r>
    </w:p>
    <w:p w:rsidR="001A6C0F" w:rsidRPr="00272503" w:rsidRDefault="001A6C0F" w:rsidP="001A6C0F">
      <w:pPr>
        <w:spacing w:line="400" w:lineRule="exact"/>
        <w:ind w:firstLineChars="200" w:firstLine="480"/>
        <w:rPr>
          <w:rFonts w:ascii="宋体" w:hAnsi="宋体"/>
          <w:sz w:val="24"/>
          <w:szCs w:val="24"/>
        </w:rPr>
      </w:pPr>
      <w:r>
        <w:rPr>
          <w:rFonts w:ascii="宋体" w:hAnsi="宋体"/>
          <w:sz w:val="24"/>
          <w:szCs w:val="24"/>
        </w:rPr>
        <w:t>7</w:t>
      </w:r>
      <w:r>
        <w:rPr>
          <w:rFonts w:ascii="宋体" w:hAnsi="宋体" w:hint="eastAsia"/>
          <w:sz w:val="24"/>
          <w:szCs w:val="24"/>
        </w:rPr>
        <w:t>、包含</w:t>
      </w:r>
      <w:r>
        <w:rPr>
          <w:rFonts w:ascii="宋体" w:hAnsi="宋体"/>
          <w:sz w:val="24"/>
          <w:szCs w:val="24"/>
        </w:rPr>
        <w:t>但不限于以上</w:t>
      </w:r>
      <w:r>
        <w:rPr>
          <w:rFonts w:ascii="宋体" w:hAnsi="宋体" w:hint="eastAsia"/>
          <w:sz w:val="24"/>
          <w:szCs w:val="24"/>
        </w:rPr>
        <w:t>违约责任</w:t>
      </w:r>
      <w:r>
        <w:rPr>
          <w:rFonts w:ascii="宋体" w:hAnsi="宋体"/>
          <w:sz w:val="24"/>
          <w:szCs w:val="24"/>
        </w:rPr>
        <w:t>，</w:t>
      </w:r>
      <w:r>
        <w:rPr>
          <w:rFonts w:ascii="宋体" w:hAnsi="宋体" w:hint="eastAsia"/>
          <w:sz w:val="24"/>
          <w:szCs w:val="24"/>
        </w:rPr>
        <w:t>给甲方造成</w:t>
      </w:r>
      <w:r>
        <w:rPr>
          <w:rFonts w:ascii="宋体" w:hAnsi="宋体"/>
          <w:sz w:val="24"/>
          <w:szCs w:val="24"/>
        </w:rPr>
        <w:t>负面影响的，甲方</w:t>
      </w:r>
      <w:r>
        <w:rPr>
          <w:rFonts w:ascii="宋体" w:hAnsi="宋体" w:hint="eastAsia"/>
          <w:sz w:val="24"/>
          <w:szCs w:val="24"/>
        </w:rPr>
        <w:t>有权解除</w:t>
      </w:r>
      <w:r>
        <w:rPr>
          <w:rFonts w:ascii="宋体" w:hAnsi="宋体"/>
          <w:sz w:val="24"/>
          <w:szCs w:val="24"/>
        </w:rPr>
        <w:t>合同，并保留追溯乙方的</w:t>
      </w:r>
      <w:r>
        <w:rPr>
          <w:rFonts w:ascii="宋体" w:hAnsi="宋体" w:hint="eastAsia"/>
          <w:sz w:val="24"/>
          <w:szCs w:val="24"/>
        </w:rPr>
        <w:t>权利</w:t>
      </w:r>
      <w:r>
        <w:rPr>
          <w:rFonts w:ascii="宋体" w:hAnsi="宋体"/>
          <w:sz w:val="24"/>
          <w:szCs w:val="24"/>
        </w:rPr>
        <w:t>。</w:t>
      </w:r>
    </w:p>
    <w:p w:rsidR="001A6C0F" w:rsidRPr="00EB3953" w:rsidRDefault="001A6C0F" w:rsidP="001A6C0F">
      <w:pPr>
        <w:spacing w:line="440" w:lineRule="exact"/>
        <w:ind w:firstLineChars="200" w:firstLine="480"/>
        <w:rPr>
          <w:rFonts w:ascii="黑体" w:eastAsia="黑体" w:hAnsi="黑体"/>
          <w:sz w:val="24"/>
          <w:szCs w:val="24"/>
        </w:rPr>
      </w:pPr>
      <w:r>
        <w:rPr>
          <w:rFonts w:ascii="黑体" w:eastAsia="黑体" w:hAnsi="黑体" w:hint="eastAsia"/>
          <w:sz w:val="24"/>
          <w:szCs w:val="24"/>
        </w:rPr>
        <w:t>十</w:t>
      </w:r>
      <w:r w:rsidRPr="00EB3953">
        <w:rPr>
          <w:rFonts w:ascii="黑体" w:eastAsia="黑体" w:hAnsi="黑体" w:hint="eastAsia"/>
          <w:sz w:val="24"/>
          <w:szCs w:val="24"/>
        </w:rPr>
        <w:t>、不可抗力</w:t>
      </w:r>
    </w:p>
    <w:p w:rsidR="001A6C0F" w:rsidRPr="00525B64" w:rsidRDefault="001A6C0F" w:rsidP="001A6C0F">
      <w:pPr>
        <w:spacing w:line="440" w:lineRule="exact"/>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所称不可抗力，是指本</w:t>
      </w:r>
      <w:r>
        <w:rPr>
          <w:rFonts w:ascii="宋体" w:hAnsi="宋体" w:hint="eastAsia"/>
          <w:sz w:val="24"/>
          <w:szCs w:val="24"/>
        </w:rPr>
        <w:t>协议</w:t>
      </w:r>
      <w:r w:rsidRPr="00525B64">
        <w:rPr>
          <w:rFonts w:ascii="宋体" w:hAnsi="宋体" w:hint="eastAsia"/>
          <w:sz w:val="24"/>
          <w:szCs w:val="24"/>
        </w:rPr>
        <w:t>和/或《采购订单》的各方由于地震、台风、水灾、火灾、战争以及其他不能预见并且对其发生和后果不能防止或不能避免且不可克服的客观情况。</w:t>
      </w:r>
    </w:p>
    <w:p w:rsidR="001A6C0F" w:rsidRPr="00525B64" w:rsidRDefault="001A6C0F" w:rsidP="001A6C0F">
      <w:pPr>
        <w:spacing w:line="440" w:lineRule="exact"/>
        <w:ind w:firstLineChars="200" w:firstLine="480"/>
        <w:rPr>
          <w:rFonts w:ascii="宋体" w:hAnsi="宋体"/>
          <w:sz w:val="24"/>
          <w:szCs w:val="24"/>
        </w:rPr>
      </w:pPr>
      <w:r>
        <w:rPr>
          <w:rFonts w:ascii="宋体" w:hAnsi="宋体" w:hint="eastAsia"/>
          <w:sz w:val="24"/>
          <w:szCs w:val="24"/>
        </w:rPr>
        <w:t>2、</w:t>
      </w:r>
      <w:r w:rsidRPr="00525B64">
        <w:rPr>
          <w:rFonts w:ascii="宋体" w:hAnsi="宋体" w:hint="eastAsia"/>
          <w:sz w:val="24"/>
          <w:szCs w:val="24"/>
        </w:rPr>
        <w:t>本</w:t>
      </w:r>
      <w:r>
        <w:rPr>
          <w:rFonts w:ascii="宋体" w:hAnsi="宋体" w:hint="eastAsia"/>
          <w:sz w:val="24"/>
          <w:szCs w:val="24"/>
        </w:rPr>
        <w:t>协议</w:t>
      </w:r>
      <w:r w:rsidRPr="00373033">
        <w:rPr>
          <w:rFonts w:ascii="宋体" w:hAnsi="宋体" w:hint="eastAsia"/>
          <w:sz w:val="24"/>
          <w:szCs w:val="24"/>
        </w:rPr>
        <w:t>和/或</w:t>
      </w:r>
      <w:r w:rsidRPr="00525B64">
        <w:rPr>
          <w:rFonts w:ascii="宋体" w:hAnsi="宋体" w:hint="eastAsia"/>
          <w:sz w:val="24"/>
          <w:szCs w:val="24"/>
        </w:rPr>
        <w:t>《采购订单》的任何一方因不可抗力不能履行或不能完全履行本</w:t>
      </w:r>
      <w:r>
        <w:rPr>
          <w:rFonts w:ascii="宋体" w:hAnsi="宋体" w:hint="eastAsia"/>
          <w:sz w:val="24"/>
          <w:szCs w:val="24"/>
        </w:rPr>
        <w:t>协议</w:t>
      </w:r>
      <w:r w:rsidRPr="00373033">
        <w:rPr>
          <w:rFonts w:ascii="宋体" w:hAnsi="宋体" w:hint="eastAsia"/>
          <w:sz w:val="24"/>
          <w:szCs w:val="24"/>
        </w:rPr>
        <w:t>和/或</w:t>
      </w:r>
      <w:r w:rsidRPr="00525B64">
        <w:rPr>
          <w:rFonts w:ascii="宋体" w:hAnsi="宋体" w:hint="eastAsia"/>
          <w:sz w:val="24"/>
          <w:szCs w:val="24"/>
        </w:rPr>
        <w:t>《采购订单》的义务时，应在不可抗力发生之日起的</w:t>
      </w:r>
      <w:r>
        <w:rPr>
          <w:rFonts w:ascii="宋体" w:hAnsi="宋体" w:hint="eastAsia"/>
          <w:sz w:val="24"/>
          <w:szCs w:val="24"/>
        </w:rPr>
        <w:t>三个工作</w:t>
      </w:r>
      <w:r w:rsidRPr="00525B64">
        <w:rPr>
          <w:rFonts w:ascii="宋体" w:hAnsi="宋体" w:hint="eastAsia"/>
          <w:sz w:val="24"/>
          <w:szCs w:val="24"/>
        </w:rPr>
        <w:t>日内通知本</w:t>
      </w:r>
      <w:r>
        <w:rPr>
          <w:rFonts w:ascii="宋体" w:hAnsi="宋体" w:hint="eastAsia"/>
          <w:sz w:val="24"/>
          <w:szCs w:val="24"/>
        </w:rPr>
        <w:t>协议</w:t>
      </w:r>
      <w:r w:rsidRPr="00525B64">
        <w:rPr>
          <w:rFonts w:ascii="宋体" w:hAnsi="宋体" w:hint="eastAsia"/>
          <w:sz w:val="24"/>
          <w:szCs w:val="24"/>
        </w:rPr>
        <w:t>和/或《采购订单》的其他方，并在不可抗力发生之日起的</w:t>
      </w:r>
      <w:r>
        <w:rPr>
          <w:rFonts w:ascii="宋体" w:hAnsi="宋体" w:hint="eastAsia"/>
          <w:sz w:val="24"/>
          <w:szCs w:val="24"/>
        </w:rPr>
        <w:t>五个工作</w:t>
      </w:r>
      <w:r w:rsidRPr="00525B64">
        <w:rPr>
          <w:rFonts w:ascii="宋体" w:hAnsi="宋体" w:hint="eastAsia"/>
          <w:sz w:val="24"/>
          <w:szCs w:val="24"/>
        </w:rPr>
        <w:t>日内向其他方出具由</w:t>
      </w:r>
      <w:r>
        <w:rPr>
          <w:rFonts w:ascii="宋体" w:hAnsi="宋体" w:hint="eastAsia"/>
          <w:sz w:val="24"/>
          <w:szCs w:val="24"/>
        </w:rPr>
        <w:t>主管</w:t>
      </w:r>
      <w:r>
        <w:rPr>
          <w:rFonts w:ascii="宋体" w:hAnsi="宋体"/>
          <w:sz w:val="24"/>
          <w:szCs w:val="24"/>
        </w:rPr>
        <w:t>当局或</w:t>
      </w:r>
      <w:r w:rsidRPr="00525B64">
        <w:rPr>
          <w:rFonts w:ascii="宋体" w:hAnsi="宋体" w:hint="eastAsia"/>
          <w:sz w:val="24"/>
          <w:szCs w:val="24"/>
        </w:rPr>
        <w:t>当地公证机关公证的不可抗力证明。</w:t>
      </w:r>
    </w:p>
    <w:p w:rsidR="001A6C0F" w:rsidRPr="00525B64" w:rsidRDefault="001A6C0F" w:rsidP="001A6C0F">
      <w:pPr>
        <w:spacing w:line="440" w:lineRule="exact"/>
        <w:ind w:firstLineChars="200" w:firstLine="480"/>
        <w:rPr>
          <w:rFonts w:ascii="宋体" w:hAnsi="宋体"/>
          <w:sz w:val="24"/>
          <w:szCs w:val="24"/>
        </w:rPr>
      </w:pPr>
      <w:r w:rsidRPr="00525B64">
        <w:rPr>
          <w:rFonts w:ascii="宋体" w:hAnsi="宋体" w:hint="eastAsia"/>
          <w:sz w:val="24"/>
          <w:szCs w:val="24"/>
        </w:rPr>
        <w:t>3</w:t>
      </w:r>
      <w:r>
        <w:rPr>
          <w:rFonts w:ascii="宋体" w:hAnsi="宋体" w:hint="eastAsia"/>
          <w:sz w:val="24"/>
          <w:szCs w:val="24"/>
        </w:rPr>
        <w:t>、</w:t>
      </w:r>
      <w:r w:rsidRPr="00525B64">
        <w:rPr>
          <w:rFonts w:ascii="宋体" w:hAnsi="宋体" w:hint="eastAsia"/>
          <w:sz w:val="24"/>
          <w:szCs w:val="24"/>
        </w:rPr>
        <w:t>因不可抗力不能履行或不能完全履行本</w:t>
      </w:r>
      <w:r>
        <w:rPr>
          <w:rFonts w:ascii="宋体" w:hAnsi="宋体" w:hint="eastAsia"/>
          <w:sz w:val="24"/>
          <w:szCs w:val="24"/>
        </w:rPr>
        <w:t>协议</w:t>
      </w:r>
      <w:r w:rsidRPr="00525B64">
        <w:rPr>
          <w:rFonts w:ascii="宋体" w:hAnsi="宋体" w:hint="eastAsia"/>
          <w:sz w:val="24"/>
          <w:szCs w:val="24"/>
        </w:rPr>
        <w:t>和/或《采购订单》，根据不可抗力的影响，部分或全部免除责任，但法律另有规定的除外。</w:t>
      </w:r>
    </w:p>
    <w:p w:rsidR="001A6C0F" w:rsidRPr="00EB3953" w:rsidRDefault="001A6C0F" w:rsidP="001A6C0F">
      <w:pPr>
        <w:spacing w:line="440" w:lineRule="exact"/>
        <w:ind w:firstLineChars="200" w:firstLine="480"/>
        <w:rPr>
          <w:rFonts w:ascii="黑体" w:eastAsia="黑体" w:hAnsi="黑体"/>
          <w:sz w:val="24"/>
          <w:szCs w:val="24"/>
        </w:rPr>
      </w:pPr>
      <w:r>
        <w:rPr>
          <w:rFonts w:ascii="黑体" w:eastAsia="黑体" w:hAnsi="黑体" w:hint="eastAsia"/>
          <w:sz w:val="24"/>
          <w:szCs w:val="24"/>
        </w:rPr>
        <w:t>十一</w:t>
      </w:r>
      <w:r w:rsidRPr="00EB3953">
        <w:rPr>
          <w:rFonts w:ascii="黑体" w:eastAsia="黑体" w:hAnsi="黑体" w:hint="eastAsia"/>
          <w:sz w:val="24"/>
          <w:szCs w:val="24"/>
        </w:rPr>
        <w:t>、争议解决</w:t>
      </w:r>
    </w:p>
    <w:p w:rsidR="001A6C0F" w:rsidRPr="00525B64" w:rsidRDefault="001A6C0F" w:rsidP="001A6C0F">
      <w:pPr>
        <w:spacing w:line="440" w:lineRule="exact"/>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本协议</w:t>
      </w:r>
      <w:r>
        <w:rPr>
          <w:rFonts w:ascii="宋体" w:hAnsi="宋体" w:hint="eastAsia"/>
          <w:sz w:val="24"/>
          <w:szCs w:val="24"/>
        </w:rPr>
        <w:t>履行</w:t>
      </w:r>
      <w:r w:rsidRPr="00525B64">
        <w:rPr>
          <w:rFonts w:ascii="宋体" w:hAnsi="宋体" w:hint="eastAsia"/>
          <w:sz w:val="24"/>
          <w:szCs w:val="24"/>
        </w:rPr>
        <w:t>过程中产生的或可能产生的所有纠纷，</w:t>
      </w:r>
      <w:r>
        <w:rPr>
          <w:rFonts w:ascii="宋体" w:hAnsi="宋体" w:hint="eastAsia"/>
          <w:sz w:val="24"/>
          <w:szCs w:val="24"/>
        </w:rPr>
        <w:t>甲乙</w:t>
      </w:r>
      <w:r w:rsidRPr="00525B64">
        <w:rPr>
          <w:rFonts w:ascii="宋体" w:hAnsi="宋体" w:hint="eastAsia"/>
          <w:sz w:val="24"/>
          <w:szCs w:val="24"/>
        </w:rPr>
        <w:t>双方愿意本着</w:t>
      </w:r>
      <w:r>
        <w:rPr>
          <w:rFonts w:ascii="宋体" w:hAnsi="宋体" w:hint="eastAsia"/>
          <w:sz w:val="24"/>
          <w:szCs w:val="24"/>
        </w:rPr>
        <w:t>“诚信</w:t>
      </w:r>
      <w:r w:rsidRPr="00525B64">
        <w:rPr>
          <w:rFonts w:ascii="宋体" w:hAnsi="宋体" w:hint="eastAsia"/>
          <w:sz w:val="24"/>
          <w:szCs w:val="24"/>
        </w:rPr>
        <w:t>合作</w:t>
      </w:r>
      <w:r>
        <w:rPr>
          <w:rFonts w:ascii="宋体" w:hAnsi="宋体" w:hint="eastAsia"/>
          <w:sz w:val="24"/>
          <w:szCs w:val="24"/>
        </w:rPr>
        <w:t>、</w:t>
      </w:r>
      <w:r w:rsidRPr="00525B64">
        <w:rPr>
          <w:rFonts w:ascii="宋体" w:hAnsi="宋体" w:hint="eastAsia"/>
          <w:sz w:val="24"/>
          <w:szCs w:val="24"/>
        </w:rPr>
        <w:t>共同发展</w:t>
      </w:r>
      <w:r>
        <w:rPr>
          <w:rFonts w:ascii="宋体" w:hAnsi="宋体" w:hint="eastAsia"/>
          <w:sz w:val="24"/>
          <w:szCs w:val="24"/>
        </w:rPr>
        <w:t>”</w:t>
      </w:r>
      <w:r w:rsidRPr="00525B64">
        <w:rPr>
          <w:rFonts w:ascii="宋体" w:hAnsi="宋体" w:hint="eastAsia"/>
          <w:sz w:val="24"/>
          <w:szCs w:val="24"/>
        </w:rPr>
        <w:t>的目的，通过充分沟通、友好协商</w:t>
      </w:r>
      <w:r>
        <w:rPr>
          <w:rFonts w:ascii="宋体" w:hAnsi="宋体" w:hint="eastAsia"/>
          <w:sz w:val="24"/>
          <w:szCs w:val="24"/>
        </w:rPr>
        <w:t>来解决，以期</w:t>
      </w:r>
      <w:r w:rsidRPr="00525B64">
        <w:rPr>
          <w:rFonts w:ascii="宋体" w:hAnsi="宋体" w:hint="eastAsia"/>
          <w:sz w:val="24"/>
          <w:szCs w:val="24"/>
        </w:rPr>
        <w:t>达成双赢的结果</w:t>
      </w:r>
      <w:r>
        <w:rPr>
          <w:rFonts w:ascii="宋体" w:hAnsi="宋体" w:hint="eastAsia"/>
          <w:sz w:val="24"/>
          <w:szCs w:val="24"/>
        </w:rPr>
        <w:t>和</w:t>
      </w:r>
      <w:r w:rsidRPr="00525B64">
        <w:rPr>
          <w:rFonts w:ascii="宋体" w:hAnsi="宋体" w:hint="eastAsia"/>
          <w:sz w:val="24"/>
          <w:szCs w:val="24"/>
        </w:rPr>
        <w:t>建立</w:t>
      </w:r>
      <w:r>
        <w:rPr>
          <w:rFonts w:ascii="宋体" w:hAnsi="宋体" w:hint="eastAsia"/>
          <w:sz w:val="24"/>
          <w:szCs w:val="24"/>
        </w:rPr>
        <w:t>起</w:t>
      </w:r>
      <w:r w:rsidRPr="00525B64">
        <w:rPr>
          <w:rFonts w:ascii="宋体" w:hAnsi="宋体" w:hint="eastAsia"/>
          <w:sz w:val="24"/>
          <w:szCs w:val="24"/>
        </w:rPr>
        <w:t>互相信任的战略合作伙伴关系。</w:t>
      </w:r>
    </w:p>
    <w:p w:rsidR="001A6C0F" w:rsidRPr="00525B64" w:rsidRDefault="001A6C0F" w:rsidP="001A6C0F">
      <w:pPr>
        <w:spacing w:line="440" w:lineRule="exact"/>
        <w:ind w:firstLineChars="200" w:firstLine="480"/>
        <w:rPr>
          <w:rFonts w:ascii="宋体" w:hAnsi="宋体"/>
          <w:bCs/>
          <w:sz w:val="24"/>
          <w:szCs w:val="24"/>
        </w:rPr>
      </w:pPr>
      <w:r>
        <w:rPr>
          <w:rFonts w:ascii="宋体" w:hAnsi="宋体" w:hint="eastAsia"/>
          <w:bCs/>
          <w:sz w:val="24"/>
          <w:szCs w:val="24"/>
        </w:rPr>
        <w:t>2、甲乙双方</w:t>
      </w:r>
      <w:r w:rsidRPr="00525B64">
        <w:rPr>
          <w:rFonts w:ascii="宋体" w:hAnsi="宋体" w:hint="eastAsia"/>
          <w:bCs/>
          <w:sz w:val="24"/>
          <w:szCs w:val="24"/>
        </w:rPr>
        <w:t>协商不成</w:t>
      </w:r>
      <w:r>
        <w:rPr>
          <w:rFonts w:ascii="宋体" w:hAnsi="宋体" w:hint="eastAsia"/>
          <w:bCs/>
          <w:sz w:val="24"/>
          <w:szCs w:val="24"/>
        </w:rPr>
        <w:t>时</w:t>
      </w:r>
      <w:r w:rsidRPr="00525B64">
        <w:rPr>
          <w:rFonts w:ascii="宋体" w:hAnsi="宋体" w:hint="eastAsia"/>
          <w:bCs/>
          <w:sz w:val="24"/>
          <w:szCs w:val="24"/>
        </w:rPr>
        <w:t>，可向甲方所在地人民法院</w:t>
      </w:r>
      <w:r>
        <w:rPr>
          <w:rFonts w:ascii="宋体" w:hAnsi="宋体" w:hint="eastAsia"/>
          <w:bCs/>
          <w:sz w:val="24"/>
          <w:szCs w:val="24"/>
        </w:rPr>
        <w:t>提起诉讼</w:t>
      </w:r>
      <w:r w:rsidRPr="00525B64">
        <w:rPr>
          <w:rFonts w:ascii="宋体" w:hAnsi="宋体" w:hint="eastAsia"/>
          <w:bCs/>
          <w:sz w:val="24"/>
          <w:szCs w:val="24"/>
        </w:rPr>
        <w:t>。</w:t>
      </w:r>
      <w:r>
        <w:rPr>
          <w:rFonts w:ascii="宋体" w:hAnsi="宋体" w:hint="eastAsia"/>
          <w:bCs/>
          <w:sz w:val="24"/>
          <w:szCs w:val="24"/>
        </w:rPr>
        <w:t>由败诉方承担诉讼费、保全费、保险费、律师费等费用。</w:t>
      </w:r>
    </w:p>
    <w:p w:rsidR="001A6C0F" w:rsidRPr="00EB3953" w:rsidRDefault="001A6C0F" w:rsidP="001A6C0F">
      <w:pPr>
        <w:spacing w:line="440" w:lineRule="exact"/>
        <w:ind w:firstLineChars="200" w:firstLine="480"/>
        <w:rPr>
          <w:rFonts w:ascii="黑体" w:eastAsia="黑体" w:hAnsi="黑体"/>
          <w:sz w:val="24"/>
          <w:szCs w:val="24"/>
        </w:rPr>
      </w:pPr>
      <w:r>
        <w:rPr>
          <w:rFonts w:ascii="黑体" w:eastAsia="黑体" w:hAnsi="黑体" w:hint="eastAsia"/>
          <w:sz w:val="24"/>
          <w:szCs w:val="24"/>
        </w:rPr>
        <w:t>十二</w:t>
      </w:r>
      <w:r w:rsidRPr="00EB3953">
        <w:rPr>
          <w:rFonts w:ascii="黑体" w:eastAsia="黑体" w:hAnsi="黑体" w:hint="eastAsia"/>
          <w:sz w:val="24"/>
          <w:szCs w:val="24"/>
        </w:rPr>
        <w:t>、修改和变更</w:t>
      </w:r>
    </w:p>
    <w:p w:rsidR="001A6C0F" w:rsidRPr="00525B64" w:rsidRDefault="001A6C0F" w:rsidP="001A6C0F">
      <w:pPr>
        <w:spacing w:line="440" w:lineRule="exact"/>
        <w:ind w:firstLineChars="200" w:firstLine="480"/>
        <w:rPr>
          <w:rFonts w:ascii="宋体" w:hAnsi="宋体"/>
          <w:sz w:val="24"/>
          <w:szCs w:val="24"/>
        </w:rPr>
      </w:pPr>
      <w:r w:rsidRPr="00525B64">
        <w:rPr>
          <w:rFonts w:ascii="宋体" w:hAnsi="宋体" w:hint="eastAsia"/>
          <w:sz w:val="24"/>
          <w:szCs w:val="24"/>
        </w:rPr>
        <w:lastRenderedPageBreak/>
        <w:t>对于本</w:t>
      </w:r>
      <w:r>
        <w:rPr>
          <w:rFonts w:ascii="宋体" w:hAnsi="宋体" w:hint="eastAsia"/>
          <w:sz w:val="24"/>
          <w:szCs w:val="24"/>
        </w:rPr>
        <w:t>协议</w:t>
      </w:r>
      <w:r w:rsidRPr="00525B64">
        <w:rPr>
          <w:rFonts w:ascii="宋体" w:hAnsi="宋体" w:hint="eastAsia"/>
          <w:sz w:val="24"/>
          <w:szCs w:val="24"/>
        </w:rPr>
        <w:t>和/或本</w:t>
      </w:r>
      <w:r>
        <w:rPr>
          <w:rFonts w:ascii="宋体" w:hAnsi="宋体" w:hint="eastAsia"/>
          <w:sz w:val="24"/>
          <w:szCs w:val="24"/>
        </w:rPr>
        <w:t>协议</w:t>
      </w:r>
      <w:r w:rsidRPr="00525B64">
        <w:rPr>
          <w:rFonts w:ascii="宋体" w:hAnsi="宋体" w:hint="eastAsia"/>
          <w:sz w:val="24"/>
          <w:szCs w:val="24"/>
        </w:rPr>
        <w:t>下的任何《采购订单》的任何修改、补充及变更，除另行</w:t>
      </w:r>
      <w:r>
        <w:rPr>
          <w:rFonts w:ascii="宋体" w:hAnsi="宋体" w:hint="eastAsia"/>
          <w:sz w:val="24"/>
          <w:szCs w:val="24"/>
        </w:rPr>
        <w:t>约定</w:t>
      </w:r>
      <w:r w:rsidRPr="00525B64">
        <w:rPr>
          <w:rFonts w:ascii="宋体" w:hAnsi="宋体" w:hint="eastAsia"/>
          <w:sz w:val="24"/>
          <w:szCs w:val="24"/>
        </w:rPr>
        <w:t>外，均应由本</w:t>
      </w:r>
      <w:r>
        <w:rPr>
          <w:rFonts w:ascii="宋体" w:hAnsi="宋体" w:hint="eastAsia"/>
          <w:sz w:val="24"/>
          <w:szCs w:val="24"/>
        </w:rPr>
        <w:t>协议</w:t>
      </w:r>
      <w:r w:rsidRPr="00525B64">
        <w:rPr>
          <w:rFonts w:ascii="宋体" w:hAnsi="宋体" w:hint="eastAsia"/>
          <w:sz w:val="24"/>
          <w:szCs w:val="24"/>
        </w:rPr>
        <w:t>和/或该《采购订单》的各方协商一致并以书面形式做出</w:t>
      </w:r>
      <w:r>
        <w:rPr>
          <w:rFonts w:ascii="宋体" w:hAnsi="宋体" w:hint="eastAsia"/>
          <w:sz w:val="24"/>
          <w:szCs w:val="24"/>
        </w:rPr>
        <w:t>和</w:t>
      </w:r>
      <w:r w:rsidRPr="00525B64">
        <w:rPr>
          <w:rFonts w:ascii="宋体" w:hAnsi="宋体" w:hint="eastAsia"/>
          <w:sz w:val="24"/>
          <w:szCs w:val="24"/>
        </w:rPr>
        <w:t>经本</w:t>
      </w:r>
      <w:r>
        <w:rPr>
          <w:rFonts w:ascii="宋体" w:hAnsi="宋体" w:hint="eastAsia"/>
          <w:sz w:val="24"/>
          <w:szCs w:val="24"/>
        </w:rPr>
        <w:t>协议</w:t>
      </w:r>
      <w:r w:rsidRPr="00525B64">
        <w:rPr>
          <w:rFonts w:ascii="宋体" w:hAnsi="宋体" w:hint="eastAsia"/>
          <w:sz w:val="24"/>
          <w:szCs w:val="24"/>
        </w:rPr>
        <w:t>和/或该《采购订单》的各方授权的代表签字及加盖各自印章后方为有效。该</w:t>
      </w:r>
      <w:r>
        <w:rPr>
          <w:rFonts w:ascii="宋体" w:hAnsi="宋体" w:hint="eastAsia"/>
          <w:sz w:val="24"/>
          <w:szCs w:val="24"/>
        </w:rPr>
        <w:t>书面的</w:t>
      </w:r>
      <w:r w:rsidRPr="00525B64">
        <w:rPr>
          <w:rFonts w:ascii="宋体" w:hAnsi="宋体" w:hint="eastAsia"/>
          <w:sz w:val="24"/>
          <w:szCs w:val="24"/>
        </w:rPr>
        <w:t>修改、补充及变更将构成本</w:t>
      </w:r>
      <w:r>
        <w:rPr>
          <w:rFonts w:ascii="宋体" w:hAnsi="宋体" w:hint="eastAsia"/>
          <w:sz w:val="24"/>
          <w:szCs w:val="24"/>
        </w:rPr>
        <w:t>协议</w:t>
      </w:r>
      <w:r w:rsidRPr="00525B64">
        <w:rPr>
          <w:rFonts w:ascii="宋体" w:hAnsi="宋体" w:hint="eastAsia"/>
          <w:sz w:val="24"/>
          <w:szCs w:val="24"/>
        </w:rPr>
        <w:t>和/或该《采购订单》的组成部分，与本</w:t>
      </w:r>
      <w:r>
        <w:rPr>
          <w:rFonts w:ascii="宋体" w:hAnsi="宋体" w:hint="eastAsia"/>
          <w:sz w:val="24"/>
          <w:szCs w:val="24"/>
        </w:rPr>
        <w:t>协议</w:t>
      </w:r>
      <w:r w:rsidRPr="00525B64">
        <w:rPr>
          <w:rFonts w:ascii="宋体" w:hAnsi="宋体" w:hint="eastAsia"/>
          <w:sz w:val="24"/>
          <w:szCs w:val="24"/>
        </w:rPr>
        <w:t>和/或该《采购订单》具有同等法律效力。</w:t>
      </w:r>
    </w:p>
    <w:p w:rsidR="001A6C0F" w:rsidRPr="00EB3953" w:rsidRDefault="001A6C0F" w:rsidP="001A6C0F">
      <w:pPr>
        <w:spacing w:line="440" w:lineRule="exact"/>
        <w:ind w:firstLineChars="200" w:firstLine="480"/>
        <w:rPr>
          <w:rFonts w:ascii="黑体" w:eastAsia="黑体" w:hAnsi="黑体"/>
          <w:sz w:val="24"/>
          <w:szCs w:val="24"/>
        </w:rPr>
      </w:pPr>
      <w:r>
        <w:rPr>
          <w:rFonts w:ascii="黑体" w:eastAsia="黑体" w:hAnsi="黑体" w:hint="eastAsia"/>
          <w:sz w:val="24"/>
          <w:szCs w:val="24"/>
        </w:rPr>
        <w:t>十三</w:t>
      </w:r>
      <w:r w:rsidRPr="00EB3953">
        <w:rPr>
          <w:rFonts w:ascii="黑体" w:eastAsia="黑体" w:hAnsi="黑体" w:hint="eastAsia"/>
          <w:sz w:val="24"/>
          <w:szCs w:val="24"/>
        </w:rPr>
        <w:t>、保密</w:t>
      </w:r>
    </w:p>
    <w:p w:rsidR="001A6C0F" w:rsidRPr="00525B64" w:rsidRDefault="001A6C0F" w:rsidP="001A6C0F">
      <w:pPr>
        <w:spacing w:line="440" w:lineRule="exact"/>
        <w:ind w:firstLineChars="200" w:firstLine="480"/>
        <w:rPr>
          <w:rFonts w:ascii="宋体" w:hAnsi="宋体"/>
          <w:sz w:val="24"/>
          <w:szCs w:val="24"/>
        </w:rPr>
      </w:pP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和《采购订单》各方应对与本</w:t>
      </w:r>
      <w:r>
        <w:rPr>
          <w:rFonts w:ascii="宋体" w:hAnsi="宋体" w:hint="eastAsia"/>
          <w:sz w:val="24"/>
          <w:szCs w:val="24"/>
        </w:rPr>
        <w:t>协议</w:t>
      </w:r>
      <w:r w:rsidRPr="00525B64">
        <w:rPr>
          <w:rFonts w:ascii="宋体" w:hAnsi="宋体" w:hint="eastAsia"/>
          <w:sz w:val="24"/>
          <w:szCs w:val="24"/>
        </w:rPr>
        <w:t>和《采购订单》有关的或基于本</w:t>
      </w:r>
      <w:r>
        <w:rPr>
          <w:rFonts w:ascii="宋体" w:hAnsi="宋体" w:hint="eastAsia"/>
          <w:sz w:val="24"/>
          <w:szCs w:val="24"/>
        </w:rPr>
        <w:t>协议</w:t>
      </w:r>
      <w:r w:rsidRPr="00525B64">
        <w:rPr>
          <w:rFonts w:ascii="宋体" w:hAnsi="宋体" w:hint="eastAsia"/>
          <w:sz w:val="24"/>
          <w:szCs w:val="24"/>
        </w:rPr>
        <w:t>和《采购订单》获知的其它方的信息、资料、财务数据等信息严格保密。任何一方在未经其它方事先书面同意的情况下</w:t>
      </w:r>
      <w:r>
        <w:rPr>
          <w:rFonts w:ascii="宋体" w:hAnsi="宋体" w:hint="eastAsia"/>
          <w:sz w:val="24"/>
          <w:szCs w:val="24"/>
        </w:rPr>
        <w:t>，</w:t>
      </w:r>
      <w:r w:rsidRPr="00525B64">
        <w:rPr>
          <w:rFonts w:ascii="宋体" w:hAnsi="宋体" w:hint="eastAsia"/>
          <w:sz w:val="24"/>
          <w:szCs w:val="24"/>
        </w:rPr>
        <w:t>在任何时候均不得将上述信息以及与本</w:t>
      </w:r>
      <w:r>
        <w:rPr>
          <w:rFonts w:ascii="宋体" w:hAnsi="宋体" w:hint="eastAsia"/>
          <w:sz w:val="24"/>
          <w:szCs w:val="24"/>
        </w:rPr>
        <w:t>协议</w:t>
      </w:r>
      <w:r w:rsidRPr="00525B64">
        <w:rPr>
          <w:rFonts w:ascii="宋体" w:hAnsi="宋体" w:hint="eastAsia"/>
          <w:sz w:val="24"/>
          <w:szCs w:val="24"/>
        </w:rPr>
        <w:t>和《采购订单》有关的任何内容披露给任何其它方，但依法及有关规定需要向政府机构上报、备案或根据司法机关的要求必须提交的情况除外</w:t>
      </w:r>
      <w:r>
        <w:rPr>
          <w:rFonts w:ascii="宋体" w:hAnsi="宋体" w:hint="eastAsia"/>
          <w:sz w:val="24"/>
          <w:szCs w:val="24"/>
        </w:rPr>
        <w:t>，但必须事先向对方及时申明</w:t>
      </w:r>
      <w:r w:rsidRPr="00525B64">
        <w:rPr>
          <w:rFonts w:ascii="宋体" w:hAnsi="宋体" w:hint="eastAsia"/>
          <w:sz w:val="24"/>
          <w:szCs w:val="24"/>
        </w:rPr>
        <w:t>。</w:t>
      </w:r>
    </w:p>
    <w:p w:rsidR="001A6C0F" w:rsidRPr="00EB3953" w:rsidRDefault="001A6C0F" w:rsidP="001A6C0F">
      <w:pPr>
        <w:spacing w:line="440" w:lineRule="exact"/>
        <w:ind w:firstLineChars="200" w:firstLine="480"/>
        <w:rPr>
          <w:rFonts w:ascii="黑体" w:eastAsia="黑体" w:hAnsi="黑体"/>
          <w:sz w:val="24"/>
          <w:szCs w:val="24"/>
        </w:rPr>
      </w:pPr>
      <w:r>
        <w:rPr>
          <w:rFonts w:ascii="黑体" w:eastAsia="黑体" w:hAnsi="黑体" w:hint="eastAsia"/>
          <w:sz w:val="24"/>
          <w:szCs w:val="24"/>
        </w:rPr>
        <w:t>十四</w:t>
      </w:r>
      <w:r w:rsidRPr="00EB3953">
        <w:rPr>
          <w:rFonts w:ascii="黑体" w:eastAsia="黑体" w:hAnsi="黑体" w:hint="eastAsia"/>
          <w:sz w:val="24"/>
          <w:szCs w:val="24"/>
        </w:rPr>
        <w:t>、</w:t>
      </w:r>
      <w:r>
        <w:rPr>
          <w:rFonts w:ascii="黑体" w:eastAsia="黑体" w:hAnsi="黑体" w:hint="eastAsia"/>
          <w:sz w:val="24"/>
          <w:szCs w:val="24"/>
        </w:rPr>
        <w:t>说明</w:t>
      </w:r>
    </w:p>
    <w:p w:rsidR="001A6C0F" w:rsidRDefault="001A6C0F" w:rsidP="001A6C0F">
      <w:pPr>
        <w:spacing w:line="440" w:lineRule="exact"/>
        <w:ind w:firstLineChars="200" w:firstLine="480"/>
        <w:rPr>
          <w:rFonts w:ascii="宋体" w:hAnsi="宋体"/>
          <w:bCs/>
          <w:sz w:val="24"/>
          <w:szCs w:val="24"/>
        </w:rPr>
      </w:pPr>
      <w:r>
        <w:rPr>
          <w:rFonts w:ascii="宋体" w:hAnsi="宋体" w:hint="eastAsia"/>
          <w:bCs/>
          <w:sz w:val="24"/>
          <w:szCs w:val="24"/>
        </w:rPr>
        <w:t>1、</w:t>
      </w:r>
      <w:r w:rsidRPr="00BF376C">
        <w:rPr>
          <w:rFonts w:ascii="宋体" w:hAnsi="宋体" w:hint="eastAsia"/>
          <w:bCs/>
          <w:sz w:val="24"/>
          <w:szCs w:val="24"/>
        </w:rPr>
        <w:t>每批采购物资都应附有标准的送货单、</w:t>
      </w:r>
      <w:r>
        <w:rPr>
          <w:rFonts w:ascii="宋体" w:hAnsi="宋体" w:hint="eastAsia"/>
          <w:bCs/>
          <w:sz w:val="24"/>
          <w:szCs w:val="24"/>
        </w:rPr>
        <w:t>产品</w:t>
      </w:r>
      <w:r w:rsidRPr="00BF376C">
        <w:rPr>
          <w:rFonts w:ascii="宋体" w:hAnsi="宋体" w:hint="eastAsia"/>
          <w:bCs/>
          <w:sz w:val="24"/>
          <w:szCs w:val="24"/>
        </w:rPr>
        <w:t>合格证</w:t>
      </w:r>
      <w:r>
        <w:rPr>
          <w:rFonts w:ascii="宋体" w:hAnsi="宋体" w:hint="eastAsia"/>
          <w:bCs/>
          <w:sz w:val="24"/>
          <w:szCs w:val="24"/>
        </w:rPr>
        <w:t>和出厂</w:t>
      </w:r>
      <w:r w:rsidRPr="00BF376C">
        <w:rPr>
          <w:rFonts w:ascii="宋体" w:hAnsi="宋体" w:hint="eastAsia"/>
          <w:bCs/>
          <w:sz w:val="24"/>
          <w:szCs w:val="24"/>
        </w:rPr>
        <w:t>检</w:t>
      </w:r>
      <w:r>
        <w:rPr>
          <w:rFonts w:ascii="宋体" w:hAnsi="宋体" w:hint="eastAsia"/>
          <w:bCs/>
          <w:sz w:val="24"/>
          <w:szCs w:val="24"/>
        </w:rPr>
        <w:t>验</w:t>
      </w:r>
      <w:r w:rsidRPr="00BF376C">
        <w:rPr>
          <w:rFonts w:ascii="宋体" w:hAnsi="宋体" w:hint="eastAsia"/>
          <w:bCs/>
          <w:sz w:val="24"/>
          <w:szCs w:val="24"/>
        </w:rPr>
        <w:t>报告。</w:t>
      </w:r>
    </w:p>
    <w:p w:rsidR="001A6C0F" w:rsidRDefault="001A6C0F" w:rsidP="001A6C0F">
      <w:pPr>
        <w:spacing w:line="440" w:lineRule="exact"/>
        <w:ind w:firstLineChars="200" w:firstLine="480"/>
        <w:rPr>
          <w:rFonts w:ascii="宋体" w:hAnsi="宋体"/>
          <w:bCs/>
          <w:sz w:val="24"/>
          <w:szCs w:val="24"/>
        </w:rPr>
      </w:pPr>
      <w:r>
        <w:rPr>
          <w:rFonts w:ascii="宋体" w:hAnsi="宋体" w:hint="eastAsia"/>
          <w:bCs/>
          <w:sz w:val="24"/>
          <w:szCs w:val="24"/>
        </w:rPr>
        <w:t>2、甲方每月度依据甲方内部制度《供方管理办法》管理规定输出乙方月度供货业绩评价报告，并依据制度约定及评价结果进行相应的管理调整（配额管理、支付条件调整），测评维度为质量、商务、交付、服务、改善等相关方面。</w:t>
      </w:r>
    </w:p>
    <w:p w:rsidR="001A6C0F" w:rsidRDefault="001A6C0F" w:rsidP="001A6C0F">
      <w:pPr>
        <w:spacing w:line="440" w:lineRule="exact"/>
        <w:ind w:firstLineChars="200" w:firstLine="480"/>
        <w:rPr>
          <w:rFonts w:ascii="宋体" w:hAnsi="宋体"/>
          <w:bCs/>
          <w:sz w:val="24"/>
          <w:szCs w:val="24"/>
        </w:rPr>
      </w:pPr>
      <w:r>
        <w:rPr>
          <w:rFonts w:ascii="宋体" w:hAnsi="宋体"/>
          <w:bCs/>
          <w:sz w:val="24"/>
          <w:szCs w:val="24"/>
        </w:rPr>
        <w:t>3</w:t>
      </w:r>
      <w:r w:rsidRPr="00BF376C">
        <w:rPr>
          <w:rFonts w:ascii="宋体" w:hAnsi="宋体" w:hint="eastAsia"/>
          <w:bCs/>
          <w:sz w:val="24"/>
          <w:szCs w:val="24"/>
        </w:rPr>
        <w:t>、采购物资</w:t>
      </w:r>
      <w:r w:rsidRPr="00F25E79">
        <w:rPr>
          <w:rFonts w:ascii="宋体" w:hAnsi="宋体" w:hint="eastAsia"/>
          <w:bCs/>
          <w:sz w:val="24"/>
          <w:szCs w:val="24"/>
        </w:rPr>
        <w:t>价格以</w:t>
      </w:r>
      <w:r w:rsidRPr="00FE494B">
        <w:rPr>
          <w:rFonts w:ascii="宋体" w:hAnsi="宋体" w:hint="eastAsia"/>
          <w:bCs/>
          <w:sz w:val="24"/>
          <w:szCs w:val="24"/>
        </w:rPr>
        <w:t>附件1的价格为基准</w:t>
      </w:r>
      <w:r>
        <w:rPr>
          <w:rFonts w:ascii="宋体" w:hAnsi="宋体" w:hint="eastAsia"/>
          <w:bCs/>
          <w:sz w:val="24"/>
          <w:szCs w:val="24"/>
        </w:rPr>
        <w:t>价</w:t>
      </w:r>
      <w:r w:rsidRPr="00FE494B">
        <w:rPr>
          <w:rFonts w:ascii="宋体" w:hAnsi="宋体" w:hint="eastAsia"/>
          <w:bCs/>
          <w:sz w:val="24"/>
          <w:szCs w:val="24"/>
        </w:rPr>
        <w:t>，最终价格以《采购订单》</w:t>
      </w:r>
      <w:r w:rsidRPr="008818C6">
        <w:rPr>
          <w:rFonts w:ascii="宋体" w:hAnsi="宋体" w:hint="eastAsia"/>
          <w:bCs/>
          <w:sz w:val="24"/>
          <w:szCs w:val="24"/>
        </w:rPr>
        <w:t>为准</w:t>
      </w:r>
      <w:r>
        <w:rPr>
          <w:rFonts w:ascii="宋体" w:hAnsi="宋体" w:hint="eastAsia"/>
          <w:bCs/>
          <w:sz w:val="24"/>
          <w:szCs w:val="24"/>
        </w:rPr>
        <w:t>（但不得</w:t>
      </w:r>
      <w:r>
        <w:rPr>
          <w:rFonts w:ascii="宋体" w:hAnsi="宋体"/>
          <w:bCs/>
          <w:sz w:val="24"/>
          <w:szCs w:val="24"/>
        </w:rPr>
        <w:t>高于基准价</w:t>
      </w:r>
      <w:r>
        <w:rPr>
          <w:rFonts w:ascii="宋体" w:hAnsi="宋体" w:hint="eastAsia"/>
          <w:bCs/>
          <w:sz w:val="24"/>
          <w:szCs w:val="24"/>
        </w:rPr>
        <w:t>）</w:t>
      </w:r>
      <w:r w:rsidRPr="00014931">
        <w:rPr>
          <w:rFonts w:ascii="宋体" w:hAnsi="宋体" w:hint="eastAsia"/>
          <w:bCs/>
          <w:sz w:val="24"/>
          <w:szCs w:val="24"/>
        </w:rPr>
        <w:t>。</w:t>
      </w:r>
    </w:p>
    <w:p w:rsidR="001A6C0F" w:rsidRPr="006E7659" w:rsidRDefault="001A6C0F" w:rsidP="001A6C0F">
      <w:pPr>
        <w:spacing w:line="440" w:lineRule="exact"/>
        <w:ind w:firstLineChars="200" w:firstLine="480"/>
        <w:rPr>
          <w:rFonts w:ascii="宋体" w:hAnsi="宋体"/>
          <w:bCs/>
          <w:sz w:val="24"/>
          <w:szCs w:val="24"/>
        </w:rPr>
      </w:pPr>
      <w:r>
        <w:rPr>
          <w:rFonts w:ascii="宋体" w:hAnsi="宋体"/>
          <w:bCs/>
          <w:sz w:val="24"/>
          <w:szCs w:val="24"/>
        </w:rPr>
        <w:t>4</w:t>
      </w:r>
      <w:r>
        <w:rPr>
          <w:rFonts w:ascii="宋体" w:hAnsi="宋体" w:hint="eastAsia"/>
          <w:bCs/>
          <w:sz w:val="24"/>
          <w:szCs w:val="24"/>
        </w:rPr>
        <w:t>、</w:t>
      </w:r>
      <w:r w:rsidRPr="00DC6BB2">
        <w:rPr>
          <w:rFonts w:hint="eastAsia"/>
          <w:sz w:val="24"/>
        </w:rPr>
        <w:t>本协议有效期限</w:t>
      </w:r>
      <w:r>
        <w:rPr>
          <w:rFonts w:hint="eastAsia"/>
          <w:sz w:val="24"/>
        </w:rPr>
        <w:t>为：</w:t>
      </w:r>
      <w:r w:rsidRPr="004E00F8">
        <w:rPr>
          <w:rFonts w:hint="eastAsia"/>
          <w:sz w:val="24"/>
        </w:rPr>
        <w:t>20</w:t>
      </w:r>
      <w:r>
        <w:rPr>
          <w:sz w:val="24"/>
          <w:u w:val="single"/>
        </w:rPr>
        <w:t xml:space="preserve">     </w:t>
      </w:r>
      <w:r w:rsidRPr="004E00F8">
        <w:rPr>
          <w:rFonts w:hint="eastAsia"/>
          <w:sz w:val="24"/>
        </w:rPr>
        <w:t>年</w:t>
      </w:r>
      <w:r>
        <w:rPr>
          <w:sz w:val="24"/>
          <w:u w:val="single"/>
        </w:rPr>
        <w:t xml:space="preserve">    </w:t>
      </w:r>
      <w:r w:rsidRPr="004E00F8">
        <w:rPr>
          <w:rFonts w:hint="eastAsia"/>
          <w:sz w:val="24"/>
        </w:rPr>
        <w:t>月</w:t>
      </w:r>
      <w:r>
        <w:rPr>
          <w:sz w:val="24"/>
          <w:u w:val="single"/>
        </w:rPr>
        <w:t xml:space="preserve">    </w:t>
      </w:r>
      <w:r w:rsidRPr="004E00F8">
        <w:rPr>
          <w:rFonts w:hint="eastAsia"/>
          <w:sz w:val="24"/>
        </w:rPr>
        <w:t>日至</w:t>
      </w:r>
      <w:r w:rsidRPr="004E00F8">
        <w:rPr>
          <w:rFonts w:hint="eastAsia"/>
          <w:sz w:val="24"/>
        </w:rPr>
        <w:t>20</w:t>
      </w:r>
      <w:r w:rsidRPr="003F400E">
        <w:rPr>
          <w:rFonts w:hint="eastAsia"/>
          <w:sz w:val="24"/>
          <w:u w:val="single"/>
        </w:rPr>
        <w:t xml:space="preserve"> </w:t>
      </w:r>
      <w:r>
        <w:rPr>
          <w:sz w:val="24"/>
          <w:u w:val="single"/>
        </w:rPr>
        <w:t xml:space="preserve">    </w:t>
      </w:r>
      <w:r w:rsidRPr="004E00F8">
        <w:rPr>
          <w:rFonts w:hint="eastAsia"/>
          <w:sz w:val="24"/>
        </w:rPr>
        <w:t>年</w:t>
      </w:r>
      <w:r>
        <w:rPr>
          <w:sz w:val="24"/>
          <w:u w:val="single"/>
        </w:rPr>
        <w:t xml:space="preserve">    </w:t>
      </w:r>
      <w:r w:rsidRPr="004E00F8">
        <w:rPr>
          <w:rFonts w:hint="eastAsia"/>
          <w:sz w:val="24"/>
        </w:rPr>
        <w:t>月</w:t>
      </w:r>
      <w:r>
        <w:rPr>
          <w:sz w:val="24"/>
          <w:u w:val="single"/>
        </w:rPr>
        <w:t xml:space="preserve">    </w:t>
      </w:r>
      <w:r w:rsidRPr="004E00F8">
        <w:rPr>
          <w:rFonts w:hint="eastAsia"/>
          <w:sz w:val="24"/>
        </w:rPr>
        <w:t>日</w:t>
      </w:r>
      <w:r>
        <w:rPr>
          <w:rFonts w:hint="eastAsia"/>
          <w:sz w:val="24"/>
        </w:rPr>
        <w:t>。</w:t>
      </w:r>
      <w:r>
        <w:rPr>
          <w:sz w:val="24"/>
        </w:rPr>
        <w:t>有效期届满前</w:t>
      </w:r>
      <w:r>
        <w:rPr>
          <w:rFonts w:hint="eastAsia"/>
          <w:sz w:val="24"/>
        </w:rPr>
        <w:t>30</w:t>
      </w:r>
      <w:r>
        <w:rPr>
          <w:rFonts w:hint="eastAsia"/>
          <w:sz w:val="24"/>
        </w:rPr>
        <w:t>日内</w:t>
      </w:r>
      <w:r>
        <w:rPr>
          <w:sz w:val="24"/>
        </w:rPr>
        <w:t>，双方另行协商续签事宜</w:t>
      </w:r>
      <w:r>
        <w:rPr>
          <w:rFonts w:hint="eastAsia"/>
          <w:sz w:val="24"/>
        </w:rPr>
        <w:t>，</w:t>
      </w:r>
      <w:r>
        <w:rPr>
          <w:sz w:val="24"/>
        </w:rPr>
        <w:t>若</w:t>
      </w:r>
      <w:r>
        <w:rPr>
          <w:rFonts w:hint="eastAsia"/>
          <w:sz w:val="24"/>
        </w:rPr>
        <w:t>双方</w:t>
      </w:r>
      <w:r>
        <w:rPr>
          <w:sz w:val="24"/>
        </w:rPr>
        <w:t>协商一致</w:t>
      </w:r>
      <w:r>
        <w:rPr>
          <w:rFonts w:hint="eastAsia"/>
          <w:sz w:val="24"/>
        </w:rPr>
        <w:t>同意</w:t>
      </w:r>
      <w:r>
        <w:rPr>
          <w:sz w:val="24"/>
        </w:rPr>
        <w:t>续约的</w:t>
      </w:r>
      <w:r>
        <w:rPr>
          <w:rFonts w:hint="eastAsia"/>
          <w:sz w:val="24"/>
        </w:rPr>
        <w:t>，</w:t>
      </w:r>
      <w:r>
        <w:rPr>
          <w:sz w:val="24"/>
        </w:rPr>
        <w:t>续约期限应为（</w:t>
      </w:r>
      <w:r>
        <w:rPr>
          <w:rFonts w:hint="eastAsia"/>
          <w:sz w:val="24"/>
        </w:rPr>
        <w:t>1</w:t>
      </w:r>
      <w:r>
        <w:rPr>
          <w:sz w:val="24"/>
        </w:rPr>
        <w:t>）年，若未协商一致的则本协议期满</w:t>
      </w:r>
      <w:r>
        <w:rPr>
          <w:rFonts w:hint="eastAsia"/>
          <w:sz w:val="24"/>
        </w:rPr>
        <w:t>自动</w:t>
      </w:r>
      <w:r>
        <w:rPr>
          <w:sz w:val="24"/>
        </w:rPr>
        <w:t>终止。</w:t>
      </w:r>
    </w:p>
    <w:p w:rsidR="001A6C0F" w:rsidRDefault="001A6C0F" w:rsidP="001A6C0F">
      <w:pPr>
        <w:spacing w:line="440" w:lineRule="exact"/>
        <w:ind w:firstLineChars="200" w:firstLine="480"/>
        <w:rPr>
          <w:rFonts w:ascii="宋体" w:hAnsi="宋体"/>
          <w:bCs/>
          <w:sz w:val="24"/>
          <w:szCs w:val="24"/>
        </w:rPr>
      </w:pPr>
      <w:r>
        <w:rPr>
          <w:rFonts w:ascii="宋体" w:hAnsi="宋体"/>
          <w:bCs/>
          <w:sz w:val="24"/>
          <w:szCs w:val="24"/>
        </w:rPr>
        <w:t>5</w:t>
      </w:r>
      <w:r w:rsidRPr="00014931">
        <w:rPr>
          <w:rFonts w:ascii="宋体" w:hAnsi="宋体" w:hint="eastAsia"/>
          <w:bCs/>
          <w:sz w:val="24"/>
          <w:szCs w:val="24"/>
        </w:rPr>
        <w:t>、</w:t>
      </w:r>
      <w:r w:rsidRPr="00BF376C">
        <w:rPr>
          <w:rFonts w:ascii="宋体" w:hAnsi="宋体" w:hint="eastAsia"/>
          <w:bCs/>
          <w:sz w:val="24"/>
          <w:szCs w:val="24"/>
        </w:rPr>
        <w:t>本协议一式</w:t>
      </w:r>
      <w:r>
        <w:rPr>
          <w:rFonts w:ascii="宋体" w:hAnsi="宋体" w:hint="eastAsia"/>
          <w:bCs/>
          <w:sz w:val="24"/>
          <w:szCs w:val="24"/>
        </w:rPr>
        <w:t>贰</w:t>
      </w:r>
      <w:r w:rsidRPr="00BF376C">
        <w:rPr>
          <w:rFonts w:ascii="宋体" w:hAnsi="宋体" w:hint="eastAsia"/>
          <w:bCs/>
          <w:sz w:val="24"/>
          <w:szCs w:val="24"/>
        </w:rPr>
        <w:t>份</w:t>
      </w:r>
      <w:r w:rsidRPr="00113EB4">
        <w:rPr>
          <w:rFonts w:ascii="宋体" w:hAnsi="宋体" w:hint="eastAsia"/>
          <w:bCs/>
          <w:sz w:val="24"/>
          <w:szCs w:val="24"/>
        </w:rPr>
        <w:t>，经双方代表签字并盖章后生效</w:t>
      </w:r>
      <w:r w:rsidRPr="00BF376C">
        <w:rPr>
          <w:rFonts w:ascii="宋体" w:hAnsi="宋体" w:hint="eastAsia"/>
          <w:bCs/>
          <w:sz w:val="24"/>
          <w:szCs w:val="24"/>
        </w:rPr>
        <w:t>，双方各持</w:t>
      </w:r>
      <w:r>
        <w:rPr>
          <w:rFonts w:ascii="宋体" w:hAnsi="宋体" w:hint="eastAsia"/>
          <w:bCs/>
          <w:sz w:val="24"/>
          <w:szCs w:val="24"/>
        </w:rPr>
        <w:t>壹</w:t>
      </w:r>
      <w:r w:rsidRPr="00BF376C">
        <w:rPr>
          <w:rFonts w:ascii="宋体" w:hAnsi="宋体" w:hint="eastAsia"/>
          <w:bCs/>
          <w:sz w:val="24"/>
          <w:szCs w:val="24"/>
        </w:rPr>
        <w:t>份</w:t>
      </w:r>
      <w:r w:rsidRPr="00A45B93">
        <w:rPr>
          <w:rFonts w:ascii="宋体" w:hAnsi="宋体" w:hint="eastAsia"/>
          <w:bCs/>
          <w:sz w:val="24"/>
          <w:szCs w:val="24"/>
        </w:rPr>
        <w:t>。</w:t>
      </w:r>
      <w:r>
        <w:rPr>
          <w:rFonts w:ascii="宋体" w:hAnsi="宋体" w:hint="eastAsia"/>
          <w:bCs/>
          <w:sz w:val="24"/>
          <w:szCs w:val="24"/>
        </w:rPr>
        <w:t>除协议约定的协议解除条款或法律强制性解除的情况下，</w:t>
      </w:r>
      <w:r w:rsidRPr="00A45B93">
        <w:rPr>
          <w:rFonts w:ascii="宋体" w:hAnsi="宋体" w:hint="eastAsia"/>
          <w:bCs/>
          <w:sz w:val="24"/>
          <w:szCs w:val="24"/>
        </w:rPr>
        <w:t>任何</w:t>
      </w:r>
      <w:r>
        <w:rPr>
          <w:rFonts w:ascii="宋体" w:hAnsi="宋体" w:hint="eastAsia"/>
          <w:bCs/>
          <w:sz w:val="24"/>
          <w:szCs w:val="24"/>
        </w:rPr>
        <w:t>一</w:t>
      </w:r>
      <w:r w:rsidRPr="00A45B93">
        <w:rPr>
          <w:rFonts w:ascii="宋体" w:hAnsi="宋体" w:hint="eastAsia"/>
          <w:bCs/>
          <w:sz w:val="24"/>
          <w:szCs w:val="24"/>
        </w:rPr>
        <w:t>方欲终止本协议，必须提前</w:t>
      </w:r>
      <w:r>
        <w:rPr>
          <w:rFonts w:ascii="宋体" w:hAnsi="宋体" w:hint="eastAsia"/>
          <w:bCs/>
          <w:sz w:val="24"/>
          <w:szCs w:val="24"/>
        </w:rPr>
        <w:t>60天</w:t>
      </w:r>
      <w:r w:rsidRPr="00A45B93">
        <w:rPr>
          <w:rFonts w:ascii="宋体" w:hAnsi="宋体" w:hint="eastAsia"/>
          <w:bCs/>
          <w:sz w:val="24"/>
          <w:szCs w:val="24"/>
        </w:rPr>
        <w:t>书面通知对方并经对方同意和确认</w:t>
      </w:r>
      <w:r>
        <w:rPr>
          <w:rFonts w:ascii="宋体" w:hAnsi="宋体" w:hint="eastAsia"/>
          <w:bCs/>
          <w:sz w:val="24"/>
          <w:szCs w:val="24"/>
        </w:rPr>
        <w:t>；或者双方另行签订新的替代或补充协议并生效，</w:t>
      </w:r>
      <w:r w:rsidRPr="00A45B93">
        <w:rPr>
          <w:rFonts w:ascii="宋体" w:hAnsi="宋体" w:hint="eastAsia"/>
          <w:bCs/>
          <w:sz w:val="24"/>
          <w:szCs w:val="24"/>
        </w:rPr>
        <w:t>否则，视为违约。</w:t>
      </w:r>
    </w:p>
    <w:p w:rsidR="001A6C0F" w:rsidRDefault="001A6C0F" w:rsidP="001A6C0F">
      <w:pPr>
        <w:spacing w:line="440" w:lineRule="exact"/>
        <w:ind w:firstLineChars="200" w:firstLine="480"/>
        <w:rPr>
          <w:rFonts w:ascii="宋体" w:hAnsi="宋体"/>
          <w:bCs/>
          <w:sz w:val="24"/>
          <w:szCs w:val="24"/>
        </w:rPr>
      </w:pPr>
      <w:r>
        <w:rPr>
          <w:rFonts w:ascii="宋体" w:hAnsi="宋体"/>
          <w:bCs/>
          <w:sz w:val="24"/>
          <w:szCs w:val="24"/>
        </w:rPr>
        <w:t>6</w:t>
      </w:r>
      <w:r>
        <w:rPr>
          <w:rFonts w:ascii="宋体" w:hAnsi="宋体" w:hint="eastAsia"/>
          <w:bCs/>
          <w:sz w:val="24"/>
          <w:szCs w:val="24"/>
        </w:rPr>
        <w:t>、本协议的终止或失效并不能免除双方对已经交付产品或物资所应承担的责任和义务。</w:t>
      </w:r>
    </w:p>
    <w:p w:rsidR="001A6C0F" w:rsidRDefault="001A6C0F" w:rsidP="001A6C0F">
      <w:pPr>
        <w:spacing w:line="440" w:lineRule="exact"/>
        <w:ind w:firstLineChars="200" w:firstLine="480"/>
        <w:rPr>
          <w:rFonts w:ascii="宋体" w:hAnsi="宋体"/>
          <w:bCs/>
          <w:sz w:val="24"/>
          <w:szCs w:val="24"/>
        </w:rPr>
      </w:pPr>
      <w:r>
        <w:rPr>
          <w:rFonts w:ascii="宋体" w:hAnsi="宋体" w:hint="eastAsia"/>
          <w:bCs/>
          <w:sz w:val="24"/>
          <w:szCs w:val="24"/>
        </w:rPr>
        <w:t>7、若双方产生质量争议或其他纠纷的，则甲方有权停止收货或验货，并停止支付全部应付货款，且均不视为甲方违约。</w:t>
      </w:r>
      <w:r w:rsidRPr="00853DDB">
        <w:rPr>
          <w:rFonts w:ascii="宋体" w:hAnsi="宋体"/>
          <w:bCs/>
          <w:sz w:val="24"/>
          <w:szCs w:val="24"/>
        </w:rPr>
        <w:t xml:space="preserve"> </w:t>
      </w:r>
    </w:p>
    <w:p w:rsidR="001A6C0F" w:rsidRPr="00010F66" w:rsidRDefault="001A6C0F" w:rsidP="001A6C0F">
      <w:pPr>
        <w:snapToGrid w:val="0"/>
        <w:spacing w:line="440" w:lineRule="exact"/>
        <w:ind w:firstLineChars="200" w:firstLine="480"/>
        <w:rPr>
          <w:rFonts w:ascii="宋体" w:hAnsi="宋体"/>
          <w:bCs/>
          <w:sz w:val="24"/>
          <w:szCs w:val="24"/>
        </w:rPr>
      </w:pPr>
      <w:r>
        <w:rPr>
          <w:rFonts w:ascii="宋体" w:hAnsi="宋体" w:hint="eastAsia"/>
          <w:bCs/>
          <w:sz w:val="24"/>
          <w:szCs w:val="24"/>
        </w:rPr>
        <w:t>8、</w:t>
      </w:r>
      <w:r w:rsidRPr="00010F66">
        <w:rPr>
          <w:rFonts w:ascii="宋体" w:hAnsi="宋体" w:hint="eastAsia"/>
          <w:bCs/>
          <w:sz w:val="24"/>
          <w:szCs w:val="24"/>
        </w:rPr>
        <w:t>本协议记载的地址和联系方式均适用于双方往来信息和通知的送达（电话、短信、传真、电子邮件、邮寄或现场传达等任一方式均有效），适用于法律文书的邮寄、送达，以及适用于诉讼、仲裁、执行等法律程序，签收与否均视为有效通知和送达。</w:t>
      </w:r>
    </w:p>
    <w:p w:rsidR="001A6C0F" w:rsidRDefault="001A6C0F" w:rsidP="001A6C0F">
      <w:pPr>
        <w:spacing w:line="440" w:lineRule="exact"/>
        <w:rPr>
          <w:rFonts w:ascii="宋体" w:hAnsi="宋体"/>
          <w:bCs/>
          <w:sz w:val="24"/>
          <w:szCs w:val="24"/>
        </w:rPr>
      </w:pPr>
      <w:r>
        <w:rPr>
          <w:rFonts w:ascii="宋体" w:hAnsi="宋体" w:hint="eastAsia"/>
          <w:bCs/>
          <w:sz w:val="24"/>
          <w:szCs w:val="24"/>
        </w:rPr>
        <w:lastRenderedPageBreak/>
        <w:t>十五、</w:t>
      </w:r>
      <w:r>
        <w:rPr>
          <w:rFonts w:ascii="宋体" w:hAnsi="宋体"/>
          <w:bCs/>
          <w:sz w:val="24"/>
          <w:szCs w:val="24"/>
        </w:rPr>
        <w:t>附件</w:t>
      </w:r>
    </w:p>
    <w:p w:rsidR="001A6C0F" w:rsidRDefault="001A6C0F" w:rsidP="001A6C0F">
      <w:pPr>
        <w:spacing w:line="440" w:lineRule="exact"/>
        <w:rPr>
          <w:rFonts w:ascii="宋体" w:hAnsi="宋体"/>
          <w:bCs/>
          <w:sz w:val="24"/>
          <w:szCs w:val="24"/>
        </w:rPr>
      </w:pPr>
      <w:r>
        <w:rPr>
          <w:rFonts w:ascii="宋体" w:hAnsi="宋体" w:hint="eastAsia"/>
          <w:bCs/>
          <w:sz w:val="24"/>
          <w:szCs w:val="24"/>
        </w:rPr>
        <w:t>本框架</w:t>
      </w:r>
      <w:r>
        <w:rPr>
          <w:rFonts w:ascii="宋体" w:hAnsi="宋体"/>
          <w:bCs/>
          <w:sz w:val="24"/>
          <w:szCs w:val="24"/>
        </w:rPr>
        <w:t>协议</w:t>
      </w:r>
      <w:r>
        <w:rPr>
          <w:rFonts w:ascii="宋体" w:hAnsi="宋体" w:hint="eastAsia"/>
          <w:bCs/>
          <w:sz w:val="24"/>
          <w:szCs w:val="24"/>
        </w:rPr>
        <w:t>包括</w:t>
      </w:r>
      <w:r>
        <w:rPr>
          <w:rFonts w:ascii="宋体" w:hAnsi="宋体"/>
          <w:bCs/>
          <w:sz w:val="24"/>
          <w:szCs w:val="24"/>
        </w:rPr>
        <w:t>不限于</w:t>
      </w:r>
      <w:r>
        <w:rPr>
          <w:rFonts w:ascii="宋体" w:hAnsi="宋体" w:hint="eastAsia"/>
          <w:bCs/>
          <w:sz w:val="24"/>
          <w:szCs w:val="24"/>
        </w:rPr>
        <w:t>如下附件，</w:t>
      </w:r>
      <w:r>
        <w:rPr>
          <w:rFonts w:ascii="宋体" w:hAnsi="宋体"/>
          <w:bCs/>
          <w:sz w:val="24"/>
          <w:szCs w:val="24"/>
        </w:rPr>
        <w:t>均</w:t>
      </w:r>
      <w:r>
        <w:rPr>
          <w:rFonts w:ascii="宋体" w:hAnsi="宋体" w:hint="eastAsia"/>
          <w:bCs/>
          <w:sz w:val="24"/>
          <w:szCs w:val="24"/>
        </w:rPr>
        <w:t>作为</w:t>
      </w:r>
      <w:r>
        <w:rPr>
          <w:rFonts w:ascii="宋体" w:hAnsi="宋体"/>
          <w:bCs/>
          <w:sz w:val="24"/>
          <w:szCs w:val="24"/>
        </w:rPr>
        <w:t>本</w:t>
      </w:r>
      <w:r>
        <w:rPr>
          <w:rFonts w:ascii="宋体" w:hAnsi="宋体" w:hint="eastAsia"/>
          <w:bCs/>
          <w:sz w:val="24"/>
          <w:szCs w:val="24"/>
        </w:rPr>
        <w:t>协议的</w:t>
      </w:r>
      <w:r>
        <w:rPr>
          <w:rFonts w:ascii="宋体" w:hAnsi="宋体"/>
          <w:bCs/>
          <w:sz w:val="24"/>
          <w:szCs w:val="24"/>
        </w:rPr>
        <w:t>一部分，与本协议具有同等效力。</w:t>
      </w:r>
      <w:r>
        <w:rPr>
          <w:rFonts w:ascii="宋体" w:hAnsi="宋体" w:hint="eastAsia"/>
          <w:bCs/>
          <w:sz w:val="24"/>
          <w:szCs w:val="24"/>
        </w:rPr>
        <w:t>所有</w:t>
      </w:r>
      <w:r>
        <w:rPr>
          <w:rFonts w:ascii="宋体" w:hAnsi="宋体"/>
          <w:bCs/>
          <w:sz w:val="24"/>
          <w:szCs w:val="24"/>
        </w:rPr>
        <w:t>附件</w:t>
      </w:r>
      <w:r>
        <w:rPr>
          <w:rFonts w:ascii="宋体" w:hAnsi="宋体" w:hint="eastAsia"/>
          <w:bCs/>
          <w:sz w:val="24"/>
          <w:szCs w:val="24"/>
        </w:rPr>
        <w:t>必须盖章，签字人应为法定代表人或是授权委托人员。</w:t>
      </w:r>
    </w:p>
    <w:p w:rsidR="001A6C0F" w:rsidRDefault="001A6C0F" w:rsidP="001A6C0F">
      <w:pPr>
        <w:spacing w:line="440" w:lineRule="exact"/>
        <w:rPr>
          <w:rFonts w:ascii="宋体" w:hAnsi="宋体"/>
          <w:bCs/>
          <w:sz w:val="24"/>
          <w:szCs w:val="24"/>
        </w:rPr>
      </w:pPr>
      <w:r w:rsidRPr="00014931">
        <w:rPr>
          <w:rFonts w:ascii="宋体" w:hAnsi="宋体" w:hint="eastAsia"/>
          <w:bCs/>
          <w:sz w:val="24"/>
          <w:szCs w:val="24"/>
        </w:rPr>
        <w:t>附件</w:t>
      </w:r>
      <w:r>
        <w:rPr>
          <w:rFonts w:ascii="宋体" w:hAnsi="宋体" w:hint="eastAsia"/>
          <w:bCs/>
          <w:sz w:val="24"/>
          <w:szCs w:val="24"/>
        </w:rPr>
        <w:t>1</w:t>
      </w:r>
      <w:r w:rsidRPr="00014931">
        <w:rPr>
          <w:rFonts w:ascii="宋体" w:hAnsi="宋体" w:hint="eastAsia"/>
          <w:bCs/>
          <w:sz w:val="24"/>
          <w:szCs w:val="24"/>
        </w:rPr>
        <w:t>：</w:t>
      </w:r>
      <w:r w:rsidRPr="00EB3953">
        <w:rPr>
          <w:rFonts w:ascii="宋体" w:hAnsi="宋体" w:hint="eastAsia"/>
          <w:bCs/>
          <w:sz w:val="24"/>
          <w:szCs w:val="24"/>
        </w:rPr>
        <w:t>《</w:t>
      </w:r>
      <w:r>
        <w:rPr>
          <w:rFonts w:ascii="宋体" w:hAnsi="宋体" w:hint="eastAsia"/>
          <w:bCs/>
          <w:sz w:val="24"/>
          <w:szCs w:val="24"/>
        </w:rPr>
        <w:t>价格表》:</w:t>
      </w:r>
    </w:p>
    <w:p w:rsidR="001A6C0F" w:rsidRDefault="001A6C0F" w:rsidP="001A6C0F">
      <w:pPr>
        <w:spacing w:line="440" w:lineRule="exact"/>
        <w:rPr>
          <w:rFonts w:ascii="宋体" w:hAnsi="宋体"/>
          <w:bCs/>
          <w:sz w:val="24"/>
          <w:szCs w:val="24"/>
        </w:rPr>
      </w:pPr>
      <w:r>
        <w:rPr>
          <w:rFonts w:ascii="宋体" w:hAnsi="宋体" w:hint="eastAsia"/>
          <w:bCs/>
          <w:sz w:val="24"/>
          <w:szCs w:val="24"/>
        </w:rPr>
        <w:t>附件2：《技术条件、协议》</w:t>
      </w:r>
    </w:p>
    <w:p w:rsidR="001A6C0F" w:rsidRDefault="001A6C0F" w:rsidP="001A6C0F">
      <w:pPr>
        <w:spacing w:line="440" w:lineRule="exact"/>
        <w:rPr>
          <w:rFonts w:ascii="宋体" w:hAnsi="宋体"/>
          <w:bCs/>
          <w:sz w:val="24"/>
          <w:szCs w:val="24"/>
        </w:rPr>
      </w:pPr>
      <w:r>
        <w:rPr>
          <w:rFonts w:ascii="宋体" w:hAnsi="宋体" w:hint="eastAsia"/>
          <w:bCs/>
          <w:sz w:val="24"/>
          <w:szCs w:val="24"/>
        </w:rPr>
        <w:t>附件3：</w:t>
      </w:r>
      <w:r>
        <w:rPr>
          <w:rFonts w:ascii="宋体" w:hAnsi="宋体"/>
          <w:bCs/>
          <w:sz w:val="24"/>
          <w:szCs w:val="24"/>
        </w:rPr>
        <w:t>《</w:t>
      </w:r>
      <w:r w:rsidRPr="000C21E5">
        <w:rPr>
          <w:rFonts w:ascii="宋体" w:hAnsi="宋体" w:hint="eastAsia"/>
          <w:bCs/>
          <w:sz w:val="24"/>
          <w:szCs w:val="24"/>
        </w:rPr>
        <w:t>采购</w:t>
      </w:r>
      <w:r w:rsidRPr="000C21E5">
        <w:rPr>
          <w:rFonts w:ascii="宋体" w:hAnsi="宋体"/>
          <w:bCs/>
          <w:sz w:val="24"/>
          <w:szCs w:val="24"/>
        </w:rPr>
        <w:t>物资检验</w:t>
      </w:r>
      <w:r w:rsidRPr="000C21E5">
        <w:rPr>
          <w:rFonts w:ascii="宋体" w:hAnsi="宋体" w:hint="eastAsia"/>
          <w:bCs/>
          <w:sz w:val="24"/>
          <w:szCs w:val="24"/>
        </w:rPr>
        <w:t>规范</w:t>
      </w:r>
      <w:r>
        <w:rPr>
          <w:rFonts w:ascii="宋体" w:hAnsi="宋体"/>
          <w:bCs/>
          <w:sz w:val="24"/>
          <w:szCs w:val="24"/>
        </w:rPr>
        <w:t>》</w:t>
      </w:r>
    </w:p>
    <w:p w:rsidR="001A6C0F" w:rsidRDefault="001A6C0F" w:rsidP="001A6C0F">
      <w:pPr>
        <w:spacing w:line="440" w:lineRule="exact"/>
        <w:rPr>
          <w:rFonts w:ascii="宋体" w:hAnsi="宋体"/>
          <w:bCs/>
          <w:sz w:val="24"/>
          <w:szCs w:val="24"/>
        </w:rPr>
      </w:pPr>
      <w:r>
        <w:rPr>
          <w:rFonts w:ascii="宋体" w:hAnsi="宋体" w:hint="eastAsia"/>
          <w:bCs/>
          <w:sz w:val="24"/>
          <w:szCs w:val="24"/>
        </w:rPr>
        <w:t>附件4：《</w:t>
      </w:r>
      <w:r w:rsidRPr="00373033">
        <w:rPr>
          <w:rFonts w:ascii="宋体" w:hAnsi="宋体" w:hint="eastAsia"/>
          <w:bCs/>
          <w:sz w:val="24"/>
          <w:szCs w:val="24"/>
        </w:rPr>
        <w:t>质量与环保保证协议</w:t>
      </w:r>
      <w:r>
        <w:rPr>
          <w:rFonts w:ascii="宋体" w:hAnsi="宋体" w:hint="eastAsia"/>
          <w:bCs/>
          <w:sz w:val="24"/>
          <w:szCs w:val="24"/>
        </w:rPr>
        <w:t>》</w:t>
      </w:r>
    </w:p>
    <w:p w:rsidR="001A6C0F" w:rsidRDefault="001A6C0F" w:rsidP="001A6C0F">
      <w:pPr>
        <w:spacing w:line="440" w:lineRule="exact"/>
        <w:rPr>
          <w:rFonts w:ascii="宋体" w:hAnsi="宋体"/>
          <w:bCs/>
          <w:sz w:val="24"/>
          <w:szCs w:val="24"/>
        </w:rPr>
      </w:pPr>
      <w:r>
        <w:rPr>
          <w:rFonts w:ascii="宋体" w:hAnsi="宋体" w:hint="eastAsia"/>
          <w:bCs/>
          <w:sz w:val="24"/>
          <w:szCs w:val="24"/>
        </w:rPr>
        <w:t>附件5：《物料PCN协议》</w:t>
      </w:r>
    </w:p>
    <w:p w:rsidR="001A6C0F" w:rsidRDefault="001A6C0F" w:rsidP="001A6C0F">
      <w:pPr>
        <w:spacing w:line="440" w:lineRule="exact"/>
        <w:rPr>
          <w:rFonts w:ascii="宋体" w:hAnsi="宋体"/>
          <w:bCs/>
          <w:sz w:val="24"/>
          <w:szCs w:val="24"/>
        </w:rPr>
      </w:pPr>
      <w:r>
        <w:rPr>
          <w:rFonts w:ascii="宋体" w:hAnsi="宋体" w:hint="eastAsia"/>
          <w:bCs/>
          <w:sz w:val="24"/>
          <w:szCs w:val="24"/>
        </w:rPr>
        <w:t>附近6：</w:t>
      </w:r>
      <w:r w:rsidRPr="00EB3953">
        <w:rPr>
          <w:rFonts w:ascii="宋体" w:hAnsi="宋体" w:hint="eastAsia"/>
          <w:bCs/>
          <w:sz w:val="24"/>
          <w:szCs w:val="24"/>
        </w:rPr>
        <w:t>《服务协议》</w:t>
      </w:r>
    </w:p>
    <w:p w:rsidR="001A6C0F" w:rsidRDefault="001A6C0F" w:rsidP="001A6C0F">
      <w:pPr>
        <w:spacing w:line="440" w:lineRule="exact"/>
        <w:rPr>
          <w:rFonts w:ascii="宋体" w:hAnsi="宋体"/>
          <w:bCs/>
          <w:sz w:val="24"/>
          <w:szCs w:val="24"/>
        </w:rPr>
      </w:pPr>
      <w:r>
        <w:rPr>
          <w:rFonts w:ascii="宋体" w:hAnsi="宋体" w:hint="eastAsia"/>
          <w:bCs/>
          <w:sz w:val="24"/>
          <w:szCs w:val="24"/>
        </w:rPr>
        <w:t>附件7：《廉政合</w:t>
      </w:r>
      <w:r w:rsidRPr="00EB3953">
        <w:rPr>
          <w:rFonts w:ascii="宋体" w:hAnsi="宋体" w:hint="eastAsia"/>
          <w:bCs/>
          <w:sz w:val="24"/>
          <w:szCs w:val="24"/>
        </w:rPr>
        <w:t>约》</w:t>
      </w:r>
    </w:p>
    <w:p w:rsidR="001A6C0F" w:rsidRDefault="001A6C0F" w:rsidP="001A6C0F">
      <w:pPr>
        <w:spacing w:line="440" w:lineRule="exact"/>
        <w:rPr>
          <w:rFonts w:ascii="宋体" w:hAnsi="宋体"/>
          <w:bCs/>
          <w:sz w:val="24"/>
          <w:szCs w:val="24"/>
        </w:rPr>
      </w:pPr>
      <w:r>
        <w:rPr>
          <w:rFonts w:ascii="宋体" w:hAnsi="宋体" w:hint="eastAsia"/>
          <w:bCs/>
          <w:sz w:val="24"/>
          <w:szCs w:val="24"/>
        </w:rPr>
        <w:t>附件8：</w:t>
      </w:r>
      <w:r>
        <w:rPr>
          <w:rFonts w:ascii="宋体" w:hAnsi="宋体"/>
          <w:bCs/>
          <w:sz w:val="24"/>
          <w:szCs w:val="24"/>
        </w:rPr>
        <w:t>《</w:t>
      </w:r>
      <w:r>
        <w:rPr>
          <w:rFonts w:ascii="宋体" w:hAnsi="宋体" w:hint="eastAsia"/>
          <w:bCs/>
          <w:sz w:val="24"/>
          <w:szCs w:val="24"/>
        </w:rPr>
        <w:t>社会</w:t>
      </w:r>
      <w:r>
        <w:rPr>
          <w:rFonts w:ascii="宋体" w:hAnsi="宋体"/>
          <w:bCs/>
          <w:sz w:val="24"/>
          <w:szCs w:val="24"/>
        </w:rPr>
        <w:t>责任</w:t>
      </w:r>
      <w:r>
        <w:rPr>
          <w:rFonts w:ascii="宋体" w:hAnsi="宋体" w:hint="eastAsia"/>
          <w:bCs/>
          <w:sz w:val="24"/>
          <w:szCs w:val="24"/>
        </w:rPr>
        <w:t>承诺书</w:t>
      </w:r>
      <w:r>
        <w:rPr>
          <w:rFonts w:ascii="宋体" w:hAnsi="宋体"/>
          <w:bCs/>
          <w:sz w:val="24"/>
          <w:szCs w:val="24"/>
        </w:rPr>
        <w:t>》</w:t>
      </w:r>
    </w:p>
    <w:p w:rsidR="001A6C0F" w:rsidRDefault="001A6C0F" w:rsidP="001A6C0F">
      <w:pPr>
        <w:spacing w:line="440" w:lineRule="exact"/>
        <w:rPr>
          <w:rFonts w:ascii="宋体" w:hAnsi="宋体"/>
          <w:bCs/>
          <w:sz w:val="24"/>
          <w:szCs w:val="24"/>
        </w:rPr>
      </w:pPr>
      <w:r>
        <w:rPr>
          <w:rFonts w:ascii="宋体" w:hAnsi="宋体" w:hint="eastAsia"/>
          <w:bCs/>
          <w:sz w:val="24"/>
          <w:szCs w:val="24"/>
        </w:rPr>
        <w:t>附件9：《环境</w:t>
      </w:r>
      <w:r>
        <w:rPr>
          <w:rFonts w:ascii="宋体" w:hAnsi="宋体"/>
          <w:bCs/>
          <w:sz w:val="24"/>
          <w:szCs w:val="24"/>
        </w:rPr>
        <w:t>与安全责任承诺书</w:t>
      </w:r>
      <w:r>
        <w:rPr>
          <w:rFonts w:ascii="宋体" w:hAnsi="宋体" w:hint="eastAsia"/>
          <w:bCs/>
          <w:sz w:val="24"/>
          <w:szCs w:val="24"/>
        </w:rPr>
        <w:t>》</w:t>
      </w:r>
    </w:p>
    <w:p w:rsidR="001A6C0F" w:rsidRDefault="001A6C0F" w:rsidP="001A6C0F">
      <w:pPr>
        <w:spacing w:line="440" w:lineRule="exact"/>
        <w:rPr>
          <w:rFonts w:ascii="宋体" w:hAnsi="宋体"/>
          <w:bCs/>
          <w:sz w:val="24"/>
          <w:szCs w:val="24"/>
        </w:rPr>
      </w:pPr>
      <w:r>
        <w:rPr>
          <w:rFonts w:ascii="宋体" w:hAnsi="宋体" w:hint="eastAsia"/>
          <w:bCs/>
          <w:sz w:val="24"/>
          <w:szCs w:val="24"/>
        </w:rPr>
        <w:t>附件10：《</w:t>
      </w:r>
      <w:r w:rsidRPr="009A7E2B">
        <w:rPr>
          <w:rFonts w:ascii="宋体" w:hAnsi="宋体" w:hint="eastAsia"/>
          <w:bCs/>
          <w:sz w:val="24"/>
          <w:szCs w:val="24"/>
        </w:rPr>
        <w:t>供应商绿色环保符合声明与承诺书</w:t>
      </w:r>
      <w:r>
        <w:rPr>
          <w:rFonts w:ascii="宋体" w:hAnsi="宋体" w:hint="eastAsia"/>
          <w:bCs/>
          <w:sz w:val="24"/>
          <w:szCs w:val="24"/>
        </w:rPr>
        <w:t>》</w:t>
      </w:r>
    </w:p>
    <w:p w:rsidR="001A6C0F" w:rsidRDefault="001A6C0F" w:rsidP="001A6C0F">
      <w:pPr>
        <w:spacing w:line="440" w:lineRule="exact"/>
        <w:rPr>
          <w:rFonts w:ascii="宋体" w:hAnsi="宋体"/>
          <w:bCs/>
          <w:sz w:val="24"/>
          <w:szCs w:val="24"/>
        </w:rPr>
      </w:pPr>
      <w:r>
        <w:rPr>
          <w:rFonts w:ascii="宋体" w:hAnsi="宋体" w:hint="eastAsia"/>
          <w:bCs/>
          <w:sz w:val="24"/>
          <w:szCs w:val="24"/>
        </w:rPr>
        <w:t>附件11：《</w:t>
      </w:r>
      <w:r w:rsidRPr="006B7571">
        <w:rPr>
          <w:rFonts w:ascii="宋体" w:hAnsi="宋体" w:hint="eastAsia"/>
          <w:bCs/>
          <w:sz w:val="24"/>
          <w:szCs w:val="24"/>
        </w:rPr>
        <w:t>不使用冲突矿产承诺书</w:t>
      </w:r>
      <w:r>
        <w:rPr>
          <w:rFonts w:ascii="宋体" w:hAnsi="宋体" w:hint="eastAsia"/>
          <w:bCs/>
          <w:sz w:val="24"/>
          <w:szCs w:val="24"/>
        </w:rPr>
        <w:t>》</w:t>
      </w:r>
      <w:r w:rsidRPr="00A45B93">
        <w:rPr>
          <w:rFonts w:ascii="宋体" w:hAnsi="宋体" w:hint="eastAsia"/>
          <w:bCs/>
          <w:sz w:val="24"/>
          <w:szCs w:val="24"/>
        </w:rPr>
        <w:t>；</w:t>
      </w:r>
    </w:p>
    <w:p w:rsidR="001A6C0F" w:rsidRDefault="001A6C0F" w:rsidP="001A6C0F">
      <w:pPr>
        <w:spacing w:line="440" w:lineRule="exact"/>
        <w:rPr>
          <w:rFonts w:ascii="宋体" w:hAnsi="宋体"/>
          <w:bCs/>
          <w:sz w:val="24"/>
          <w:szCs w:val="24"/>
        </w:rPr>
      </w:pPr>
      <w:r>
        <w:rPr>
          <w:rFonts w:ascii="宋体" w:hAnsi="宋体" w:hint="eastAsia"/>
          <w:bCs/>
          <w:sz w:val="24"/>
          <w:szCs w:val="24"/>
        </w:rPr>
        <w:t>附件12：《</w:t>
      </w:r>
      <w:r w:rsidRPr="000C21E5">
        <w:rPr>
          <w:rFonts w:ascii="宋体" w:hAnsi="宋体" w:hint="eastAsia"/>
          <w:bCs/>
          <w:sz w:val="24"/>
          <w:szCs w:val="24"/>
        </w:rPr>
        <w:t>响应</w:t>
      </w:r>
      <w:r w:rsidRPr="000C21E5">
        <w:rPr>
          <w:rFonts w:ascii="宋体" w:hAnsi="宋体"/>
          <w:bCs/>
          <w:sz w:val="24"/>
          <w:szCs w:val="24"/>
        </w:rPr>
        <w:t>国家</w:t>
      </w:r>
      <w:r w:rsidRPr="000C21E5">
        <w:rPr>
          <w:rFonts w:ascii="宋体" w:hAnsi="宋体" w:hint="eastAsia"/>
          <w:bCs/>
          <w:sz w:val="24"/>
          <w:szCs w:val="24"/>
        </w:rPr>
        <w:t>“节能</w:t>
      </w:r>
      <w:r w:rsidRPr="000C21E5">
        <w:rPr>
          <w:rFonts w:ascii="宋体" w:hAnsi="宋体"/>
          <w:bCs/>
          <w:sz w:val="24"/>
          <w:szCs w:val="24"/>
        </w:rPr>
        <w:t>减排</w:t>
      </w:r>
      <w:r w:rsidRPr="000C21E5">
        <w:rPr>
          <w:rFonts w:ascii="宋体" w:hAnsi="宋体" w:hint="eastAsia"/>
          <w:bCs/>
          <w:sz w:val="24"/>
          <w:szCs w:val="24"/>
        </w:rPr>
        <w:t>”政策和承担社会责任</w:t>
      </w:r>
      <w:r w:rsidRPr="000C21E5">
        <w:rPr>
          <w:rFonts w:ascii="宋体" w:hAnsi="宋体"/>
          <w:bCs/>
          <w:sz w:val="24"/>
          <w:szCs w:val="24"/>
        </w:rPr>
        <w:t>的</w:t>
      </w:r>
      <w:r w:rsidRPr="000C21E5">
        <w:rPr>
          <w:rFonts w:ascii="宋体" w:hAnsi="宋体" w:hint="eastAsia"/>
          <w:bCs/>
          <w:sz w:val="24"/>
          <w:szCs w:val="24"/>
        </w:rPr>
        <w:t>要求</w:t>
      </w:r>
      <w:r>
        <w:rPr>
          <w:rFonts w:ascii="宋体" w:hAnsi="宋体" w:hint="eastAsia"/>
          <w:bCs/>
          <w:sz w:val="24"/>
          <w:szCs w:val="24"/>
        </w:rPr>
        <w:t>》</w:t>
      </w:r>
    </w:p>
    <w:p w:rsidR="001A6C0F" w:rsidRDefault="001A6C0F" w:rsidP="001A6C0F">
      <w:pPr>
        <w:spacing w:line="440" w:lineRule="exact"/>
        <w:rPr>
          <w:rFonts w:ascii="宋体" w:hAnsi="宋体"/>
          <w:bCs/>
          <w:sz w:val="24"/>
          <w:szCs w:val="24"/>
        </w:rPr>
      </w:pPr>
    </w:p>
    <w:p w:rsidR="001A6C0F" w:rsidRDefault="001A6C0F" w:rsidP="001A6C0F">
      <w:pPr>
        <w:spacing w:line="440" w:lineRule="exact"/>
        <w:ind w:firstLineChars="200" w:firstLine="480"/>
        <w:rPr>
          <w:rFonts w:ascii="宋体" w:hAnsi="宋体"/>
          <w:bCs/>
          <w:sz w:val="24"/>
          <w:szCs w:val="24"/>
        </w:rPr>
      </w:pPr>
    </w:p>
    <w:tbl>
      <w:tblPr>
        <w:tblW w:w="8719" w:type="dxa"/>
        <w:jc w:val="center"/>
        <w:tblLook w:val="04A0" w:firstRow="1" w:lastRow="0" w:firstColumn="1" w:lastColumn="0" w:noHBand="0" w:noVBand="1"/>
      </w:tblPr>
      <w:tblGrid>
        <w:gridCol w:w="4460"/>
        <w:gridCol w:w="4259"/>
      </w:tblGrid>
      <w:tr w:rsidR="001A6C0F" w:rsidRPr="00273125" w:rsidTr="00D378BB">
        <w:trPr>
          <w:trHeight w:val="460"/>
          <w:jc w:val="center"/>
        </w:trPr>
        <w:tc>
          <w:tcPr>
            <w:tcW w:w="4460" w:type="dxa"/>
            <w:shd w:val="clear" w:color="auto" w:fill="auto"/>
          </w:tcPr>
          <w:p w:rsidR="001A6C0F" w:rsidRPr="00273125" w:rsidRDefault="001A6C0F" w:rsidP="00D378BB">
            <w:pPr>
              <w:spacing w:line="440" w:lineRule="exact"/>
              <w:jc w:val="center"/>
              <w:rPr>
                <w:sz w:val="24"/>
                <w:szCs w:val="24"/>
              </w:rPr>
            </w:pPr>
            <w:r w:rsidRPr="00273125">
              <w:rPr>
                <w:rFonts w:ascii="宋体" w:hAnsi="宋体" w:hint="eastAsia"/>
                <w:b/>
                <w:bCs/>
                <w:sz w:val="24"/>
                <w:szCs w:val="24"/>
              </w:rPr>
              <w:t>甲   方</w:t>
            </w:r>
            <w:r>
              <w:rPr>
                <w:rFonts w:ascii="宋体" w:hAnsi="宋体" w:hint="eastAsia"/>
                <w:b/>
                <w:bCs/>
                <w:sz w:val="24"/>
                <w:szCs w:val="24"/>
              </w:rPr>
              <w:t xml:space="preserve">                              </w:t>
            </w:r>
          </w:p>
        </w:tc>
        <w:tc>
          <w:tcPr>
            <w:tcW w:w="4259" w:type="dxa"/>
            <w:shd w:val="clear" w:color="auto" w:fill="auto"/>
          </w:tcPr>
          <w:p w:rsidR="001A6C0F" w:rsidRPr="00273125" w:rsidRDefault="001A6C0F" w:rsidP="00D378BB">
            <w:pPr>
              <w:spacing w:line="440" w:lineRule="exact"/>
              <w:jc w:val="center"/>
              <w:rPr>
                <w:sz w:val="24"/>
                <w:szCs w:val="24"/>
              </w:rPr>
            </w:pPr>
            <w:r w:rsidRPr="00273125">
              <w:rPr>
                <w:rFonts w:ascii="宋体" w:hAnsi="宋体" w:hint="eastAsia"/>
                <w:b/>
                <w:bCs/>
                <w:sz w:val="24"/>
                <w:szCs w:val="24"/>
              </w:rPr>
              <w:t>乙   方</w:t>
            </w:r>
          </w:p>
        </w:tc>
      </w:tr>
      <w:tr w:rsidR="001A6C0F" w:rsidRPr="00273125" w:rsidTr="00D378BB">
        <w:trPr>
          <w:trHeight w:val="292"/>
          <w:jc w:val="center"/>
        </w:trPr>
        <w:tc>
          <w:tcPr>
            <w:tcW w:w="4460" w:type="dxa"/>
            <w:shd w:val="clear" w:color="auto" w:fill="auto"/>
          </w:tcPr>
          <w:p w:rsidR="001A6C0F" w:rsidRPr="00273125" w:rsidRDefault="001A6C0F" w:rsidP="00D378BB">
            <w:pPr>
              <w:spacing w:line="440" w:lineRule="exact"/>
              <w:rPr>
                <w:sz w:val="24"/>
                <w:szCs w:val="24"/>
              </w:rPr>
            </w:pPr>
            <w:r w:rsidRPr="00273125">
              <w:rPr>
                <w:rFonts w:ascii="宋体" w:hAnsi="宋体" w:hint="eastAsia"/>
                <w:bCs/>
                <w:sz w:val="24"/>
                <w:szCs w:val="24"/>
              </w:rPr>
              <w:t>甲方（章）：山东圣阳电源股份有限公司</w:t>
            </w:r>
          </w:p>
        </w:tc>
        <w:tc>
          <w:tcPr>
            <w:tcW w:w="4259" w:type="dxa"/>
            <w:shd w:val="clear" w:color="auto" w:fill="auto"/>
          </w:tcPr>
          <w:p w:rsidR="001A6C0F" w:rsidRPr="00273125" w:rsidRDefault="001A6C0F" w:rsidP="00D378BB">
            <w:pPr>
              <w:spacing w:line="440" w:lineRule="exact"/>
              <w:rPr>
                <w:sz w:val="24"/>
                <w:szCs w:val="24"/>
              </w:rPr>
            </w:pPr>
            <w:r w:rsidRPr="00273125">
              <w:rPr>
                <w:rFonts w:ascii="宋体" w:hAnsi="宋体" w:hint="eastAsia"/>
                <w:bCs/>
                <w:sz w:val="24"/>
                <w:szCs w:val="24"/>
              </w:rPr>
              <w:t>乙方（章）：</w:t>
            </w:r>
            <w:r>
              <w:rPr>
                <w:rFonts w:ascii="宋体" w:hAnsi="宋体" w:hint="eastAsia"/>
                <w:bCs/>
                <w:sz w:val="24"/>
                <w:szCs w:val="24"/>
              </w:rPr>
              <w:t xml:space="preserve"> </w:t>
            </w:r>
          </w:p>
        </w:tc>
      </w:tr>
      <w:tr w:rsidR="001A6C0F" w:rsidRPr="00273125" w:rsidTr="00D378BB">
        <w:trPr>
          <w:trHeight w:val="370"/>
          <w:jc w:val="center"/>
        </w:trPr>
        <w:tc>
          <w:tcPr>
            <w:tcW w:w="4460" w:type="dxa"/>
            <w:shd w:val="clear" w:color="auto" w:fill="auto"/>
          </w:tcPr>
          <w:p w:rsidR="001A6C0F" w:rsidRDefault="001A6C0F" w:rsidP="00D378BB">
            <w:pPr>
              <w:spacing w:line="440" w:lineRule="exact"/>
              <w:rPr>
                <w:rFonts w:ascii="宋体" w:hAnsi="宋体"/>
                <w:bCs/>
                <w:sz w:val="24"/>
                <w:szCs w:val="24"/>
              </w:rPr>
            </w:pPr>
            <w:r>
              <w:rPr>
                <w:rFonts w:ascii="宋体" w:hAnsi="宋体" w:hint="eastAsia"/>
                <w:bCs/>
                <w:sz w:val="24"/>
                <w:szCs w:val="24"/>
              </w:rPr>
              <w:t>信用代码：</w:t>
            </w:r>
            <w:r w:rsidRPr="003379CD">
              <w:rPr>
                <w:rFonts w:ascii="宋体" w:hAnsi="宋体"/>
                <w:bCs/>
                <w:sz w:val="24"/>
                <w:szCs w:val="24"/>
              </w:rPr>
              <w:t>91370800169524686K</w:t>
            </w:r>
          </w:p>
          <w:p w:rsidR="001A6C0F" w:rsidRPr="00273125" w:rsidRDefault="001A6C0F" w:rsidP="00D378BB">
            <w:pPr>
              <w:spacing w:line="440" w:lineRule="exact"/>
              <w:rPr>
                <w:sz w:val="24"/>
                <w:szCs w:val="24"/>
              </w:rPr>
            </w:pPr>
            <w:r w:rsidRPr="00273125">
              <w:rPr>
                <w:rFonts w:ascii="宋体" w:hAnsi="宋体" w:hint="eastAsia"/>
                <w:bCs/>
                <w:sz w:val="24"/>
                <w:szCs w:val="24"/>
              </w:rPr>
              <w:t>地址：曲阜市圣阳路1号</w:t>
            </w:r>
          </w:p>
        </w:tc>
        <w:tc>
          <w:tcPr>
            <w:tcW w:w="4259" w:type="dxa"/>
            <w:shd w:val="clear" w:color="auto" w:fill="auto"/>
          </w:tcPr>
          <w:p w:rsidR="001A6C0F" w:rsidRDefault="001A6C0F" w:rsidP="00D378BB">
            <w:pPr>
              <w:spacing w:line="440" w:lineRule="exact"/>
              <w:rPr>
                <w:rFonts w:ascii="宋体" w:hAnsi="宋体"/>
                <w:bCs/>
                <w:sz w:val="24"/>
                <w:szCs w:val="24"/>
              </w:rPr>
            </w:pPr>
            <w:r>
              <w:rPr>
                <w:rFonts w:ascii="宋体" w:hAnsi="宋体" w:hint="eastAsia"/>
                <w:bCs/>
                <w:sz w:val="24"/>
                <w:szCs w:val="24"/>
              </w:rPr>
              <w:t>信用代码：</w:t>
            </w:r>
          </w:p>
          <w:p w:rsidR="001A6C0F" w:rsidRPr="00273125" w:rsidRDefault="001A6C0F" w:rsidP="00D378BB">
            <w:pPr>
              <w:spacing w:line="440" w:lineRule="exact"/>
              <w:rPr>
                <w:sz w:val="24"/>
                <w:szCs w:val="24"/>
              </w:rPr>
            </w:pPr>
            <w:r w:rsidRPr="00273125">
              <w:rPr>
                <w:rFonts w:ascii="宋体" w:hAnsi="宋体" w:hint="eastAsia"/>
                <w:bCs/>
                <w:sz w:val="24"/>
                <w:szCs w:val="24"/>
              </w:rPr>
              <w:t>地址：</w:t>
            </w:r>
            <w:r>
              <w:rPr>
                <w:rFonts w:ascii="宋体" w:hAnsi="宋体" w:hint="eastAsia"/>
                <w:bCs/>
                <w:sz w:val="24"/>
                <w:szCs w:val="24"/>
              </w:rPr>
              <w:t xml:space="preserve"> </w:t>
            </w:r>
          </w:p>
        </w:tc>
      </w:tr>
      <w:tr w:rsidR="001A6C0F" w:rsidRPr="00273125" w:rsidTr="00D378BB">
        <w:trPr>
          <w:trHeight w:val="461"/>
          <w:jc w:val="center"/>
        </w:trPr>
        <w:tc>
          <w:tcPr>
            <w:tcW w:w="4460" w:type="dxa"/>
            <w:shd w:val="clear" w:color="auto" w:fill="auto"/>
          </w:tcPr>
          <w:p w:rsidR="001A6C0F" w:rsidRPr="00273125" w:rsidRDefault="001A6C0F" w:rsidP="00D378BB">
            <w:pPr>
              <w:spacing w:line="440" w:lineRule="exact"/>
              <w:rPr>
                <w:sz w:val="24"/>
                <w:szCs w:val="24"/>
              </w:rPr>
            </w:pPr>
            <w:r>
              <w:rPr>
                <w:rFonts w:ascii="宋体" w:hAnsi="宋体" w:hint="eastAsia"/>
                <w:bCs/>
                <w:sz w:val="24"/>
                <w:szCs w:val="24"/>
              </w:rPr>
              <w:t>法定代表人：李伟</w:t>
            </w:r>
          </w:p>
        </w:tc>
        <w:tc>
          <w:tcPr>
            <w:tcW w:w="4259" w:type="dxa"/>
            <w:shd w:val="clear" w:color="auto" w:fill="auto"/>
          </w:tcPr>
          <w:p w:rsidR="001A6C0F" w:rsidRPr="00273125" w:rsidRDefault="001A6C0F" w:rsidP="00D378BB">
            <w:pPr>
              <w:spacing w:line="440" w:lineRule="exact"/>
              <w:rPr>
                <w:sz w:val="24"/>
                <w:szCs w:val="24"/>
              </w:rPr>
            </w:pPr>
            <w:r w:rsidRPr="00273125">
              <w:rPr>
                <w:rFonts w:ascii="宋体" w:hAnsi="宋体" w:hint="eastAsia"/>
                <w:bCs/>
                <w:sz w:val="24"/>
                <w:szCs w:val="24"/>
              </w:rPr>
              <w:t>法定代表人：</w:t>
            </w:r>
            <w:r>
              <w:rPr>
                <w:rFonts w:ascii="宋体" w:hAnsi="宋体" w:hint="eastAsia"/>
                <w:bCs/>
                <w:sz w:val="24"/>
                <w:szCs w:val="24"/>
              </w:rPr>
              <w:t xml:space="preserve"> </w:t>
            </w:r>
          </w:p>
        </w:tc>
      </w:tr>
      <w:tr w:rsidR="001A6C0F" w:rsidRPr="00273125" w:rsidTr="00D378BB">
        <w:trPr>
          <w:trHeight w:val="411"/>
          <w:jc w:val="center"/>
        </w:trPr>
        <w:tc>
          <w:tcPr>
            <w:tcW w:w="4460" w:type="dxa"/>
            <w:shd w:val="clear" w:color="auto" w:fill="auto"/>
          </w:tcPr>
          <w:p w:rsidR="001A6C0F" w:rsidRDefault="001A6C0F" w:rsidP="00D378BB">
            <w:pPr>
              <w:spacing w:line="440" w:lineRule="exact"/>
              <w:rPr>
                <w:rFonts w:ascii="宋体" w:hAnsi="宋体"/>
                <w:bCs/>
                <w:sz w:val="24"/>
                <w:szCs w:val="24"/>
              </w:rPr>
            </w:pPr>
            <w:r>
              <w:rPr>
                <w:rFonts w:ascii="宋体" w:hAnsi="宋体" w:hint="eastAsia"/>
                <w:bCs/>
                <w:sz w:val="24"/>
                <w:szCs w:val="24"/>
              </w:rPr>
              <w:t>公司传真：</w:t>
            </w:r>
          </w:p>
          <w:p w:rsidR="001A6C0F" w:rsidRDefault="001A6C0F" w:rsidP="00D378BB">
            <w:pPr>
              <w:spacing w:line="440" w:lineRule="exact"/>
              <w:rPr>
                <w:rFonts w:ascii="宋体" w:hAnsi="宋体"/>
                <w:bCs/>
                <w:sz w:val="24"/>
                <w:szCs w:val="24"/>
              </w:rPr>
            </w:pPr>
            <w:r>
              <w:rPr>
                <w:rFonts w:ascii="宋体" w:hAnsi="宋体" w:hint="eastAsia"/>
                <w:bCs/>
                <w:sz w:val="24"/>
                <w:szCs w:val="24"/>
              </w:rPr>
              <w:t>公司电话：</w:t>
            </w:r>
          </w:p>
          <w:p w:rsidR="001A6C0F" w:rsidRDefault="001A6C0F" w:rsidP="00D378BB">
            <w:pPr>
              <w:spacing w:line="440" w:lineRule="exact"/>
              <w:rPr>
                <w:rFonts w:ascii="宋体" w:hAnsi="宋体"/>
                <w:bCs/>
                <w:sz w:val="24"/>
                <w:szCs w:val="24"/>
              </w:rPr>
            </w:pPr>
            <w:r>
              <w:rPr>
                <w:rFonts w:ascii="宋体" w:hAnsi="宋体" w:hint="eastAsia"/>
                <w:bCs/>
                <w:sz w:val="24"/>
                <w:szCs w:val="24"/>
              </w:rPr>
              <w:t>公司邮箱：</w:t>
            </w:r>
          </w:p>
          <w:p w:rsidR="001A6C0F" w:rsidRDefault="001A6C0F" w:rsidP="00D378BB">
            <w:pPr>
              <w:spacing w:line="440" w:lineRule="exact"/>
              <w:rPr>
                <w:rFonts w:ascii="宋体" w:hAnsi="宋体"/>
                <w:bCs/>
                <w:sz w:val="24"/>
                <w:szCs w:val="24"/>
              </w:rPr>
            </w:pPr>
            <w:r w:rsidRPr="00273125">
              <w:rPr>
                <w:rFonts w:ascii="宋体" w:hAnsi="宋体" w:hint="eastAsia"/>
                <w:bCs/>
                <w:sz w:val="24"/>
                <w:szCs w:val="24"/>
              </w:rPr>
              <w:t>委托人</w:t>
            </w:r>
            <w:r>
              <w:rPr>
                <w:rFonts w:ascii="宋体" w:hAnsi="宋体" w:hint="eastAsia"/>
                <w:bCs/>
                <w:sz w:val="24"/>
                <w:szCs w:val="24"/>
              </w:rPr>
              <w:t>（姓名）</w:t>
            </w:r>
            <w:r w:rsidRPr="00273125">
              <w:rPr>
                <w:rFonts w:ascii="宋体" w:hAnsi="宋体" w:hint="eastAsia"/>
                <w:bCs/>
                <w:sz w:val="24"/>
                <w:szCs w:val="24"/>
              </w:rPr>
              <w:t>：</w:t>
            </w:r>
          </w:p>
          <w:p w:rsidR="001A6C0F" w:rsidRDefault="001A6C0F" w:rsidP="00D378BB">
            <w:pPr>
              <w:spacing w:line="440" w:lineRule="exact"/>
              <w:rPr>
                <w:rFonts w:ascii="宋体" w:hAnsi="宋体"/>
                <w:bCs/>
                <w:sz w:val="24"/>
                <w:szCs w:val="24"/>
              </w:rPr>
            </w:pPr>
            <w:r>
              <w:rPr>
                <w:rFonts w:ascii="宋体" w:hAnsi="宋体" w:hint="eastAsia"/>
                <w:bCs/>
                <w:sz w:val="24"/>
                <w:szCs w:val="24"/>
              </w:rPr>
              <w:t>（签字）</w:t>
            </w:r>
          </w:p>
          <w:p w:rsidR="001A6C0F" w:rsidRDefault="001A6C0F" w:rsidP="00D378BB">
            <w:pPr>
              <w:spacing w:line="440" w:lineRule="exact"/>
              <w:rPr>
                <w:rFonts w:ascii="宋体" w:hAnsi="宋体"/>
                <w:bCs/>
                <w:sz w:val="24"/>
                <w:szCs w:val="24"/>
              </w:rPr>
            </w:pPr>
            <w:r>
              <w:rPr>
                <w:rFonts w:ascii="宋体" w:hAnsi="宋体" w:hint="eastAsia"/>
                <w:bCs/>
                <w:sz w:val="24"/>
                <w:szCs w:val="24"/>
              </w:rPr>
              <w:t>职务：</w:t>
            </w:r>
          </w:p>
          <w:p w:rsidR="001A6C0F" w:rsidRDefault="001A6C0F" w:rsidP="00D378BB">
            <w:pPr>
              <w:spacing w:line="440" w:lineRule="exact"/>
              <w:rPr>
                <w:rFonts w:ascii="宋体" w:hAnsi="宋体"/>
                <w:bCs/>
                <w:sz w:val="24"/>
                <w:szCs w:val="24"/>
              </w:rPr>
            </w:pPr>
            <w:r>
              <w:rPr>
                <w:rFonts w:ascii="宋体" w:hAnsi="宋体" w:hint="eastAsia"/>
                <w:bCs/>
                <w:sz w:val="24"/>
                <w:szCs w:val="24"/>
              </w:rPr>
              <w:t>联系电话：</w:t>
            </w:r>
          </w:p>
          <w:p w:rsidR="001A6C0F" w:rsidRDefault="001A6C0F" w:rsidP="00D378BB">
            <w:pPr>
              <w:spacing w:line="440" w:lineRule="exact"/>
              <w:rPr>
                <w:rFonts w:ascii="宋体" w:hAnsi="宋体"/>
                <w:bCs/>
                <w:sz w:val="24"/>
                <w:szCs w:val="24"/>
              </w:rPr>
            </w:pPr>
            <w:r>
              <w:rPr>
                <w:rFonts w:ascii="宋体" w:hAnsi="宋体" w:hint="eastAsia"/>
                <w:bCs/>
                <w:sz w:val="24"/>
                <w:szCs w:val="24"/>
              </w:rPr>
              <w:t>电子邮箱：</w:t>
            </w:r>
          </w:p>
          <w:p w:rsidR="001A6C0F" w:rsidRPr="00273125" w:rsidRDefault="001A6C0F" w:rsidP="00D378BB">
            <w:pPr>
              <w:spacing w:line="440" w:lineRule="exact"/>
              <w:ind w:firstLineChars="200" w:firstLine="480"/>
              <w:rPr>
                <w:sz w:val="24"/>
                <w:szCs w:val="24"/>
              </w:rPr>
            </w:pPr>
            <w:r>
              <w:rPr>
                <w:rFonts w:ascii="宋体" w:hAnsi="宋体"/>
                <w:bCs/>
                <w:sz w:val="24"/>
                <w:szCs w:val="24"/>
              </w:rPr>
              <w:t>日期：</w:t>
            </w:r>
            <w:r w:rsidRPr="00E2707E">
              <w:rPr>
                <w:rFonts w:ascii="宋体" w:hAnsi="宋体" w:hint="eastAsia"/>
                <w:bCs/>
                <w:sz w:val="24"/>
                <w:szCs w:val="24"/>
              </w:rPr>
              <w:t xml:space="preserve">    年    月    日</w:t>
            </w:r>
          </w:p>
        </w:tc>
        <w:tc>
          <w:tcPr>
            <w:tcW w:w="4259" w:type="dxa"/>
            <w:shd w:val="clear" w:color="auto" w:fill="auto"/>
          </w:tcPr>
          <w:p w:rsidR="001A6C0F" w:rsidRDefault="001A6C0F" w:rsidP="00D378BB">
            <w:pPr>
              <w:spacing w:line="440" w:lineRule="exact"/>
              <w:rPr>
                <w:rFonts w:ascii="宋体" w:hAnsi="宋体"/>
                <w:bCs/>
                <w:sz w:val="24"/>
                <w:szCs w:val="24"/>
              </w:rPr>
            </w:pPr>
            <w:r>
              <w:rPr>
                <w:rFonts w:ascii="宋体" w:hAnsi="宋体" w:hint="eastAsia"/>
                <w:bCs/>
                <w:sz w:val="24"/>
                <w:szCs w:val="24"/>
              </w:rPr>
              <w:t>公司传真：</w:t>
            </w:r>
          </w:p>
          <w:p w:rsidR="001A6C0F" w:rsidRDefault="001A6C0F" w:rsidP="00D378BB">
            <w:pPr>
              <w:spacing w:line="440" w:lineRule="exact"/>
              <w:rPr>
                <w:rFonts w:ascii="宋体" w:hAnsi="宋体"/>
                <w:bCs/>
                <w:sz w:val="24"/>
                <w:szCs w:val="24"/>
              </w:rPr>
            </w:pPr>
            <w:r>
              <w:rPr>
                <w:rFonts w:ascii="宋体" w:hAnsi="宋体" w:hint="eastAsia"/>
                <w:bCs/>
                <w:sz w:val="24"/>
                <w:szCs w:val="24"/>
              </w:rPr>
              <w:t>公司电话：</w:t>
            </w:r>
          </w:p>
          <w:p w:rsidR="001A6C0F" w:rsidRDefault="001A6C0F" w:rsidP="00D378BB">
            <w:pPr>
              <w:spacing w:line="440" w:lineRule="exact"/>
              <w:rPr>
                <w:rFonts w:ascii="宋体" w:hAnsi="宋体"/>
                <w:bCs/>
                <w:sz w:val="24"/>
                <w:szCs w:val="24"/>
              </w:rPr>
            </w:pPr>
            <w:r>
              <w:rPr>
                <w:rFonts w:ascii="宋体" w:hAnsi="宋体" w:hint="eastAsia"/>
                <w:bCs/>
                <w:sz w:val="24"/>
                <w:szCs w:val="24"/>
              </w:rPr>
              <w:t>公司邮箱：</w:t>
            </w:r>
          </w:p>
          <w:p w:rsidR="001A6C0F" w:rsidRDefault="001A6C0F" w:rsidP="00D378BB">
            <w:pPr>
              <w:spacing w:line="440" w:lineRule="exact"/>
              <w:rPr>
                <w:rFonts w:ascii="宋体" w:hAnsi="宋体"/>
                <w:bCs/>
                <w:sz w:val="24"/>
                <w:szCs w:val="24"/>
              </w:rPr>
            </w:pPr>
            <w:r w:rsidRPr="00273125">
              <w:rPr>
                <w:rFonts w:ascii="宋体" w:hAnsi="宋体" w:hint="eastAsia"/>
                <w:bCs/>
                <w:sz w:val="24"/>
                <w:szCs w:val="24"/>
              </w:rPr>
              <w:t>委托人</w:t>
            </w:r>
            <w:r>
              <w:rPr>
                <w:rFonts w:ascii="宋体" w:hAnsi="宋体" w:hint="eastAsia"/>
                <w:bCs/>
                <w:sz w:val="24"/>
                <w:szCs w:val="24"/>
              </w:rPr>
              <w:t>（姓名）</w:t>
            </w:r>
            <w:r w:rsidRPr="00273125">
              <w:rPr>
                <w:rFonts w:ascii="宋体" w:hAnsi="宋体" w:hint="eastAsia"/>
                <w:bCs/>
                <w:sz w:val="24"/>
                <w:szCs w:val="24"/>
              </w:rPr>
              <w:t>：</w:t>
            </w:r>
          </w:p>
          <w:p w:rsidR="001A6C0F" w:rsidRDefault="001A6C0F" w:rsidP="00D378BB">
            <w:pPr>
              <w:spacing w:line="440" w:lineRule="exact"/>
              <w:rPr>
                <w:rFonts w:ascii="宋体" w:hAnsi="宋体"/>
                <w:bCs/>
                <w:sz w:val="24"/>
                <w:szCs w:val="24"/>
              </w:rPr>
            </w:pPr>
            <w:r>
              <w:rPr>
                <w:rFonts w:ascii="宋体" w:hAnsi="宋体" w:hint="eastAsia"/>
                <w:bCs/>
                <w:sz w:val="24"/>
                <w:szCs w:val="24"/>
              </w:rPr>
              <w:t>（签字）</w:t>
            </w:r>
          </w:p>
          <w:p w:rsidR="001A6C0F" w:rsidRDefault="001A6C0F" w:rsidP="00D378BB">
            <w:pPr>
              <w:spacing w:line="440" w:lineRule="exact"/>
              <w:rPr>
                <w:rFonts w:ascii="宋体" w:hAnsi="宋体"/>
                <w:bCs/>
                <w:sz w:val="24"/>
                <w:szCs w:val="24"/>
              </w:rPr>
            </w:pPr>
            <w:r>
              <w:rPr>
                <w:rFonts w:ascii="宋体" w:hAnsi="宋体" w:hint="eastAsia"/>
                <w:bCs/>
                <w:sz w:val="24"/>
                <w:szCs w:val="24"/>
              </w:rPr>
              <w:t>职务：</w:t>
            </w:r>
          </w:p>
          <w:p w:rsidR="001A6C0F" w:rsidRDefault="001A6C0F" w:rsidP="00D378BB">
            <w:pPr>
              <w:spacing w:line="440" w:lineRule="exact"/>
              <w:rPr>
                <w:rFonts w:ascii="宋体" w:hAnsi="宋体"/>
                <w:bCs/>
                <w:sz w:val="24"/>
                <w:szCs w:val="24"/>
              </w:rPr>
            </w:pPr>
            <w:r>
              <w:rPr>
                <w:rFonts w:ascii="宋体" w:hAnsi="宋体" w:hint="eastAsia"/>
                <w:bCs/>
                <w:sz w:val="24"/>
                <w:szCs w:val="24"/>
              </w:rPr>
              <w:t>联系电话：</w:t>
            </w:r>
          </w:p>
          <w:p w:rsidR="001A6C0F" w:rsidRDefault="001A6C0F" w:rsidP="00D378BB">
            <w:pPr>
              <w:spacing w:line="440" w:lineRule="exact"/>
              <w:rPr>
                <w:rFonts w:ascii="宋体" w:hAnsi="宋体"/>
                <w:bCs/>
                <w:sz w:val="24"/>
                <w:szCs w:val="24"/>
              </w:rPr>
            </w:pPr>
            <w:r>
              <w:rPr>
                <w:rFonts w:ascii="宋体" w:hAnsi="宋体" w:hint="eastAsia"/>
                <w:bCs/>
                <w:sz w:val="24"/>
                <w:szCs w:val="24"/>
              </w:rPr>
              <w:t>电子邮箱：</w:t>
            </w:r>
          </w:p>
          <w:p w:rsidR="001A6C0F" w:rsidRPr="00273125" w:rsidRDefault="001A6C0F" w:rsidP="00D378BB">
            <w:pPr>
              <w:spacing w:line="440" w:lineRule="exact"/>
              <w:ind w:firstLineChars="200" w:firstLine="480"/>
              <w:rPr>
                <w:sz w:val="24"/>
                <w:szCs w:val="24"/>
              </w:rPr>
            </w:pPr>
            <w:r>
              <w:rPr>
                <w:rFonts w:ascii="宋体" w:hAnsi="宋体"/>
                <w:bCs/>
                <w:sz w:val="24"/>
                <w:szCs w:val="24"/>
              </w:rPr>
              <w:t>日期：</w:t>
            </w:r>
            <w:r w:rsidRPr="00E2707E">
              <w:rPr>
                <w:rFonts w:ascii="宋体" w:hAnsi="宋体" w:hint="eastAsia"/>
                <w:bCs/>
                <w:sz w:val="24"/>
                <w:szCs w:val="24"/>
              </w:rPr>
              <w:t xml:space="preserve">    年    月    日</w:t>
            </w:r>
          </w:p>
        </w:tc>
      </w:tr>
    </w:tbl>
    <w:p w:rsidR="00AB3AC2" w:rsidRDefault="00AB3AC2" w:rsidP="00AB3AC2"/>
    <w:sectPr w:rsidR="00AB3AC2">
      <w:headerReference w:type="default" r:id="rId10"/>
      <w:footerReference w:type="default" r:id="rId11"/>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1E9" w:rsidRDefault="002901E9" w:rsidP="00AB3AC2">
      <w:r>
        <w:separator/>
      </w:r>
    </w:p>
  </w:endnote>
  <w:endnote w:type="continuationSeparator" w:id="0">
    <w:p w:rsidR="002901E9" w:rsidRDefault="002901E9" w:rsidP="00AB3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MingLiU">
    <w:altName w:val="細明體"/>
    <w:panose1 w:val="02010609000101010101"/>
    <w:charset w:val="88"/>
    <w:family w:val="modern"/>
    <w:notTrueType/>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AC2" w:rsidRDefault="00AB3AC2">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8C311F">
      <w:rPr>
        <w:rFonts w:ascii="宋体" w:hAnsi="宋体"/>
        <w:noProof/>
        <w:sz w:val="28"/>
        <w:szCs w:val="28"/>
      </w:rPr>
      <w:t>- 3 -</w:t>
    </w:r>
    <w:r w:rsidRPr="00B908EB">
      <w:rPr>
        <w:rFonts w:ascii="宋体" w:hAnsi="宋体"/>
        <w:sz w:val="28"/>
        <w:szCs w:val="28"/>
      </w:rPr>
      <w:fldChar w:fldCharType="end"/>
    </w:r>
  </w:p>
  <w:p w:rsidR="00AB3AC2" w:rsidRDefault="00AB3AC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B1" w:rsidRDefault="00C86EC9">
    <w:pPr>
      <w:pStyle w:val="a4"/>
      <w:jc w:val="center"/>
    </w:pPr>
    <w:r>
      <w:fldChar w:fldCharType="begin"/>
    </w:r>
    <w:r>
      <w:rPr>
        <w:rStyle w:val="a7"/>
      </w:rPr>
      <w:instrText xml:space="preserve"> PAGE </w:instrText>
    </w:r>
    <w:r>
      <w:fldChar w:fldCharType="separate"/>
    </w:r>
    <w:r w:rsidR="008C311F">
      <w:rPr>
        <w:rStyle w:val="a7"/>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1E9" w:rsidRDefault="002901E9" w:rsidP="00AB3AC2">
      <w:r>
        <w:separator/>
      </w:r>
    </w:p>
  </w:footnote>
  <w:footnote w:type="continuationSeparator" w:id="0">
    <w:p w:rsidR="002901E9" w:rsidRDefault="002901E9" w:rsidP="00AB3A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B1" w:rsidRDefault="00C86EC9">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96C"/>
    <w:rsid w:val="00142FE2"/>
    <w:rsid w:val="001A6C0F"/>
    <w:rsid w:val="001D120F"/>
    <w:rsid w:val="002901E9"/>
    <w:rsid w:val="004D15A7"/>
    <w:rsid w:val="006208A5"/>
    <w:rsid w:val="006D3D2F"/>
    <w:rsid w:val="00733C07"/>
    <w:rsid w:val="008850A6"/>
    <w:rsid w:val="008C311F"/>
    <w:rsid w:val="009A760A"/>
    <w:rsid w:val="009E5F57"/>
    <w:rsid w:val="00A8782F"/>
    <w:rsid w:val="00AB3AC2"/>
    <w:rsid w:val="00AB53AA"/>
    <w:rsid w:val="00C86EC9"/>
    <w:rsid w:val="00D0163D"/>
    <w:rsid w:val="00D5396C"/>
    <w:rsid w:val="00DE5AD2"/>
    <w:rsid w:val="00F05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4C7D58-47F3-404D-AC47-7BE3C1A28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AB3AC2"/>
    <w:pPr>
      <w:widowControl w:val="0"/>
      <w:jc w:val="both"/>
    </w:pPr>
    <w:rPr>
      <w:rFonts w:ascii="Times New Roman" w:eastAsia="宋体" w:hAnsi="Times New Roman" w:cs="Times New Roman"/>
      <w:szCs w:val="20"/>
    </w:rPr>
  </w:style>
  <w:style w:type="paragraph" w:styleId="1">
    <w:name w:val="heading 1"/>
    <w:basedOn w:val="a"/>
    <w:next w:val="a"/>
    <w:link w:val="1Char"/>
    <w:qFormat/>
    <w:rsid w:val="00AB3AC2"/>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AB3AC2"/>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AB3AC2"/>
    <w:pPr>
      <w:keepNext/>
      <w:keepLines/>
      <w:spacing w:before="260" w:after="260" w:line="415" w:lineRule="auto"/>
      <w:outlineLvl w:val="2"/>
    </w:pPr>
    <w:rPr>
      <w:b/>
      <w:bCs/>
      <w:sz w:val="32"/>
      <w:szCs w:val="32"/>
    </w:rPr>
  </w:style>
  <w:style w:type="paragraph" w:styleId="4">
    <w:name w:val="heading 4"/>
    <w:basedOn w:val="a"/>
    <w:next w:val="a"/>
    <w:link w:val="4Char"/>
    <w:qFormat/>
    <w:rsid w:val="00AB3AC2"/>
    <w:pPr>
      <w:keepNext/>
      <w:keepLines/>
      <w:spacing w:line="372" w:lineRule="auto"/>
      <w:outlineLvl w:val="3"/>
    </w:pPr>
    <w:rPr>
      <w:rFonts w:ascii="Arial" w:eastAsia="黑体" w:hAnsi="Arial"/>
      <w:b/>
      <w:sz w:val="28"/>
    </w:rPr>
  </w:style>
  <w:style w:type="paragraph" w:styleId="5">
    <w:name w:val="heading 5"/>
    <w:basedOn w:val="a"/>
    <w:next w:val="a"/>
    <w:link w:val="5Char"/>
    <w:qFormat/>
    <w:rsid w:val="00AB3AC2"/>
    <w:pPr>
      <w:keepNext/>
      <w:keepLines/>
      <w:spacing w:line="372" w:lineRule="auto"/>
      <w:outlineLvl w:val="4"/>
    </w:pPr>
    <w:rPr>
      <w:b/>
      <w:sz w:val="28"/>
    </w:rPr>
  </w:style>
  <w:style w:type="paragraph" w:styleId="6">
    <w:name w:val="heading 6"/>
    <w:basedOn w:val="a"/>
    <w:next w:val="a"/>
    <w:link w:val="6Char"/>
    <w:qFormat/>
    <w:rsid w:val="00AB3AC2"/>
    <w:pPr>
      <w:keepNext/>
      <w:keepLines/>
      <w:spacing w:line="317" w:lineRule="auto"/>
      <w:outlineLvl w:val="5"/>
    </w:pPr>
    <w:rPr>
      <w:rFonts w:ascii="Arial" w:eastAsia="黑体" w:hAnsi="Arial"/>
      <w:b/>
      <w:sz w:val="24"/>
    </w:rPr>
  </w:style>
  <w:style w:type="paragraph" w:styleId="7">
    <w:name w:val="heading 7"/>
    <w:basedOn w:val="a"/>
    <w:next w:val="a"/>
    <w:link w:val="7Char"/>
    <w:qFormat/>
    <w:rsid w:val="00AB3AC2"/>
    <w:pPr>
      <w:keepNext/>
      <w:keepLines/>
      <w:spacing w:before="240" w:after="64" w:line="320" w:lineRule="auto"/>
      <w:outlineLvl w:val="6"/>
    </w:pPr>
    <w:rPr>
      <w:b/>
      <w:bCs/>
      <w:sz w:val="24"/>
      <w:szCs w:val="24"/>
    </w:rPr>
  </w:style>
  <w:style w:type="paragraph" w:styleId="8">
    <w:name w:val="heading 8"/>
    <w:basedOn w:val="a"/>
    <w:next w:val="a"/>
    <w:link w:val="8Char"/>
    <w:qFormat/>
    <w:rsid w:val="00AB3AC2"/>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AB3A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AB3AC2"/>
    <w:rPr>
      <w:sz w:val="18"/>
      <w:szCs w:val="18"/>
    </w:rPr>
  </w:style>
  <w:style w:type="paragraph" w:styleId="a4">
    <w:name w:val="footer"/>
    <w:basedOn w:val="a"/>
    <w:link w:val="Char0"/>
    <w:uiPriority w:val="99"/>
    <w:unhideWhenUsed/>
    <w:qFormat/>
    <w:rsid w:val="00AB3AC2"/>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AB3AC2"/>
    <w:rPr>
      <w:sz w:val="18"/>
      <w:szCs w:val="18"/>
    </w:rPr>
  </w:style>
  <w:style w:type="character" w:customStyle="1" w:styleId="1Char">
    <w:name w:val="标题 1 Char"/>
    <w:basedOn w:val="a0"/>
    <w:link w:val="1"/>
    <w:rsid w:val="00AB3AC2"/>
    <w:rPr>
      <w:rFonts w:ascii="黑体" w:eastAsia="黑体" w:hAnsi="黑体" w:cs="Times New Roman"/>
      <w:b/>
      <w:bCs/>
      <w:kern w:val="44"/>
      <w:sz w:val="32"/>
      <w:szCs w:val="44"/>
    </w:rPr>
  </w:style>
  <w:style w:type="character" w:customStyle="1" w:styleId="2Char">
    <w:name w:val="标题 2 Char"/>
    <w:basedOn w:val="a0"/>
    <w:link w:val="20"/>
    <w:qFormat/>
    <w:rsid w:val="00AB3AC2"/>
    <w:rPr>
      <w:rFonts w:ascii="Arial" w:eastAsia="黑体" w:hAnsi="Arial" w:cs="Times New Roman"/>
      <w:b/>
      <w:bCs/>
      <w:kern w:val="0"/>
      <w:sz w:val="32"/>
      <w:szCs w:val="32"/>
    </w:rPr>
  </w:style>
  <w:style w:type="character" w:customStyle="1" w:styleId="3Char">
    <w:name w:val="标题 3 Char"/>
    <w:basedOn w:val="a0"/>
    <w:link w:val="3"/>
    <w:rsid w:val="00AB3AC2"/>
    <w:rPr>
      <w:rFonts w:ascii="Times New Roman" w:eastAsia="宋体" w:hAnsi="Times New Roman" w:cs="Times New Roman"/>
      <w:b/>
      <w:bCs/>
      <w:sz w:val="32"/>
      <w:szCs w:val="32"/>
    </w:rPr>
  </w:style>
  <w:style w:type="character" w:customStyle="1" w:styleId="4Char">
    <w:name w:val="标题 4 Char"/>
    <w:basedOn w:val="a0"/>
    <w:link w:val="4"/>
    <w:rsid w:val="00AB3AC2"/>
    <w:rPr>
      <w:rFonts w:ascii="Arial" w:eastAsia="黑体" w:hAnsi="Arial" w:cs="Times New Roman"/>
      <w:b/>
      <w:sz w:val="28"/>
      <w:szCs w:val="20"/>
    </w:rPr>
  </w:style>
  <w:style w:type="character" w:customStyle="1" w:styleId="5Char">
    <w:name w:val="标题 5 Char"/>
    <w:basedOn w:val="a0"/>
    <w:link w:val="5"/>
    <w:rsid w:val="00AB3AC2"/>
    <w:rPr>
      <w:rFonts w:ascii="Times New Roman" w:eastAsia="宋体" w:hAnsi="Times New Roman" w:cs="Times New Roman"/>
      <w:b/>
      <w:sz w:val="28"/>
      <w:szCs w:val="20"/>
    </w:rPr>
  </w:style>
  <w:style w:type="character" w:customStyle="1" w:styleId="6Char">
    <w:name w:val="标题 6 Char"/>
    <w:basedOn w:val="a0"/>
    <w:link w:val="6"/>
    <w:rsid w:val="00AB3AC2"/>
    <w:rPr>
      <w:rFonts w:ascii="Arial" w:eastAsia="黑体" w:hAnsi="Arial" w:cs="Times New Roman"/>
      <w:b/>
      <w:sz w:val="24"/>
      <w:szCs w:val="20"/>
    </w:rPr>
  </w:style>
  <w:style w:type="character" w:customStyle="1" w:styleId="7Char">
    <w:name w:val="标题 7 Char"/>
    <w:basedOn w:val="a0"/>
    <w:link w:val="7"/>
    <w:qFormat/>
    <w:rsid w:val="00AB3AC2"/>
    <w:rPr>
      <w:rFonts w:ascii="Times New Roman" w:eastAsia="宋体" w:hAnsi="Times New Roman" w:cs="Times New Roman"/>
      <w:b/>
      <w:bCs/>
      <w:sz w:val="24"/>
      <w:szCs w:val="24"/>
    </w:rPr>
  </w:style>
  <w:style w:type="character" w:customStyle="1" w:styleId="8Char">
    <w:name w:val="标题 8 Char"/>
    <w:basedOn w:val="a0"/>
    <w:link w:val="8"/>
    <w:qFormat/>
    <w:rsid w:val="00AB3AC2"/>
    <w:rPr>
      <w:rFonts w:ascii="Cambria" w:eastAsia="宋体" w:hAnsi="Cambria" w:cs="Times New Roman"/>
      <w:sz w:val="24"/>
      <w:szCs w:val="24"/>
    </w:rPr>
  </w:style>
  <w:style w:type="character" w:styleId="a5">
    <w:name w:val="Hyperlink"/>
    <w:uiPriority w:val="99"/>
    <w:qFormat/>
    <w:rsid w:val="00AB3AC2"/>
    <w:rPr>
      <w:color w:val="0000FF"/>
      <w:u w:val="single"/>
    </w:rPr>
  </w:style>
  <w:style w:type="character" w:customStyle="1" w:styleId="Char1">
    <w:name w:val="纯文本 Char"/>
    <w:link w:val="a6"/>
    <w:qFormat/>
    <w:rsid w:val="00AB3AC2"/>
    <w:rPr>
      <w:rFonts w:ascii="宋体" w:eastAsia="宋体" w:hAnsi="Courier New"/>
    </w:rPr>
  </w:style>
  <w:style w:type="character" w:customStyle="1" w:styleId="2Char0">
    <w:name w:val="样式2 Char"/>
    <w:link w:val="21"/>
    <w:qFormat/>
    <w:rsid w:val="00AB3AC2"/>
  </w:style>
  <w:style w:type="character" w:styleId="a7">
    <w:name w:val="page number"/>
    <w:qFormat/>
    <w:rsid w:val="00AB3AC2"/>
  </w:style>
  <w:style w:type="character" w:customStyle="1" w:styleId="2Char1">
    <w:name w:val="正文文本 2 Char"/>
    <w:link w:val="2"/>
    <w:uiPriority w:val="99"/>
    <w:qFormat/>
    <w:rsid w:val="00AB3AC2"/>
  </w:style>
  <w:style w:type="character" w:styleId="a8">
    <w:name w:val="endnote reference"/>
    <w:semiHidden/>
    <w:qFormat/>
    <w:rsid w:val="00AB3AC2"/>
    <w:rPr>
      <w:vertAlign w:val="superscript"/>
    </w:rPr>
  </w:style>
  <w:style w:type="character" w:styleId="a9">
    <w:name w:val="Strong"/>
    <w:qFormat/>
    <w:rsid w:val="00AB3AC2"/>
    <w:rPr>
      <w:b/>
      <w:bCs/>
    </w:rPr>
  </w:style>
  <w:style w:type="character" w:customStyle="1" w:styleId="aa">
    <w:name w:val="页脚 字符"/>
    <w:uiPriority w:val="99"/>
    <w:qFormat/>
    <w:rsid w:val="00AB3AC2"/>
    <w:rPr>
      <w:sz w:val="18"/>
      <w:szCs w:val="18"/>
    </w:rPr>
  </w:style>
  <w:style w:type="character" w:styleId="ab">
    <w:name w:val="annotation reference"/>
    <w:qFormat/>
    <w:rsid w:val="00AB3AC2"/>
    <w:rPr>
      <w:kern w:val="0"/>
      <w:sz w:val="21"/>
      <w:szCs w:val="21"/>
    </w:rPr>
  </w:style>
  <w:style w:type="character" w:customStyle="1" w:styleId="Char2">
    <w:name w:val="正文文本 Char"/>
    <w:link w:val="ac"/>
    <w:rsid w:val="00AB3AC2"/>
    <w:rPr>
      <w:sz w:val="24"/>
      <w:szCs w:val="24"/>
    </w:rPr>
  </w:style>
  <w:style w:type="character" w:styleId="ad">
    <w:name w:val="FollowedHyperlink"/>
    <w:qFormat/>
    <w:rsid w:val="00AB3AC2"/>
    <w:rPr>
      <w:color w:val="800080"/>
      <w:u w:val="single"/>
    </w:rPr>
  </w:style>
  <w:style w:type="character" w:customStyle="1" w:styleId="1Char0">
    <w:name w:val="样式1 Char"/>
    <w:link w:val="10"/>
    <w:qFormat/>
    <w:rsid w:val="00AB3AC2"/>
  </w:style>
  <w:style w:type="character" w:customStyle="1" w:styleId="NormalCharacter">
    <w:name w:val="NormalCharacter"/>
    <w:link w:val="UserStyle18"/>
    <w:qFormat/>
    <w:rsid w:val="00AB3AC2"/>
    <w:rPr>
      <w:rFonts w:ascii="Tahoma" w:hAnsi="Tahoma"/>
      <w:sz w:val="24"/>
      <w:szCs w:val="20"/>
    </w:rPr>
  </w:style>
  <w:style w:type="character" w:customStyle="1" w:styleId="1Char1">
    <w:name w:val="目录 1 Char"/>
    <w:link w:val="11"/>
    <w:uiPriority w:val="39"/>
    <w:qFormat/>
    <w:rsid w:val="00AB3AC2"/>
    <w:rPr>
      <w:rFonts w:ascii="Calibri" w:hAnsi="Calibri" w:cs="Calibri"/>
      <w:b/>
      <w:bCs/>
      <w:caps/>
    </w:rPr>
  </w:style>
  <w:style w:type="paragraph" w:customStyle="1" w:styleId="12">
    <w:name w:val="标题1"/>
    <w:basedOn w:val="1"/>
    <w:qFormat/>
    <w:rsid w:val="00AB3AC2"/>
    <w:pPr>
      <w:spacing w:beforeLines="100" w:afterLines="100" w:line="240" w:lineRule="auto"/>
    </w:pPr>
    <w:rPr>
      <w:rFonts w:ascii="宋体" w:hAnsi="宋体"/>
      <w:sz w:val="36"/>
    </w:rPr>
  </w:style>
  <w:style w:type="paragraph" w:customStyle="1" w:styleId="22">
    <w:name w:val="样式 首行缩进:  2 字符"/>
    <w:basedOn w:val="a"/>
    <w:qFormat/>
    <w:rsid w:val="00AB3AC2"/>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AB3AC2"/>
    <w:pPr>
      <w:spacing w:before="0" w:after="0" w:line="400" w:lineRule="exact"/>
    </w:pPr>
    <w:rPr>
      <w:rFonts w:eastAsia="黑体" w:cs="宋体"/>
      <w:b w:val="0"/>
      <w:bCs w:val="0"/>
      <w:sz w:val="24"/>
      <w:szCs w:val="20"/>
    </w:rPr>
  </w:style>
  <w:style w:type="paragraph" w:styleId="23">
    <w:name w:val="Body Text Indent 2"/>
    <w:basedOn w:val="a"/>
    <w:link w:val="2Char2"/>
    <w:rsid w:val="00AB3AC2"/>
    <w:pPr>
      <w:spacing w:line="360" w:lineRule="exact"/>
      <w:ind w:firstLineChars="200" w:firstLine="420"/>
    </w:pPr>
  </w:style>
  <w:style w:type="character" w:customStyle="1" w:styleId="2Char2">
    <w:name w:val="正文文本缩进 2 Char"/>
    <w:basedOn w:val="a0"/>
    <w:link w:val="23"/>
    <w:rsid w:val="00AB3AC2"/>
    <w:rPr>
      <w:rFonts w:ascii="Times New Roman" w:eastAsia="宋体" w:hAnsi="Times New Roman" w:cs="Times New Roman"/>
      <w:szCs w:val="20"/>
    </w:rPr>
  </w:style>
  <w:style w:type="paragraph" w:styleId="ae">
    <w:name w:val="Title"/>
    <w:basedOn w:val="a"/>
    <w:next w:val="a"/>
    <w:link w:val="Char3"/>
    <w:qFormat/>
    <w:rsid w:val="00AB3AC2"/>
    <w:pPr>
      <w:spacing w:before="240" w:after="60"/>
      <w:jc w:val="center"/>
      <w:outlineLvl w:val="0"/>
    </w:pPr>
    <w:rPr>
      <w:rFonts w:ascii="Cambria" w:hAnsi="Cambria"/>
      <w:b/>
      <w:sz w:val="32"/>
    </w:rPr>
  </w:style>
  <w:style w:type="character" w:customStyle="1" w:styleId="Char3">
    <w:name w:val="标题 Char"/>
    <w:basedOn w:val="a0"/>
    <w:link w:val="ae"/>
    <w:rsid w:val="00AB3AC2"/>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AB3AC2"/>
    <w:pPr>
      <w:adjustRightInd w:val="0"/>
      <w:spacing w:line="360" w:lineRule="auto"/>
    </w:pPr>
    <w:rPr>
      <w:kern w:val="0"/>
      <w:sz w:val="24"/>
    </w:rPr>
  </w:style>
  <w:style w:type="paragraph" w:customStyle="1" w:styleId="TOC1">
    <w:name w:val="TOC 标题1"/>
    <w:basedOn w:val="1"/>
    <w:next w:val="a"/>
    <w:uiPriority w:val="39"/>
    <w:unhideWhenUsed/>
    <w:qFormat/>
    <w:rsid w:val="00AB3AC2"/>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AB3AC2"/>
    <w:rPr>
      <w:sz w:val="18"/>
      <w:szCs w:val="18"/>
    </w:rPr>
  </w:style>
  <w:style w:type="character" w:customStyle="1" w:styleId="Char4">
    <w:name w:val="批注框文本 Char"/>
    <w:basedOn w:val="a0"/>
    <w:link w:val="af"/>
    <w:semiHidden/>
    <w:rsid w:val="00AB3AC2"/>
    <w:rPr>
      <w:rFonts w:ascii="Times New Roman" w:eastAsia="宋体" w:hAnsi="Times New Roman" w:cs="Times New Roman"/>
      <w:sz w:val="18"/>
      <w:szCs w:val="18"/>
    </w:rPr>
  </w:style>
  <w:style w:type="paragraph" w:styleId="ac">
    <w:name w:val="Body Text"/>
    <w:basedOn w:val="a"/>
    <w:next w:val="af0"/>
    <w:link w:val="Char2"/>
    <w:rsid w:val="00AB3AC2"/>
    <w:rPr>
      <w:rFonts w:asciiTheme="minorHAnsi" w:eastAsiaTheme="minorEastAsia" w:hAnsiTheme="minorHAnsi" w:cstheme="minorBidi"/>
      <w:sz w:val="24"/>
      <w:szCs w:val="24"/>
    </w:rPr>
  </w:style>
  <w:style w:type="character" w:customStyle="1" w:styleId="Char10">
    <w:name w:val="正文文本 Char1"/>
    <w:basedOn w:val="a0"/>
    <w:uiPriority w:val="99"/>
    <w:semiHidden/>
    <w:rsid w:val="00AB3AC2"/>
    <w:rPr>
      <w:rFonts w:ascii="Times New Roman" w:eastAsia="宋体" w:hAnsi="Times New Roman" w:cs="Times New Roman"/>
      <w:szCs w:val="20"/>
    </w:rPr>
  </w:style>
  <w:style w:type="paragraph" w:customStyle="1" w:styleId="24">
    <w:name w:val="标题2"/>
    <w:basedOn w:val="ae"/>
    <w:qFormat/>
    <w:rsid w:val="00AB3AC2"/>
    <w:pPr>
      <w:spacing w:after="240"/>
      <w:jc w:val="left"/>
    </w:pPr>
    <w:rPr>
      <w:sz w:val="30"/>
      <w:szCs w:val="24"/>
    </w:rPr>
  </w:style>
  <w:style w:type="paragraph" w:customStyle="1" w:styleId="30">
    <w:name w:val="标题3"/>
    <w:basedOn w:val="1"/>
    <w:qFormat/>
    <w:rsid w:val="00AB3AC2"/>
    <w:pPr>
      <w:spacing w:beforeLines="50" w:afterLines="50" w:line="400" w:lineRule="exact"/>
    </w:pPr>
    <w:rPr>
      <w:rFonts w:ascii="宋体" w:hAnsi="宋体"/>
      <w:sz w:val="24"/>
      <w:szCs w:val="24"/>
    </w:rPr>
  </w:style>
  <w:style w:type="paragraph" w:styleId="af0">
    <w:name w:val="Normal Indent"/>
    <w:basedOn w:val="a"/>
    <w:next w:val="a"/>
    <w:qFormat/>
    <w:rsid w:val="00AB3AC2"/>
    <w:pPr>
      <w:ind w:firstLineChars="200" w:firstLine="420"/>
    </w:pPr>
  </w:style>
  <w:style w:type="paragraph" w:customStyle="1" w:styleId="21">
    <w:name w:val="样式2"/>
    <w:basedOn w:val="a"/>
    <w:link w:val="2Char0"/>
    <w:qFormat/>
    <w:rsid w:val="00AB3AC2"/>
    <w:pPr>
      <w:tabs>
        <w:tab w:val="left" w:pos="4065"/>
      </w:tabs>
    </w:pPr>
    <w:rPr>
      <w:rFonts w:asciiTheme="minorHAnsi" w:eastAsiaTheme="minorEastAsia" w:hAnsiTheme="minorHAnsi" w:cstheme="minorBidi"/>
      <w:szCs w:val="22"/>
    </w:rPr>
  </w:style>
  <w:style w:type="paragraph" w:styleId="af1">
    <w:name w:val="Date"/>
    <w:basedOn w:val="a"/>
    <w:next w:val="a"/>
    <w:link w:val="Char5"/>
    <w:rsid w:val="00AB3AC2"/>
    <w:rPr>
      <w:rFonts w:ascii="宋体" w:hAnsi="Courier New"/>
    </w:rPr>
  </w:style>
  <w:style w:type="character" w:customStyle="1" w:styleId="Char5">
    <w:name w:val="日期 Char"/>
    <w:basedOn w:val="a0"/>
    <w:link w:val="af1"/>
    <w:rsid w:val="00AB3AC2"/>
    <w:rPr>
      <w:rFonts w:ascii="宋体" w:eastAsia="宋体" w:hAnsi="Courier New" w:cs="Times New Roman"/>
      <w:szCs w:val="20"/>
    </w:rPr>
  </w:style>
  <w:style w:type="paragraph" w:customStyle="1" w:styleId="25">
    <w:name w:val="列出段落2"/>
    <w:basedOn w:val="a"/>
    <w:qFormat/>
    <w:rsid w:val="00AB3AC2"/>
    <w:pPr>
      <w:ind w:firstLineChars="200" w:firstLine="420"/>
    </w:pPr>
  </w:style>
  <w:style w:type="paragraph" w:styleId="a6">
    <w:name w:val="Plain Text"/>
    <w:basedOn w:val="a"/>
    <w:link w:val="Char1"/>
    <w:rsid w:val="00AB3AC2"/>
    <w:rPr>
      <w:rFonts w:ascii="宋体" w:hAnsi="Courier New" w:cstheme="minorBidi"/>
      <w:szCs w:val="22"/>
    </w:rPr>
  </w:style>
  <w:style w:type="character" w:customStyle="1" w:styleId="Char11">
    <w:name w:val="纯文本 Char1"/>
    <w:basedOn w:val="a0"/>
    <w:uiPriority w:val="99"/>
    <w:semiHidden/>
    <w:rsid w:val="00AB3AC2"/>
    <w:rPr>
      <w:rFonts w:ascii="宋体" w:eastAsia="宋体" w:hAnsi="Courier New" w:cs="Courier New"/>
      <w:szCs w:val="21"/>
    </w:rPr>
  </w:style>
  <w:style w:type="paragraph" w:styleId="af2">
    <w:name w:val="toa heading"/>
    <w:basedOn w:val="a"/>
    <w:next w:val="a"/>
    <w:qFormat/>
    <w:rsid w:val="00AB3AC2"/>
    <w:pPr>
      <w:spacing w:before="120"/>
    </w:pPr>
    <w:rPr>
      <w:rFonts w:ascii="Arial" w:hAnsi="Arial"/>
      <w:sz w:val="24"/>
    </w:rPr>
  </w:style>
  <w:style w:type="paragraph" w:styleId="26">
    <w:name w:val="toc 2"/>
    <w:basedOn w:val="a"/>
    <w:next w:val="a"/>
    <w:uiPriority w:val="39"/>
    <w:qFormat/>
    <w:rsid w:val="00AB3AC2"/>
    <w:pPr>
      <w:ind w:left="210"/>
      <w:jc w:val="left"/>
    </w:pPr>
    <w:rPr>
      <w:rFonts w:ascii="Calibri" w:hAnsi="Calibri" w:cs="Calibri"/>
      <w:smallCaps/>
      <w:sz w:val="20"/>
    </w:rPr>
  </w:style>
  <w:style w:type="paragraph" w:customStyle="1" w:styleId="Char20">
    <w:name w:val="Char2"/>
    <w:basedOn w:val="a"/>
    <w:qFormat/>
    <w:rsid w:val="00AB3AC2"/>
    <w:rPr>
      <w:rFonts w:ascii="Tahoma" w:hAnsi="Tahoma"/>
      <w:sz w:val="24"/>
    </w:rPr>
  </w:style>
  <w:style w:type="paragraph" w:styleId="af3">
    <w:name w:val="annotation text"/>
    <w:basedOn w:val="a"/>
    <w:link w:val="Char6"/>
    <w:rsid w:val="00AB3AC2"/>
    <w:pPr>
      <w:jc w:val="left"/>
    </w:pPr>
  </w:style>
  <w:style w:type="character" w:customStyle="1" w:styleId="Char6">
    <w:name w:val="批注文字 Char"/>
    <w:basedOn w:val="a0"/>
    <w:link w:val="af3"/>
    <w:rsid w:val="00AB3AC2"/>
    <w:rPr>
      <w:rFonts w:ascii="Times New Roman" w:eastAsia="宋体" w:hAnsi="Times New Roman" w:cs="Times New Roman"/>
      <w:szCs w:val="20"/>
    </w:rPr>
  </w:style>
  <w:style w:type="paragraph" w:styleId="9">
    <w:name w:val="toc 9"/>
    <w:basedOn w:val="a"/>
    <w:next w:val="a"/>
    <w:uiPriority w:val="39"/>
    <w:qFormat/>
    <w:rsid w:val="00AB3AC2"/>
    <w:pPr>
      <w:ind w:left="1680"/>
      <w:jc w:val="left"/>
    </w:pPr>
    <w:rPr>
      <w:rFonts w:ascii="Calibri" w:hAnsi="Calibri" w:cs="Calibri"/>
      <w:sz w:val="18"/>
      <w:szCs w:val="18"/>
    </w:rPr>
  </w:style>
  <w:style w:type="paragraph" w:styleId="27">
    <w:name w:val="List 2"/>
    <w:basedOn w:val="a"/>
    <w:uiPriority w:val="99"/>
    <w:qFormat/>
    <w:rsid w:val="00AB3AC2"/>
    <w:pPr>
      <w:ind w:leftChars="200" w:left="400" w:hangingChars="200" w:hanging="200"/>
    </w:pPr>
  </w:style>
  <w:style w:type="paragraph" w:styleId="2">
    <w:name w:val="Body Text 2"/>
    <w:basedOn w:val="a"/>
    <w:link w:val="2Char1"/>
    <w:uiPriority w:val="99"/>
    <w:qFormat/>
    <w:rsid w:val="00AB3AC2"/>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AB3AC2"/>
    <w:rPr>
      <w:rFonts w:ascii="Times New Roman" w:eastAsia="宋体" w:hAnsi="Times New Roman" w:cs="Times New Roman"/>
      <w:szCs w:val="20"/>
    </w:rPr>
  </w:style>
  <w:style w:type="paragraph" w:customStyle="1" w:styleId="Style8">
    <w:name w:val="_Style 8"/>
    <w:basedOn w:val="a"/>
    <w:qFormat/>
    <w:rsid w:val="00AB3AC2"/>
  </w:style>
  <w:style w:type="paragraph" w:styleId="af4">
    <w:name w:val="List Paragraph"/>
    <w:basedOn w:val="a"/>
    <w:uiPriority w:val="34"/>
    <w:qFormat/>
    <w:rsid w:val="00AB3AC2"/>
    <w:pPr>
      <w:ind w:firstLineChars="200" w:firstLine="420"/>
    </w:pPr>
  </w:style>
  <w:style w:type="paragraph" w:customStyle="1" w:styleId="13">
    <w:name w:val="列出段落1"/>
    <w:basedOn w:val="a"/>
    <w:uiPriority w:val="99"/>
    <w:unhideWhenUsed/>
    <w:qFormat/>
    <w:rsid w:val="00AB3AC2"/>
    <w:pPr>
      <w:ind w:firstLineChars="200" w:firstLine="420"/>
    </w:pPr>
  </w:style>
  <w:style w:type="paragraph" w:styleId="80">
    <w:name w:val="toc 8"/>
    <w:basedOn w:val="a"/>
    <w:next w:val="a"/>
    <w:uiPriority w:val="39"/>
    <w:qFormat/>
    <w:rsid w:val="00AB3AC2"/>
    <w:pPr>
      <w:ind w:left="1470"/>
      <w:jc w:val="left"/>
    </w:pPr>
    <w:rPr>
      <w:rFonts w:ascii="Calibri" w:hAnsi="Calibri" w:cs="Calibri"/>
      <w:sz w:val="18"/>
      <w:szCs w:val="18"/>
    </w:rPr>
  </w:style>
  <w:style w:type="paragraph" w:styleId="af5">
    <w:name w:val="Normal (Web)"/>
    <w:basedOn w:val="a"/>
    <w:qFormat/>
    <w:rsid w:val="00AB3AC2"/>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AB3AC2"/>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AB3AC2"/>
    <w:pPr>
      <w:ind w:left="420"/>
      <w:jc w:val="left"/>
    </w:pPr>
    <w:rPr>
      <w:rFonts w:ascii="Calibri" w:hAnsi="Calibri" w:cs="Calibri"/>
      <w:i/>
      <w:iCs/>
      <w:sz w:val="20"/>
    </w:rPr>
  </w:style>
  <w:style w:type="paragraph" w:styleId="60">
    <w:name w:val="toc 6"/>
    <w:basedOn w:val="a"/>
    <w:next w:val="a"/>
    <w:uiPriority w:val="39"/>
    <w:qFormat/>
    <w:rsid w:val="00AB3AC2"/>
    <w:pPr>
      <w:ind w:left="1050"/>
      <w:jc w:val="left"/>
    </w:pPr>
    <w:rPr>
      <w:rFonts w:ascii="Calibri" w:hAnsi="Calibri" w:cs="Calibri"/>
      <w:sz w:val="18"/>
      <w:szCs w:val="18"/>
    </w:rPr>
  </w:style>
  <w:style w:type="paragraph" w:styleId="70">
    <w:name w:val="toc 7"/>
    <w:basedOn w:val="a"/>
    <w:next w:val="a"/>
    <w:uiPriority w:val="39"/>
    <w:qFormat/>
    <w:rsid w:val="00AB3AC2"/>
    <w:pPr>
      <w:ind w:left="1260"/>
      <w:jc w:val="left"/>
    </w:pPr>
    <w:rPr>
      <w:rFonts w:ascii="Calibri" w:hAnsi="Calibri" w:cs="Calibri"/>
      <w:sz w:val="18"/>
      <w:szCs w:val="18"/>
    </w:rPr>
  </w:style>
  <w:style w:type="paragraph" w:customStyle="1" w:styleId="10">
    <w:name w:val="样式1"/>
    <w:basedOn w:val="a3"/>
    <w:next w:val="ac"/>
    <w:link w:val="1Char0"/>
    <w:qFormat/>
    <w:rsid w:val="00AB3AC2"/>
    <w:pPr>
      <w:jc w:val="both"/>
    </w:pPr>
    <w:rPr>
      <w:sz w:val="21"/>
      <w:szCs w:val="22"/>
    </w:rPr>
  </w:style>
  <w:style w:type="paragraph" w:styleId="32">
    <w:name w:val="Body Text 3"/>
    <w:basedOn w:val="a"/>
    <w:link w:val="3Char0"/>
    <w:rsid w:val="00AB3AC2"/>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AB3AC2"/>
    <w:rPr>
      <w:rFonts w:ascii="隶书" w:eastAsia="隶书" w:hAnsi="华文细黑" w:cs="Times New Roman"/>
      <w:b/>
      <w:sz w:val="110"/>
      <w:szCs w:val="24"/>
    </w:rPr>
  </w:style>
  <w:style w:type="paragraph" w:styleId="33">
    <w:name w:val="List 3"/>
    <w:basedOn w:val="a"/>
    <w:uiPriority w:val="99"/>
    <w:qFormat/>
    <w:rsid w:val="00AB3AC2"/>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AB3AC2"/>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AB3AC2"/>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AB3AC2"/>
    <w:pPr>
      <w:textAlignment w:val="baseline"/>
    </w:pPr>
    <w:rPr>
      <w:rFonts w:ascii="Tahoma" w:eastAsiaTheme="minorEastAsia" w:hAnsi="Tahoma" w:cstheme="minorBidi"/>
      <w:sz w:val="24"/>
    </w:rPr>
  </w:style>
  <w:style w:type="paragraph" w:styleId="af6">
    <w:name w:val="endnote text"/>
    <w:basedOn w:val="a"/>
    <w:link w:val="Char7"/>
    <w:semiHidden/>
    <w:rsid w:val="00AB3AC2"/>
    <w:pPr>
      <w:snapToGrid w:val="0"/>
      <w:jc w:val="left"/>
    </w:pPr>
  </w:style>
  <w:style w:type="character" w:customStyle="1" w:styleId="Char7">
    <w:name w:val="尾注文本 Char"/>
    <w:basedOn w:val="a0"/>
    <w:link w:val="af6"/>
    <w:semiHidden/>
    <w:rsid w:val="00AB3AC2"/>
    <w:rPr>
      <w:rFonts w:ascii="Times New Roman" w:eastAsia="宋体" w:hAnsi="Times New Roman" w:cs="Times New Roman"/>
      <w:szCs w:val="20"/>
    </w:rPr>
  </w:style>
  <w:style w:type="paragraph" w:styleId="af7">
    <w:name w:val="caption"/>
    <w:basedOn w:val="a"/>
    <w:next w:val="a"/>
    <w:uiPriority w:val="99"/>
    <w:qFormat/>
    <w:rsid w:val="00AB3AC2"/>
    <w:pPr>
      <w:spacing w:before="152" w:after="160"/>
    </w:pPr>
    <w:rPr>
      <w:rFonts w:ascii="Arial" w:eastAsia="黑体" w:hAnsi="Arial" w:cs="Arial"/>
      <w:sz w:val="20"/>
    </w:rPr>
  </w:style>
  <w:style w:type="paragraph" w:customStyle="1" w:styleId="WPSOffice1">
    <w:name w:val="WPSOffice手动目录 1"/>
    <w:qFormat/>
    <w:rsid w:val="00AB3AC2"/>
    <w:rPr>
      <w:rFonts w:ascii="Times New Roman" w:eastAsia="宋体" w:hAnsi="Times New Roman" w:cs="Times New Roman"/>
      <w:kern w:val="0"/>
      <w:sz w:val="20"/>
      <w:szCs w:val="20"/>
    </w:rPr>
  </w:style>
  <w:style w:type="paragraph" w:styleId="af8">
    <w:name w:val="Body Text First Indent"/>
    <w:basedOn w:val="ac"/>
    <w:link w:val="Char8"/>
    <w:qFormat/>
    <w:rsid w:val="00AB3AC2"/>
    <w:pPr>
      <w:ind w:firstLineChars="100" w:firstLine="420"/>
    </w:pPr>
    <w:rPr>
      <w:sz w:val="18"/>
      <w:szCs w:val="20"/>
    </w:rPr>
  </w:style>
  <w:style w:type="character" w:customStyle="1" w:styleId="Char8">
    <w:name w:val="正文首行缩进 Char"/>
    <w:basedOn w:val="Char10"/>
    <w:link w:val="af8"/>
    <w:rsid w:val="00AB3AC2"/>
    <w:rPr>
      <w:rFonts w:ascii="Times New Roman" w:eastAsia="宋体" w:hAnsi="Times New Roman" w:cs="Times New Roman"/>
      <w:sz w:val="18"/>
      <w:szCs w:val="20"/>
    </w:rPr>
  </w:style>
  <w:style w:type="paragraph" w:styleId="40">
    <w:name w:val="toc 4"/>
    <w:basedOn w:val="a"/>
    <w:next w:val="a"/>
    <w:uiPriority w:val="39"/>
    <w:qFormat/>
    <w:rsid w:val="00AB3AC2"/>
    <w:pPr>
      <w:ind w:left="630"/>
      <w:jc w:val="left"/>
    </w:pPr>
    <w:rPr>
      <w:rFonts w:ascii="Calibri" w:hAnsi="Calibri" w:cs="Calibri"/>
      <w:sz w:val="18"/>
      <w:szCs w:val="18"/>
    </w:rPr>
  </w:style>
  <w:style w:type="paragraph" w:customStyle="1" w:styleId="WPSOffice2">
    <w:name w:val="WPSOffice手动目录 2"/>
    <w:qFormat/>
    <w:rsid w:val="00AB3AC2"/>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AB3AC2"/>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AB3AC2"/>
    <w:pPr>
      <w:spacing w:line="360" w:lineRule="exact"/>
      <w:ind w:firstLineChars="200" w:firstLine="387"/>
    </w:pPr>
  </w:style>
  <w:style w:type="character" w:customStyle="1" w:styleId="3Char1">
    <w:name w:val="正文文本缩进 3 Char"/>
    <w:basedOn w:val="a0"/>
    <w:link w:val="34"/>
    <w:rsid w:val="00AB3AC2"/>
    <w:rPr>
      <w:rFonts w:ascii="Times New Roman" w:eastAsia="宋体" w:hAnsi="Times New Roman" w:cs="Times New Roman"/>
      <w:szCs w:val="20"/>
    </w:rPr>
  </w:style>
  <w:style w:type="paragraph" w:styleId="11">
    <w:name w:val="toc 1"/>
    <w:basedOn w:val="a"/>
    <w:next w:val="a"/>
    <w:link w:val="1Char1"/>
    <w:uiPriority w:val="39"/>
    <w:qFormat/>
    <w:rsid w:val="00AB3AC2"/>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AB3AC2"/>
    <w:pPr>
      <w:ind w:left="840"/>
      <w:jc w:val="left"/>
    </w:pPr>
    <w:rPr>
      <w:rFonts w:ascii="Calibri" w:hAnsi="Calibri" w:cs="Calibri"/>
      <w:sz w:val="18"/>
      <w:szCs w:val="18"/>
    </w:rPr>
  </w:style>
  <w:style w:type="paragraph" w:styleId="afa">
    <w:name w:val="Body Text Indent"/>
    <w:basedOn w:val="a"/>
    <w:link w:val="Char9"/>
    <w:rsid w:val="00AB3AC2"/>
    <w:pPr>
      <w:ind w:left="420"/>
    </w:pPr>
  </w:style>
  <w:style w:type="character" w:customStyle="1" w:styleId="Char9">
    <w:name w:val="正文文本缩进 Char"/>
    <w:basedOn w:val="a0"/>
    <w:link w:val="afa"/>
    <w:rsid w:val="00AB3AC2"/>
    <w:rPr>
      <w:rFonts w:ascii="Times New Roman" w:eastAsia="宋体" w:hAnsi="Times New Roman" w:cs="Times New Roman"/>
      <w:szCs w:val="20"/>
    </w:rPr>
  </w:style>
  <w:style w:type="paragraph" w:customStyle="1" w:styleId="reader-word-layer">
    <w:name w:val="reader-word-layer"/>
    <w:basedOn w:val="a"/>
    <w:qFormat/>
    <w:rsid w:val="00AB3AC2"/>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AB3AC2"/>
    <w:rPr>
      <w:rFonts w:ascii="宋体" w:hAnsi="Courier New" w:cs="Courier New"/>
      <w:szCs w:val="21"/>
    </w:rPr>
  </w:style>
  <w:style w:type="paragraph" w:customStyle="1" w:styleId="Default">
    <w:name w:val="Default"/>
    <w:uiPriority w:val="99"/>
    <w:qFormat/>
    <w:rsid w:val="00AB3AC2"/>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uiPriority w:val="59"/>
    <w:qFormat/>
    <w:rsid w:val="00AB3AC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41</Pages>
  <Words>2325</Words>
  <Characters>13254</Characters>
  <Application>Microsoft Office Word</Application>
  <DocSecurity>0</DocSecurity>
  <Lines>110</Lines>
  <Paragraphs>31</Paragraphs>
  <ScaleCrop>false</ScaleCrop>
  <Company>Organization</Company>
  <LinksUpToDate>false</LinksUpToDate>
  <CharactersWithSpaces>15548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zb642</cp:lastModifiedBy>
  <cp:revision>21</cp:revision>
  <dcterms:created xsi:type="dcterms:W3CDTF">2022-10-25T09:19:00Z</dcterms:created>
  <dcterms:modified xsi:type="dcterms:W3CDTF">2022-10-27T06:29:00Z</dcterms:modified>
</cp:coreProperties>
</file>