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62" w:rsidRDefault="00AE4262" w:rsidP="00AE426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3CF4B3D" wp14:editId="22864E76">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AE4262" w:rsidRPr="00A576D9" w:rsidRDefault="00AE4262" w:rsidP="00AE4262">
      <w:pPr>
        <w:pStyle w:val="2"/>
      </w:pPr>
    </w:p>
    <w:p w:rsidR="00AE4262" w:rsidRPr="00B325C2" w:rsidRDefault="00AE4262" w:rsidP="00AE426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E4262" w:rsidRDefault="00F05A98" w:rsidP="00AE4262">
      <w:pPr>
        <w:tabs>
          <w:tab w:val="left" w:pos="3763"/>
        </w:tabs>
        <w:jc w:val="center"/>
        <w:rPr>
          <w:rFonts w:ascii="方正小标宋简体" w:eastAsia="方正小标宋简体" w:hAnsi="宋体" w:cs="仿宋"/>
          <w:bCs/>
          <w:sz w:val="44"/>
          <w:szCs w:val="44"/>
          <w:lang w:val="zh-CN"/>
        </w:rPr>
      </w:pPr>
      <w:r w:rsidRPr="00F05A98">
        <w:rPr>
          <w:rFonts w:ascii="方正小标宋简体" w:eastAsia="方正小标宋简体" w:hAnsi="方正小标宋简体" w:cs="方正小标宋简体" w:hint="eastAsia"/>
          <w:sz w:val="44"/>
          <w:szCs w:val="44"/>
        </w:rPr>
        <w:t>柜架注塑配件</w:t>
      </w:r>
      <w:r w:rsidR="00AE4262">
        <w:rPr>
          <w:rFonts w:ascii="方正小标宋简体" w:eastAsia="方正小标宋简体" w:hAnsi="宋体" w:cs="仿宋" w:hint="eastAsia"/>
          <w:bCs/>
          <w:sz w:val="44"/>
          <w:szCs w:val="44"/>
          <w:lang w:val="zh-CN"/>
        </w:rPr>
        <w:t>采购项目</w:t>
      </w:r>
    </w:p>
    <w:p w:rsidR="00AE4262" w:rsidRDefault="00AE4262" w:rsidP="00AE4262">
      <w:pPr>
        <w:pStyle w:val="2"/>
        <w:rPr>
          <w:lang w:val="zh-CN"/>
        </w:rPr>
      </w:pPr>
    </w:p>
    <w:p w:rsidR="00AE4262" w:rsidRPr="00B325C2" w:rsidRDefault="00AE4262" w:rsidP="00AE426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E4262" w:rsidRDefault="00AE4262" w:rsidP="00AE4262">
      <w:pPr>
        <w:jc w:val="center"/>
        <w:rPr>
          <w:rFonts w:ascii="宋体" w:hAnsi="宋体" w:cs="仿宋"/>
          <w:b/>
          <w:bCs/>
          <w:sz w:val="30"/>
          <w:szCs w:val="30"/>
        </w:rPr>
      </w:pPr>
    </w:p>
    <w:p w:rsidR="00AE4262" w:rsidRPr="00E5317E" w:rsidRDefault="00AE4262" w:rsidP="00AE4262">
      <w:pPr>
        <w:pStyle w:val="2"/>
      </w:pPr>
    </w:p>
    <w:p w:rsidR="00AE4262" w:rsidRPr="00E5317E" w:rsidRDefault="00AE4262" w:rsidP="00AE4262">
      <w:pPr>
        <w:pStyle w:val="2"/>
      </w:pPr>
    </w:p>
    <w:p w:rsidR="00AE4262" w:rsidRPr="00B325C2" w:rsidRDefault="00AE4262" w:rsidP="00AE4262">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sidRPr="00B906D3">
        <w:rPr>
          <w:rFonts w:ascii="黑体" w:eastAsia="黑体" w:hAnsi="黑体" w:cs="仿宋" w:hint="eastAsia"/>
          <w:b/>
          <w:bCs/>
          <w:sz w:val="32"/>
          <w:szCs w:val="32"/>
        </w:rPr>
        <w:t>SPS-</w:t>
      </w:r>
      <w:r w:rsidR="00BB290A" w:rsidRPr="00B906D3">
        <w:rPr>
          <w:rFonts w:ascii="黑体" w:eastAsia="黑体" w:hAnsi="黑体" w:cs="仿宋"/>
          <w:b/>
          <w:bCs/>
          <w:sz w:val="32"/>
          <w:szCs w:val="32"/>
        </w:rPr>
        <w:t>JY</w:t>
      </w:r>
      <w:r w:rsidRPr="00B906D3">
        <w:rPr>
          <w:rFonts w:ascii="黑体" w:eastAsia="黑体" w:hAnsi="黑体" w:cs="仿宋" w:hint="eastAsia"/>
          <w:b/>
          <w:bCs/>
          <w:sz w:val="32"/>
          <w:szCs w:val="32"/>
        </w:rPr>
        <w:t>-202</w:t>
      </w:r>
      <w:r w:rsidR="00B906D3" w:rsidRPr="00B906D3">
        <w:rPr>
          <w:rFonts w:ascii="黑体" w:eastAsia="黑体" w:hAnsi="黑体" w:cs="仿宋"/>
          <w:b/>
          <w:bCs/>
          <w:sz w:val="32"/>
          <w:szCs w:val="32"/>
        </w:rPr>
        <w:t>3</w:t>
      </w:r>
      <w:r w:rsidRPr="00B906D3">
        <w:rPr>
          <w:rFonts w:ascii="黑体" w:eastAsia="黑体" w:hAnsi="黑体" w:cs="仿宋" w:hint="eastAsia"/>
          <w:b/>
          <w:bCs/>
          <w:sz w:val="32"/>
          <w:szCs w:val="32"/>
        </w:rPr>
        <w:t>-0</w:t>
      </w:r>
      <w:r w:rsidR="00F05A98">
        <w:rPr>
          <w:rFonts w:ascii="黑体" w:eastAsia="黑体" w:hAnsi="黑体" w:cs="仿宋"/>
          <w:b/>
          <w:bCs/>
          <w:sz w:val="32"/>
          <w:szCs w:val="32"/>
        </w:rPr>
        <w:t>13</w:t>
      </w:r>
    </w:p>
    <w:p w:rsidR="00AE4262" w:rsidRDefault="00AE4262" w:rsidP="00AE4262">
      <w:pPr>
        <w:rPr>
          <w:rFonts w:ascii="宋体" w:hAnsi="宋体" w:cs="仿宋"/>
          <w:b/>
        </w:rPr>
      </w:pPr>
    </w:p>
    <w:p w:rsidR="00AE4262" w:rsidRPr="007D2573" w:rsidRDefault="00AE4262" w:rsidP="00AE4262">
      <w:pPr>
        <w:rPr>
          <w:rFonts w:ascii="宋体" w:hAnsi="宋体" w:cs="仿宋"/>
          <w:b/>
        </w:rPr>
      </w:pPr>
    </w:p>
    <w:p w:rsidR="00AE4262" w:rsidRDefault="00AE4262" w:rsidP="00AE4262">
      <w:pPr>
        <w:rPr>
          <w:rFonts w:ascii="宋体" w:hAnsi="宋体" w:cs="仿宋"/>
          <w:b/>
        </w:rPr>
      </w:pPr>
    </w:p>
    <w:p w:rsidR="00AE4262" w:rsidRPr="00B325C2" w:rsidRDefault="00AE4262" w:rsidP="00AE4262">
      <w:pPr>
        <w:pStyle w:val="2"/>
      </w:pPr>
    </w:p>
    <w:p w:rsidR="00AE4262" w:rsidRPr="00B325C2" w:rsidRDefault="00AE4262" w:rsidP="00AE426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E4262" w:rsidRPr="00E5317E" w:rsidRDefault="00AE4262" w:rsidP="00AE4262">
      <w:pPr>
        <w:jc w:val="center"/>
        <w:rPr>
          <w:rFonts w:ascii="黑体" w:eastAsia="黑体" w:hAnsi="黑体"/>
          <w:sz w:val="32"/>
          <w:szCs w:val="24"/>
        </w:rPr>
      </w:pPr>
      <w:r>
        <w:rPr>
          <w:rFonts w:ascii="黑体" w:eastAsia="黑体" w:hAnsi="黑体" w:hint="eastAsia"/>
          <w:sz w:val="32"/>
          <w:szCs w:val="24"/>
        </w:rPr>
        <w:t>202</w:t>
      </w:r>
      <w:r w:rsidR="00A9070B">
        <w:rPr>
          <w:rFonts w:ascii="黑体" w:eastAsia="黑体" w:hAnsi="黑体"/>
          <w:sz w:val="32"/>
          <w:szCs w:val="24"/>
        </w:rPr>
        <w:t>3</w:t>
      </w:r>
      <w:r>
        <w:rPr>
          <w:rFonts w:ascii="黑体" w:eastAsia="黑体" w:hAnsi="黑体" w:hint="eastAsia"/>
          <w:sz w:val="32"/>
          <w:szCs w:val="24"/>
        </w:rPr>
        <w:t>年</w:t>
      </w:r>
      <w:r w:rsidR="00A9070B">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E4262" w:rsidRPr="00E5317E" w:rsidTr="00D96732">
        <w:tc>
          <w:tcPr>
            <w:tcW w:w="4732" w:type="dxa"/>
          </w:tcPr>
          <w:p w:rsidR="00AE4262" w:rsidRPr="00E5317E" w:rsidRDefault="00AE4262" w:rsidP="00D96732">
            <w:pPr>
              <w:spacing w:line="360" w:lineRule="auto"/>
              <w:rPr>
                <w:rFonts w:ascii="仿宋_GB2312" w:eastAsia="仿宋_GB2312" w:hAnsi="Calibri"/>
                <w:color w:val="000000"/>
                <w:sz w:val="30"/>
                <w:szCs w:val="30"/>
              </w:rPr>
            </w:pPr>
          </w:p>
        </w:tc>
        <w:tc>
          <w:tcPr>
            <w:tcW w:w="4731" w:type="dxa"/>
          </w:tcPr>
          <w:p w:rsidR="00AE4262" w:rsidRPr="00E5317E" w:rsidRDefault="00AE4262" w:rsidP="00D96732">
            <w:pPr>
              <w:spacing w:line="360" w:lineRule="auto"/>
              <w:rPr>
                <w:rFonts w:ascii="仿宋_GB2312" w:eastAsia="仿宋_GB2312" w:hAnsi="Calibri"/>
                <w:color w:val="000000"/>
                <w:sz w:val="30"/>
                <w:szCs w:val="30"/>
              </w:rPr>
            </w:pPr>
          </w:p>
        </w:tc>
      </w:tr>
    </w:tbl>
    <w:p w:rsidR="00AE4262" w:rsidRPr="00E5317E" w:rsidRDefault="00AE4262" w:rsidP="00AE426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57CBC8B" wp14:editId="6D59D265">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E4262" w:rsidRPr="00E5317E" w:rsidRDefault="00AE4262" w:rsidP="00AE426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AE4262" w:rsidRPr="00E5317E" w:rsidRDefault="00AE4262" w:rsidP="00AE4262">
      <w:pPr>
        <w:pStyle w:val="2"/>
        <w:sectPr w:rsidR="00AE4262" w:rsidRPr="00E5317E" w:rsidSect="00D96732">
          <w:pgSz w:w="11906" w:h="16838"/>
          <w:pgMar w:top="1440" w:right="1166" w:bottom="1440" w:left="1500" w:header="851" w:footer="992" w:gutter="0"/>
          <w:pgNumType w:fmt="numberInDash"/>
          <w:cols w:space="720"/>
          <w:titlePg/>
          <w:rtlGutter/>
          <w:docGrid w:type="lines" w:linePitch="312"/>
        </w:sectPr>
      </w:pPr>
    </w:p>
    <w:p w:rsidR="00AE4262" w:rsidRPr="0075249E" w:rsidRDefault="00AE4262" w:rsidP="00AE4262">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E4262" w:rsidRPr="00C45F92" w:rsidRDefault="00AE4262" w:rsidP="00AE426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E4262" w:rsidRPr="00C45F92" w:rsidRDefault="00F05A98" w:rsidP="008D597A">
      <w:pPr>
        <w:spacing w:line="520" w:lineRule="exact"/>
        <w:ind w:firstLineChars="300" w:firstLine="960"/>
        <w:rPr>
          <w:rFonts w:ascii="仿宋_GB2312" w:eastAsia="仿宋_GB2312" w:hAnsi="宋体"/>
          <w:sz w:val="32"/>
          <w:szCs w:val="32"/>
        </w:rPr>
      </w:pPr>
      <w:r w:rsidRPr="00F05A98">
        <w:rPr>
          <w:rFonts w:ascii="仿宋_GB2312" w:eastAsia="仿宋_GB2312" w:hAnsi="宋体" w:hint="eastAsia"/>
          <w:sz w:val="32"/>
          <w:szCs w:val="32"/>
        </w:rPr>
        <w:t>柜架注塑配件</w:t>
      </w:r>
      <w:r w:rsidR="008D597A" w:rsidRPr="008D597A">
        <w:rPr>
          <w:rFonts w:ascii="仿宋_GB2312" w:eastAsia="仿宋_GB2312" w:hAnsi="宋体" w:hint="eastAsia"/>
          <w:sz w:val="32"/>
          <w:szCs w:val="32"/>
        </w:rPr>
        <w:t>采购项目</w:t>
      </w:r>
      <w:r w:rsidR="00AE4262" w:rsidRPr="00C45F92">
        <w:rPr>
          <w:rFonts w:ascii="仿宋_GB2312" w:eastAsia="仿宋_GB2312" w:hAnsi="宋体" w:hint="eastAsia"/>
          <w:sz w:val="32"/>
          <w:szCs w:val="32"/>
        </w:rPr>
        <w:t>，招标单位为山东圣阳电源股份有</w:t>
      </w:r>
      <w:r w:rsidR="00AE4262">
        <w:rPr>
          <w:rFonts w:ascii="仿宋_GB2312" w:eastAsia="仿宋_GB2312" w:hAnsi="宋体" w:hint="eastAsia"/>
          <w:sz w:val="32"/>
          <w:szCs w:val="32"/>
        </w:rPr>
        <w:t>限公司，该项目已具备招标条件，现对该项目采购进行竞争性磋商采购</w:t>
      </w:r>
      <w:r w:rsidR="00AE4262" w:rsidRPr="00C45F92">
        <w:rPr>
          <w:rFonts w:ascii="仿宋_GB2312" w:eastAsia="仿宋_GB2312" w:hAnsi="宋体" w:hint="eastAsia"/>
          <w:sz w:val="32"/>
          <w:szCs w:val="32"/>
        </w:rPr>
        <w:t>。</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E4262" w:rsidRPr="00C45F9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F05A98" w:rsidRPr="00F05A98">
        <w:rPr>
          <w:rFonts w:ascii="仿宋_GB2312" w:eastAsia="仿宋_GB2312" w:hAnsi="宋体" w:hint="eastAsia"/>
          <w:sz w:val="32"/>
          <w:szCs w:val="32"/>
        </w:rPr>
        <w:t>柜架注塑配件</w:t>
      </w:r>
      <w:r w:rsidR="008D597A" w:rsidRPr="008D597A">
        <w:rPr>
          <w:rFonts w:ascii="仿宋_GB2312" w:eastAsia="仿宋_GB2312" w:hAnsi="宋体" w:hint="eastAsia"/>
          <w:sz w:val="32"/>
          <w:szCs w:val="32"/>
        </w:rPr>
        <w:t>采购项目</w:t>
      </w:r>
    </w:p>
    <w:p w:rsidR="00AE4262" w:rsidRPr="00B906D3"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bCs/>
          <w:sz w:val="32"/>
          <w:szCs w:val="32"/>
        </w:rPr>
      </w:pPr>
      <w:r w:rsidRPr="00C45F92">
        <w:rPr>
          <w:rFonts w:ascii="仿宋_GB2312" w:eastAsia="仿宋_GB2312" w:hAnsi="宋体" w:cs="宋体" w:hint="eastAsia"/>
          <w:bCs/>
          <w:color w:val="000000"/>
          <w:sz w:val="32"/>
          <w:szCs w:val="32"/>
        </w:rPr>
        <w:t>项目编号：</w:t>
      </w:r>
      <w:r w:rsidR="00F05A98">
        <w:rPr>
          <w:rFonts w:ascii="仿宋_GB2312" w:eastAsia="仿宋_GB2312" w:hAnsi="宋体" w:cs="宋体"/>
          <w:bCs/>
          <w:sz w:val="32"/>
          <w:szCs w:val="32"/>
        </w:rPr>
        <w:t>SPS-JY-2023-013</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E4262" w:rsidRDefault="00AE4262" w:rsidP="00AE426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F05A98" w:rsidRPr="00F05A98">
        <w:rPr>
          <w:rFonts w:ascii="仿宋_GB2312" w:eastAsia="仿宋_GB2312" w:hAnsi="宋体" w:hint="eastAsia"/>
          <w:sz w:val="32"/>
          <w:szCs w:val="32"/>
        </w:rPr>
        <w:t>柜架注塑配件</w:t>
      </w:r>
      <w:r>
        <w:rPr>
          <w:rFonts w:ascii="仿宋_GB2312" w:eastAsia="仿宋_GB2312" w:hAnsi="宋体" w:hint="eastAsia"/>
          <w:sz w:val="32"/>
          <w:szCs w:val="32"/>
        </w:rPr>
        <w:t>，具体详见技术</w:t>
      </w:r>
      <w:r w:rsidR="00A9070B">
        <w:rPr>
          <w:rFonts w:ascii="仿宋_GB2312" w:eastAsia="仿宋_GB2312" w:hAnsi="宋体" w:hint="eastAsia"/>
          <w:sz w:val="32"/>
          <w:szCs w:val="32"/>
        </w:rPr>
        <w:t>标准</w:t>
      </w:r>
      <w:r>
        <w:rPr>
          <w:rFonts w:ascii="仿宋_GB2312" w:eastAsia="仿宋_GB2312" w:hAnsi="宋体" w:hint="eastAsia"/>
          <w:sz w:val="32"/>
          <w:szCs w:val="32"/>
        </w:rPr>
        <w:t>。</w:t>
      </w:r>
    </w:p>
    <w:p w:rsidR="00AE4262" w:rsidRPr="00C45F92" w:rsidRDefault="00AE4262" w:rsidP="00AE426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813D3" w:rsidRPr="007B098D" w:rsidRDefault="007813D3" w:rsidP="007813D3">
      <w:pPr>
        <w:spacing w:line="560" w:lineRule="exact"/>
        <w:ind w:firstLineChars="300" w:firstLine="960"/>
        <w:rPr>
          <w:rFonts w:ascii="仿宋_GB2312" w:eastAsia="仿宋_GB2312" w:hAnsiTheme="minorEastAsia"/>
          <w:sz w:val="32"/>
          <w:szCs w:val="32"/>
        </w:rPr>
      </w:pPr>
      <w:r w:rsidRPr="007B098D">
        <w:rPr>
          <w:rFonts w:ascii="仿宋_GB2312" w:eastAsia="仿宋_GB2312" w:hAnsiTheme="minorEastAsia"/>
          <w:sz w:val="32"/>
          <w:szCs w:val="32"/>
        </w:rPr>
        <w:t>1.在中华人民</w:t>
      </w:r>
      <w:r>
        <w:rPr>
          <w:rFonts w:ascii="仿宋_GB2312" w:eastAsia="仿宋_GB2312" w:hAnsiTheme="minorEastAsia"/>
          <w:sz w:val="32"/>
          <w:szCs w:val="32"/>
        </w:rPr>
        <w:t>共和国境内合法注册的，具有独立法人资格，持有合法有效的营业执照</w:t>
      </w:r>
      <w:r>
        <w:rPr>
          <w:rFonts w:ascii="仿宋_GB2312" w:eastAsia="仿宋_GB2312" w:hAnsiTheme="minorEastAsia" w:hint="eastAsia"/>
          <w:sz w:val="32"/>
          <w:szCs w:val="32"/>
        </w:rPr>
        <w:t>。</w:t>
      </w:r>
    </w:p>
    <w:p w:rsidR="007813D3" w:rsidRDefault="007813D3" w:rsidP="007813D3">
      <w:pPr>
        <w:spacing w:line="560" w:lineRule="exact"/>
        <w:ind w:firstLineChars="300" w:firstLine="960"/>
        <w:rPr>
          <w:rFonts w:ascii="仿宋_GB2312" w:eastAsia="仿宋_GB2312" w:hAnsiTheme="minorEastAsia"/>
          <w:sz w:val="32"/>
          <w:szCs w:val="32"/>
        </w:rPr>
      </w:pPr>
      <w:r>
        <w:rPr>
          <w:rFonts w:ascii="仿宋_GB2312" w:eastAsia="仿宋_GB2312" w:hAnsiTheme="minorEastAsia"/>
          <w:sz w:val="32"/>
          <w:szCs w:val="32"/>
        </w:rPr>
        <w:t>2</w:t>
      </w:r>
      <w:r w:rsidRPr="007B098D">
        <w:rPr>
          <w:rFonts w:ascii="仿宋_GB2312" w:eastAsia="仿宋_GB2312" w:hAnsiTheme="minorEastAsia"/>
          <w:sz w:val="32"/>
          <w:szCs w:val="32"/>
        </w:rPr>
        <w:t>.具有良好的商业信誉，未被列入"中国执行信息公开网"（http://zxgk.court.gov.cn/shixin/）</w:t>
      </w:r>
      <w:r w:rsidRPr="007B098D">
        <w:rPr>
          <w:rFonts w:ascii="仿宋_GB2312" w:eastAsia="仿宋_GB2312" w:hAnsiTheme="minorEastAsia"/>
          <w:sz w:val="32"/>
          <w:szCs w:val="32"/>
        </w:rPr>
        <w:t>“</w:t>
      </w:r>
      <w:r w:rsidRPr="007B098D">
        <w:rPr>
          <w:rFonts w:ascii="仿宋_GB2312" w:eastAsia="仿宋_GB2312" w:hAnsiTheme="minorEastAsia"/>
          <w:sz w:val="32"/>
          <w:szCs w:val="32"/>
        </w:rPr>
        <w:t>失信被执行人</w:t>
      </w:r>
      <w:r w:rsidRPr="007B098D">
        <w:rPr>
          <w:rFonts w:ascii="仿宋_GB2312" w:eastAsia="仿宋_GB2312" w:hAnsiTheme="minorEastAsia"/>
          <w:sz w:val="32"/>
          <w:szCs w:val="32"/>
        </w:rPr>
        <w:t>”</w:t>
      </w:r>
      <w:r w:rsidRPr="007B098D">
        <w:rPr>
          <w:rFonts w:ascii="仿宋_GB2312" w:eastAsia="仿宋_GB2312" w:hAnsiTheme="minorEastAsia"/>
          <w:sz w:val="32"/>
          <w:szCs w:val="32"/>
        </w:rPr>
        <w:t>记录名单</w:t>
      </w:r>
      <w:r>
        <w:rPr>
          <w:rFonts w:ascii="仿宋_GB2312" w:eastAsia="仿宋_GB2312" w:hAnsiTheme="minorEastAsia" w:hint="eastAsia"/>
          <w:sz w:val="32"/>
          <w:szCs w:val="32"/>
        </w:rPr>
        <w:t>。</w:t>
      </w:r>
    </w:p>
    <w:p w:rsidR="00AE4262" w:rsidRPr="00AD4363" w:rsidRDefault="007371B6"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3</w:t>
      </w:r>
      <w:r w:rsidR="00AE4262" w:rsidRPr="00C45F92">
        <w:rPr>
          <w:rFonts w:ascii="仿宋_GB2312" w:eastAsia="仿宋_GB2312" w:hAnsi="宋体" w:cs="宋体" w:hint="eastAsia"/>
          <w:sz w:val="32"/>
          <w:szCs w:val="32"/>
        </w:rPr>
        <w:t>.本项目不接受联合体投标</w:t>
      </w:r>
      <w:r w:rsidR="00AE4262">
        <w:rPr>
          <w:rFonts w:ascii="仿宋_GB2312" w:eastAsia="仿宋_GB2312" w:hAnsi="宋体" w:hint="eastAsia"/>
          <w:sz w:val="32"/>
          <w:szCs w:val="32"/>
        </w:rPr>
        <w:t>且不允许转包</w:t>
      </w:r>
      <w:r w:rsidR="00AD4363">
        <w:rPr>
          <w:rFonts w:ascii="仿宋_GB2312" w:eastAsia="仿宋_GB2312" w:hAnsi="宋体" w:cs="宋体" w:hint="eastAsia"/>
          <w:sz w:val="32"/>
          <w:szCs w:val="32"/>
        </w:rPr>
        <w:t>。</w:t>
      </w:r>
    </w:p>
    <w:p w:rsidR="00AE4262" w:rsidRPr="003735A1" w:rsidRDefault="00AE4262" w:rsidP="00AE426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1.参与（报名）方式：</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第一步登录阳光采购服务平台（http://www.ygcgfw.com/）在供应商模块进行注册，注册完毕后，搜索本项目进行报名。</w:t>
      </w:r>
    </w:p>
    <w:p w:rsid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w:t>
      </w:r>
      <w:r w:rsidR="00086CB6">
        <w:rPr>
          <w:rFonts w:ascii="仿宋_GB2312" w:eastAsia="仿宋_GB2312" w:hAnsi="宋体" w:cs="宋体" w:hint="eastAsia"/>
          <w:sz w:val="32"/>
          <w:szCs w:val="32"/>
        </w:rPr>
        <w:lastRenderedPageBreak/>
        <w:t>书》，在规定时间内将以下材料发送至招标办公室</w:t>
      </w:r>
      <w:bookmarkStart w:id="50" w:name="_GoBack"/>
      <w:bookmarkEnd w:id="50"/>
      <w:r w:rsidRPr="007E75E2">
        <w:rPr>
          <w:rFonts w:ascii="仿宋_GB2312" w:eastAsia="仿宋_GB2312" w:hAnsi="宋体" w:cs="宋体" w:hint="eastAsia"/>
          <w:sz w:val="32"/>
          <w:szCs w:val="32"/>
        </w:rPr>
        <w:t>邮箱syzb@sacredsun.com，否则视为无资格进行投标。需提供的材料如下：</w:t>
      </w:r>
    </w:p>
    <w:p w:rsidR="00AE4262" w:rsidRPr="001228B4" w:rsidRDefault="00AE4262" w:rsidP="007E75E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E4262" w:rsidRDefault="00AE4262" w:rsidP="00097777">
      <w:pPr>
        <w:ind w:firstLineChars="200" w:firstLine="640"/>
        <w:rPr>
          <w:rFonts w:ascii="黑体" w:eastAsia="黑体" w:hAnsi="黑体"/>
          <w:sz w:val="32"/>
          <w:szCs w:val="32"/>
        </w:rPr>
      </w:pPr>
      <w:r>
        <w:rPr>
          <w:rFonts w:ascii="黑体" w:eastAsia="黑体" w:hAnsi="黑体" w:hint="eastAsia"/>
          <w:sz w:val="32"/>
          <w:szCs w:val="32"/>
        </w:rPr>
        <w:t>六、获取磋商文件</w:t>
      </w:r>
    </w:p>
    <w:p w:rsidR="00AE4262" w:rsidRDefault="00AE4262" w:rsidP="00097777">
      <w:pPr>
        <w:spacing w:line="520" w:lineRule="exact"/>
        <w:ind w:firstLineChars="100" w:firstLine="32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E4262" w:rsidRPr="00402D81" w:rsidRDefault="00AE4262" w:rsidP="0009777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E4262" w:rsidRPr="003C69CB" w:rsidRDefault="00AE4262" w:rsidP="00097777">
      <w:pPr>
        <w:spacing w:line="520" w:lineRule="exact"/>
        <w:ind w:firstLineChars="150" w:firstLine="48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A9070B">
        <w:rPr>
          <w:rFonts w:ascii="仿宋_GB2312" w:eastAsia="仿宋_GB2312" w:hAnsi="宋体" w:cs="宋体" w:hint="eastAsia"/>
          <w:color w:val="FF0000"/>
          <w:sz w:val="32"/>
          <w:szCs w:val="32"/>
          <w:highlight w:val="yellow"/>
        </w:rPr>
        <w:t>在202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年</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月</w:t>
      </w:r>
      <w:r w:rsidR="00E24E1D">
        <w:rPr>
          <w:rFonts w:ascii="仿宋_GB2312" w:eastAsia="仿宋_GB2312" w:hAnsi="宋体" w:cs="宋体"/>
          <w:color w:val="FF0000"/>
          <w:sz w:val="32"/>
          <w:szCs w:val="32"/>
          <w:highlight w:val="yellow"/>
        </w:rPr>
        <w:t>0</w:t>
      </w:r>
      <w:r w:rsidR="00F05A98">
        <w:rPr>
          <w:rFonts w:ascii="仿宋_GB2312" w:eastAsia="仿宋_GB2312" w:hAnsi="宋体" w:cs="宋体"/>
          <w:color w:val="FF0000"/>
          <w:sz w:val="32"/>
          <w:szCs w:val="32"/>
          <w:highlight w:val="yellow"/>
        </w:rPr>
        <w:t>9</w:t>
      </w:r>
      <w:r w:rsidRPr="00A9070B">
        <w:rPr>
          <w:rFonts w:ascii="仿宋_GB2312" w:eastAsia="仿宋_GB2312" w:hAnsi="宋体" w:cs="宋体" w:hint="eastAsia"/>
          <w:color w:val="FF0000"/>
          <w:sz w:val="32"/>
          <w:szCs w:val="32"/>
          <w:highlight w:val="yellow"/>
        </w:rPr>
        <w:t xml:space="preserve">日 </w:t>
      </w:r>
      <w:r w:rsidRPr="00A9070B">
        <w:rPr>
          <w:rFonts w:ascii="仿宋_GB2312" w:eastAsia="仿宋_GB2312" w:hAnsi="宋体" w:cs="宋体"/>
          <w:color w:val="FF0000"/>
          <w:sz w:val="32"/>
          <w:szCs w:val="32"/>
          <w:highlight w:val="yellow"/>
        </w:rPr>
        <w:t>17</w:t>
      </w:r>
      <w:r w:rsidRPr="00A9070B">
        <w:rPr>
          <w:rFonts w:ascii="仿宋_GB2312" w:eastAsia="仿宋_GB2312" w:hAnsi="宋体" w:cs="宋体" w:hint="eastAsia"/>
          <w:color w:val="FF0000"/>
          <w:sz w:val="32"/>
          <w:szCs w:val="32"/>
          <w:highlight w:val="yellow"/>
        </w:rPr>
        <w:t>:30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E4262" w:rsidRPr="004C3C27" w:rsidRDefault="00AE4262" w:rsidP="00097777">
      <w:pPr>
        <w:ind w:firstLineChars="300" w:firstLine="96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AE4262" w:rsidRPr="004C3C27" w:rsidRDefault="00AE4262" w:rsidP="00AE426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E4262" w:rsidTr="00D96732">
        <w:tc>
          <w:tcPr>
            <w:tcW w:w="9639" w:type="dxa"/>
            <w:shd w:val="clear" w:color="auto" w:fill="FFFFFF"/>
            <w:tcMar>
              <w:top w:w="0" w:type="dxa"/>
              <w:left w:w="0" w:type="dxa"/>
              <w:bottom w:w="0" w:type="dxa"/>
              <w:right w:w="0" w:type="dxa"/>
            </w:tcMar>
            <w:vAlign w:val="center"/>
          </w:tcPr>
          <w:p w:rsidR="00AE4262" w:rsidRPr="00906C7F" w:rsidRDefault="00AE4262" w:rsidP="00F05A98">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A9070B">
              <w:rPr>
                <w:rFonts w:ascii="仿宋_GB2312" w:eastAsia="仿宋_GB2312" w:hAnsi="宋体" w:cs="宋体" w:hint="eastAsia"/>
                <w:color w:val="FF0000"/>
                <w:sz w:val="32"/>
                <w:szCs w:val="32"/>
                <w:highlight w:val="yellow"/>
              </w:rPr>
              <w:t>暂定202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w:t>
            </w:r>
            <w:r w:rsidR="00F05A98">
              <w:rPr>
                <w:rFonts w:ascii="仿宋_GB2312" w:eastAsia="仿宋_GB2312" w:hAnsi="宋体" w:cs="宋体"/>
                <w:color w:val="FF0000"/>
                <w:sz w:val="32"/>
                <w:szCs w:val="32"/>
                <w:highlight w:val="yellow"/>
              </w:rPr>
              <w:t>10</w:t>
            </w:r>
            <w:r w:rsidRPr="00A9070B">
              <w:rPr>
                <w:rFonts w:ascii="仿宋_GB2312" w:eastAsia="仿宋_GB2312" w:hAnsi="宋体" w:cs="宋体"/>
                <w:color w:val="FF0000"/>
                <w:sz w:val="32"/>
                <w:szCs w:val="32"/>
                <w:highlight w:val="yellow"/>
              </w:rPr>
              <w:t xml:space="preserve"> </w:t>
            </w:r>
            <w:r w:rsidR="00E24E1D">
              <w:rPr>
                <w:rFonts w:ascii="仿宋_GB2312" w:eastAsia="仿宋_GB2312" w:hAnsi="宋体" w:cs="宋体"/>
                <w:color w:val="FF0000"/>
                <w:sz w:val="32"/>
                <w:szCs w:val="32"/>
                <w:highlight w:val="yellow"/>
              </w:rPr>
              <w:t>13</w:t>
            </w:r>
            <w:r w:rsidRPr="00A9070B">
              <w:rPr>
                <w:rFonts w:ascii="仿宋_GB2312" w:eastAsia="仿宋_GB2312" w:hAnsi="宋体" w:cs="宋体" w:hint="eastAsia"/>
                <w:color w:val="FF0000"/>
                <w:sz w:val="32"/>
                <w:szCs w:val="32"/>
                <w:highlight w:val="yellow"/>
              </w:rPr>
              <w:t>:</w:t>
            </w:r>
            <w:r w:rsidR="00E24E1D">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sidR="00213CDB">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本项目为全流程电子化招标方式，采用腾讯视频会议的方</w:t>
            </w:r>
            <w:r w:rsidRPr="00F976D8">
              <w:rPr>
                <w:rFonts w:ascii="仿宋_GB2312" w:eastAsia="仿宋_GB2312" w:hAnsi="宋体" w:cs="宋体" w:hint="eastAsia"/>
                <w:color w:val="000000"/>
                <w:sz w:val="32"/>
                <w:szCs w:val="32"/>
                <w:highlight w:val="red"/>
              </w:rPr>
              <w:lastRenderedPageBreak/>
              <w:t>式进行开标。开标期间投标人须保持随时可联系状态（</w:t>
            </w:r>
            <w:r w:rsidR="00DF3491">
              <w:rPr>
                <w:rFonts w:ascii="仿宋_GB2312" w:eastAsia="仿宋_GB2312" w:hAnsi="宋体" w:cs="宋体" w:hint="eastAsia"/>
                <w:color w:val="000000"/>
                <w:sz w:val="32"/>
                <w:szCs w:val="32"/>
                <w:highlight w:val="red"/>
              </w:rPr>
              <w:t>准备</w:t>
            </w:r>
            <w:r w:rsidR="00DF3491">
              <w:rPr>
                <w:rFonts w:ascii="仿宋_GB2312" w:eastAsia="仿宋_GB2312" w:hAnsi="宋体" w:cs="宋体"/>
                <w:color w:val="000000"/>
                <w:sz w:val="32"/>
                <w:szCs w:val="32"/>
                <w:highlight w:val="red"/>
              </w:rPr>
              <w:t>身份证件</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bookmarkEnd w:id="57"/>
    </w:tbl>
    <w:p w:rsidR="00AE4262" w:rsidRDefault="00AE4262" w:rsidP="00AE4262">
      <w:pPr>
        <w:rPr>
          <w:rFonts w:ascii="黑体" w:eastAsia="黑体" w:hAnsi="黑体"/>
          <w:sz w:val="32"/>
          <w:szCs w:val="32"/>
        </w:rPr>
      </w:pP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E4262" w:rsidRPr="00FE08F6" w:rsidRDefault="00AE4262" w:rsidP="00AE426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E4262" w:rsidRPr="00FE08F6" w:rsidRDefault="00AE4262" w:rsidP="00AE426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F05A98">
        <w:rPr>
          <w:rFonts w:ascii="仿宋_GB2312" w:eastAsia="仿宋_GB2312" w:hAnsi="宋体" w:hint="eastAsia"/>
          <w:sz w:val="32"/>
          <w:szCs w:val="32"/>
        </w:rPr>
        <w:t>毕</w:t>
      </w:r>
      <w:r w:rsidR="00F05A98">
        <w:rPr>
          <w:rFonts w:ascii="仿宋_GB2312" w:eastAsia="仿宋_GB2312" w:hAnsi="宋体"/>
          <w:sz w:val="32"/>
          <w:szCs w:val="32"/>
        </w:rPr>
        <w:t>启佳</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sidR="00F05A98">
        <w:rPr>
          <w:rFonts w:ascii="仿宋_GB2312" w:eastAsia="仿宋_GB2312" w:hAnsi="宋体"/>
          <w:sz w:val="32"/>
          <w:szCs w:val="32"/>
        </w:rPr>
        <w:t>18553760235</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E4262" w:rsidRPr="00DF14E2" w:rsidRDefault="00AE4262" w:rsidP="00AE4262">
      <w:pPr>
        <w:widowControl/>
        <w:shd w:val="clear" w:color="auto" w:fill="FFFFFF"/>
        <w:wordWrap w:val="0"/>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业务联系人：</w:t>
      </w:r>
      <w:r w:rsidR="00F05A98">
        <w:rPr>
          <w:rFonts w:ascii="仿宋_GB2312" w:eastAsia="仿宋_GB2312" w:hAnsi="微软雅黑" w:cs="宋体" w:hint="eastAsia"/>
          <w:kern w:val="0"/>
          <w:sz w:val="32"/>
          <w:szCs w:val="32"/>
        </w:rPr>
        <w:t>安永丽</w:t>
      </w:r>
    </w:p>
    <w:p w:rsidR="00AE4262" w:rsidRPr="00DF14E2" w:rsidRDefault="00AE4262" w:rsidP="00AE4262">
      <w:pPr>
        <w:widowControl/>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联系电话</w:t>
      </w:r>
      <w:r w:rsidRPr="00DF14E2">
        <w:rPr>
          <w:rFonts w:ascii="仿宋_GB2312" w:eastAsia="仿宋_GB2312" w:hAnsi="微软雅黑" w:cs="宋体"/>
          <w:kern w:val="0"/>
          <w:sz w:val="32"/>
          <w:szCs w:val="32"/>
        </w:rPr>
        <w:t>：</w:t>
      </w:r>
      <w:r w:rsidR="00F05A98">
        <w:rPr>
          <w:rFonts w:ascii="仿宋_GB2312" w:eastAsia="仿宋_GB2312" w:hAnsi="微软雅黑" w:cs="宋体"/>
          <w:kern w:val="0"/>
          <w:sz w:val="32"/>
          <w:szCs w:val="32"/>
        </w:rPr>
        <w:t>15753768333</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E4262" w:rsidRDefault="00AE4262" w:rsidP="00AE4262"/>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9070B" w:rsidRDefault="00A9070B" w:rsidP="00AE4262">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E4262" w:rsidRDefault="00AE4262" w:rsidP="00AE426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B526E"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2B3533"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E324B5">
        <w:rPr>
          <w:rFonts w:ascii="仿宋_GB2312" w:eastAsia="仿宋_GB2312" w:hAnsi="黑体" w:hint="eastAsia"/>
          <w:kern w:val="44"/>
          <w:sz w:val="32"/>
          <w:szCs w:val="44"/>
          <w:u w:val="double"/>
        </w:rPr>
        <w:t>，</w:t>
      </w:r>
      <w:r w:rsidR="00E324B5">
        <w:rPr>
          <w:rFonts w:ascii="仿宋_GB2312" w:eastAsia="仿宋_GB2312" w:hAnsi="黑体"/>
          <w:kern w:val="44"/>
          <w:sz w:val="32"/>
          <w:szCs w:val="44"/>
          <w:u w:val="double"/>
        </w:rPr>
        <w:t>且</w:t>
      </w:r>
      <w:r w:rsidR="00EB18E6">
        <w:rPr>
          <w:rFonts w:ascii="仿宋_GB2312" w:eastAsia="仿宋_GB2312" w:hAnsi="黑体" w:hint="eastAsia"/>
          <w:kern w:val="44"/>
          <w:sz w:val="32"/>
          <w:szCs w:val="44"/>
          <w:u w:val="double"/>
        </w:rPr>
        <w:t>均需加盖公章</w:t>
      </w:r>
      <w:r w:rsidR="00E324B5">
        <w:rPr>
          <w:rFonts w:ascii="仿宋_GB2312" w:eastAsia="仿宋_GB2312" w:hAnsi="黑体" w:hint="eastAsia"/>
          <w:kern w:val="44"/>
          <w:sz w:val="32"/>
          <w:szCs w:val="44"/>
          <w:u w:val="double"/>
        </w:rPr>
        <w:t>。</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E4262" w:rsidRDefault="002B3533"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A5538B">
        <w:rPr>
          <w:rFonts w:ascii="仿宋_GB2312" w:eastAsia="仿宋_GB2312" w:hAnsi="黑体" w:hint="eastAsia"/>
          <w:kern w:val="44"/>
          <w:sz w:val="32"/>
          <w:szCs w:val="44"/>
          <w:u w:val="double"/>
        </w:rPr>
        <w:t>法定代表人身份证明或</w:t>
      </w:r>
      <w:r>
        <w:rPr>
          <w:rFonts w:ascii="仿宋_GB2312" w:eastAsia="仿宋_GB2312" w:hAnsi="黑体" w:hint="eastAsia"/>
          <w:kern w:val="44"/>
          <w:sz w:val="32"/>
          <w:szCs w:val="44"/>
          <w:u w:val="double"/>
        </w:rPr>
        <w:t>法定代表人授权委托书、法定代表人及其委托代理人身份证</w:t>
      </w:r>
      <w:r w:rsidR="00AE4262">
        <w:rPr>
          <w:rFonts w:ascii="仿宋_GB2312" w:eastAsia="仿宋_GB2312" w:hAnsi="黑体" w:hint="eastAsia"/>
          <w:kern w:val="44"/>
          <w:sz w:val="32"/>
          <w:szCs w:val="44"/>
          <w:u w:val="double"/>
        </w:rPr>
        <w:t>；</w:t>
      </w:r>
    </w:p>
    <w:p w:rsidR="00AE4262" w:rsidRPr="00A5538B" w:rsidRDefault="007813D3" w:rsidP="00A5538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w:t>
      </w:r>
      <w:r w:rsidR="00AE4262" w:rsidRPr="003A2008">
        <w:rPr>
          <w:rFonts w:ascii="仿宋_GB2312" w:eastAsia="仿宋_GB2312" w:hAnsi="宋体" w:cs="宋体" w:hint="eastAsia"/>
          <w:sz w:val="32"/>
          <w:szCs w:val="32"/>
          <w:u w:val="double"/>
        </w:rPr>
        <w:t>提供未被"中国执行信息公开网"（http://zxgk.court.gov.cn/shixin/）列入失信被执行人截图；</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0A3E65">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81B78" w:rsidRPr="00781B78"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②</w:t>
      </w:r>
      <w:r w:rsidR="00A5538B">
        <w:rPr>
          <w:rFonts w:ascii="仿宋_GB2312" w:eastAsia="仿宋_GB2312" w:hAnsi="黑体" w:hint="eastAsia"/>
          <w:kern w:val="44"/>
          <w:sz w:val="32"/>
          <w:szCs w:val="44"/>
          <w:u w:val="double"/>
        </w:rPr>
        <w:t>报价一览表</w:t>
      </w:r>
    </w:p>
    <w:p w:rsidR="00AE4262"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③</w:t>
      </w:r>
      <w:r w:rsidR="00AE4262">
        <w:rPr>
          <w:rFonts w:ascii="仿宋_GB2312" w:eastAsia="仿宋_GB2312" w:hAnsi="黑体" w:hint="eastAsia"/>
          <w:kern w:val="44"/>
          <w:sz w:val="32"/>
          <w:szCs w:val="44"/>
          <w:u w:val="double"/>
        </w:rPr>
        <w:t>公司实力（可附供应商认为证明自己实力、规模、信誉的获奖证明及发明专利情况）</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w:t>
      </w:r>
      <w:r w:rsidR="00AE4262">
        <w:rPr>
          <w:rFonts w:ascii="仿宋_GB2312" w:eastAsia="仿宋_GB2312" w:hAnsi="黑体" w:hint="eastAsia"/>
          <w:kern w:val="44"/>
          <w:sz w:val="32"/>
          <w:szCs w:val="44"/>
          <w:u w:val="double"/>
        </w:rPr>
        <w:t>投标单位近三年（20</w:t>
      </w:r>
      <w:r w:rsidR="000A3E65">
        <w:rPr>
          <w:rFonts w:ascii="仿宋_GB2312" w:eastAsia="仿宋_GB2312" w:hAnsi="黑体"/>
          <w:kern w:val="44"/>
          <w:sz w:val="32"/>
          <w:szCs w:val="44"/>
          <w:u w:val="double"/>
        </w:rPr>
        <w:t>20</w:t>
      </w:r>
      <w:r w:rsidR="00AE4262">
        <w:rPr>
          <w:rFonts w:ascii="仿宋_GB2312" w:eastAsia="仿宋_GB2312" w:hAnsi="黑体" w:hint="eastAsia"/>
          <w:kern w:val="44"/>
          <w:sz w:val="32"/>
          <w:szCs w:val="44"/>
          <w:u w:val="double"/>
        </w:rPr>
        <w:t>年1月1日以来）</w:t>
      </w:r>
      <w:r w:rsidR="00BF3C5B">
        <w:rPr>
          <w:rFonts w:ascii="仿宋_GB2312" w:eastAsia="仿宋_GB2312" w:hAnsi="黑体" w:hint="eastAsia"/>
          <w:kern w:val="44"/>
          <w:sz w:val="32"/>
          <w:szCs w:val="44"/>
          <w:u w:val="double"/>
        </w:rPr>
        <w:t>该</w:t>
      </w:r>
      <w:r w:rsidR="00BF3C5B">
        <w:rPr>
          <w:rFonts w:ascii="仿宋_GB2312" w:eastAsia="仿宋_GB2312" w:hAnsi="黑体"/>
          <w:kern w:val="44"/>
          <w:sz w:val="32"/>
          <w:szCs w:val="44"/>
          <w:u w:val="double"/>
        </w:rPr>
        <w:t>设备</w:t>
      </w:r>
      <w:r w:rsidR="00AE4262">
        <w:rPr>
          <w:rFonts w:ascii="仿宋_GB2312" w:eastAsia="仿宋_GB2312" w:hAnsi="黑体" w:hint="eastAsia"/>
          <w:kern w:val="44"/>
          <w:sz w:val="32"/>
          <w:szCs w:val="44"/>
          <w:u w:val="double"/>
        </w:rPr>
        <w:t>销售额业绩一览表，标书中须提供合同协议书等业绩证明材料</w:t>
      </w:r>
      <w:r w:rsidR="00E324B5">
        <w:rPr>
          <w:rFonts w:ascii="仿宋_GB2312" w:eastAsia="仿宋_GB2312" w:hAnsi="黑体" w:hint="eastAsia"/>
          <w:kern w:val="44"/>
          <w:sz w:val="32"/>
          <w:szCs w:val="44"/>
          <w:u w:val="double"/>
        </w:rPr>
        <w:t>；</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⑤</w:t>
      </w:r>
      <w:r w:rsidR="00AE4262">
        <w:rPr>
          <w:rFonts w:ascii="仿宋_GB2312" w:eastAsia="仿宋_GB2312" w:hAnsi="黑体" w:hint="eastAsia"/>
          <w:kern w:val="44"/>
          <w:sz w:val="32"/>
          <w:szCs w:val="44"/>
          <w:u w:val="double"/>
        </w:rPr>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E4262" w:rsidRDefault="00AE4262" w:rsidP="00D2217E">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①交付周期</w:t>
      </w:r>
    </w:p>
    <w:p w:rsidR="0054185E" w:rsidRPr="0054185E" w:rsidRDefault="00D2217E" w:rsidP="00D2217E">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w:t>
      </w:r>
      <w:r w:rsidR="0054185E" w:rsidRPr="0054185E">
        <w:rPr>
          <w:rFonts w:ascii="仿宋_GB2312" w:eastAsia="仿宋_GB2312" w:hAnsi="黑体" w:hint="eastAsia"/>
          <w:kern w:val="44"/>
          <w:sz w:val="32"/>
          <w:szCs w:val="44"/>
          <w:u w:val="double"/>
        </w:rPr>
        <w:t>项目承诺应答</w:t>
      </w:r>
      <w:r w:rsidR="0054185E">
        <w:rPr>
          <w:rFonts w:ascii="仿宋_GB2312" w:eastAsia="仿宋_GB2312" w:hAnsi="黑体" w:hint="eastAsia"/>
          <w:kern w:val="44"/>
          <w:sz w:val="32"/>
          <w:szCs w:val="44"/>
          <w:u w:val="double"/>
        </w:rPr>
        <w:t>书</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（二）投标语言及计量单位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E4262" w:rsidRDefault="00AE4262" w:rsidP="00AE426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A9070B">
        <w:rPr>
          <w:rFonts w:ascii="仿宋_GB2312" w:eastAsia="仿宋_GB2312" w:hAnsi="黑体" w:hint="eastAsia"/>
          <w:color w:val="FF0000"/>
          <w:kern w:val="44"/>
          <w:sz w:val="32"/>
          <w:szCs w:val="44"/>
          <w:highlight w:val="yellow"/>
        </w:rPr>
        <w:t>202</w:t>
      </w:r>
      <w:r w:rsidR="001B53DB">
        <w:rPr>
          <w:rFonts w:ascii="仿宋_GB2312" w:eastAsia="仿宋_GB2312" w:hAnsi="黑体"/>
          <w:color w:val="FF0000"/>
          <w:kern w:val="44"/>
          <w:sz w:val="32"/>
          <w:szCs w:val="44"/>
          <w:highlight w:val="yellow"/>
        </w:rPr>
        <w:t>3</w:t>
      </w:r>
      <w:r w:rsidRPr="00A9070B">
        <w:rPr>
          <w:rFonts w:ascii="仿宋_GB2312" w:eastAsia="仿宋_GB2312" w:hAnsi="黑体" w:hint="eastAsia"/>
          <w:color w:val="FF0000"/>
          <w:kern w:val="44"/>
          <w:sz w:val="32"/>
          <w:szCs w:val="44"/>
          <w:highlight w:val="yellow"/>
        </w:rPr>
        <w:t>年</w:t>
      </w:r>
      <w:r w:rsidR="001B53DB">
        <w:rPr>
          <w:rFonts w:ascii="仿宋_GB2312" w:eastAsia="仿宋_GB2312" w:hAnsi="黑体"/>
          <w:color w:val="FF0000"/>
          <w:kern w:val="44"/>
          <w:sz w:val="32"/>
          <w:szCs w:val="44"/>
          <w:highlight w:val="yellow"/>
        </w:rPr>
        <w:t>0</w:t>
      </w:r>
      <w:r w:rsidR="00E24E1D">
        <w:rPr>
          <w:rFonts w:ascii="仿宋_GB2312" w:eastAsia="仿宋_GB2312" w:hAnsi="黑体"/>
          <w:color w:val="FF0000"/>
          <w:kern w:val="44"/>
          <w:sz w:val="32"/>
          <w:szCs w:val="44"/>
          <w:highlight w:val="yellow"/>
        </w:rPr>
        <w:t>2</w:t>
      </w:r>
      <w:r w:rsidRPr="00A9070B">
        <w:rPr>
          <w:rFonts w:ascii="仿宋_GB2312" w:eastAsia="仿宋_GB2312" w:hAnsi="黑体" w:hint="eastAsia"/>
          <w:color w:val="FF0000"/>
          <w:kern w:val="44"/>
          <w:sz w:val="32"/>
          <w:szCs w:val="44"/>
          <w:highlight w:val="yellow"/>
        </w:rPr>
        <w:t>月</w:t>
      </w:r>
      <w:r w:rsidR="00E24E1D">
        <w:rPr>
          <w:rFonts w:ascii="仿宋_GB2312" w:eastAsia="仿宋_GB2312" w:hAnsi="黑体"/>
          <w:color w:val="FF0000"/>
          <w:kern w:val="44"/>
          <w:sz w:val="32"/>
          <w:szCs w:val="44"/>
          <w:highlight w:val="yellow"/>
        </w:rPr>
        <w:t>0</w:t>
      </w:r>
      <w:r w:rsidR="0054185E">
        <w:rPr>
          <w:rFonts w:ascii="仿宋_GB2312" w:eastAsia="仿宋_GB2312" w:hAnsi="黑体"/>
          <w:color w:val="FF0000"/>
          <w:kern w:val="44"/>
          <w:sz w:val="32"/>
          <w:szCs w:val="44"/>
          <w:highlight w:val="yellow"/>
        </w:rPr>
        <w:t>9</w:t>
      </w:r>
      <w:r w:rsidRPr="00A9070B">
        <w:rPr>
          <w:rFonts w:ascii="仿宋_GB2312" w:eastAsia="仿宋_GB2312" w:hAnsi="黑体" w:hint="eastAsia"/>
          <w:color w:val="FF0000"/>
          <w:kern w:val="44"/>
          <w:sz w:val="32"/>
          <w:szCs w:val="44"/>
          <w:highlight w:val="yellow"/>
        </w:rPr>
        <w:t>日1</w:t>
      </w:r>
      <w:r w:rsidRPr="00A9070B">
        <w:rPr>
          <w:rFonts w:ascii="仿宋_GB2312" w:eastAsia="仿宋_GB2312" w:hAnsi="黑体"/>
          <w:color w:val="FF0000"/>
          <w:kern w:val="44"/>
          <w:sz w:val="32"/>
          <w:szCs w:val="44"/>
          <w:highlight w:val="yellow"/>
        </w:rPr>
        <w:t>7</w:t>
      </w:r>
      <w:r w:rsidRPr="00A9070B">
        <w:rPr>
          <w:rFonts w:ascii="仿宋_GB2312" w:eastAsia="仿宋_GB2312" w:hAnsi="黑体" w:hint="eastAsia"/>
          <w:color w:val="FF0000"/>
          <w:kern w:val="44"/>
          <w:sz w:val="32"/>
          <w:szCs w:val="44"/>
          <w:highlight w:val="yellow"/>
        </w:rPr>
        <w:t>：30 （北京时间）</w:t>
      </w:r>
      <w:r w:rsidRPr="004403FF">
        <w:rPr>
          <w:rFonts w:ascii="仿宋_GB2312" w:eastAsia="仿宋_GB2312" w:hAnsi="黑体" w:hint="eastAsia"/>
          <w:kern w:val="44"/>
          <w:sz w:val="32"/>
          <w:szCs w:val="44"/>
        </w:rPr>
        <w:t>。</w:t>
      </w:r>
    </w:p>
    <w:p w:rsidR="00AE4262" w:rsidRPr="004403FF" w:rsidRDefault="00AE4262" w:rsidP="00AE426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E4262" w:rsidRPr="004403FF"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AE4262" w:rsidRPr="004C3C27" w:rsidRDefault="00AE4262" w:rsidP="00AE426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（一）供应商有下列情况之一，其投标视为无效投标。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81765" w:rsidRDefault="00E81765" w:rsidP="00E81765">
      <w:pPr>
        <w:ind w:firstLineChars="200" w:firstLine="640"/>
        <w:jc w:val="left"/>
        <w:rPr>
          <w:rFonts w:ascii="黑体" w:eastAsia="黑体" w:hAnsi="黑体"/>
          <w:kern w:val="44"/>
          <w:sz w:val="32"/>
          <w:szCs w:val="32"/>
        </w:rPr>
      </w:pPr>
      <w:r w:rsidRPr="00E81765">
        <w:rPr>
          <w:rFonts w:ascii="黑体" w:eastAsia="黑体" w:hAnsi="黑体" w:hint="eastAsia"/>
          <w:kern w:val="44"/>
          <w:sz w:val="32"/>
          <w:szCs w:val="32"/>
        </w:rPr>
        <w:t>七</w:t>
      </w:r>
      <w:r w:rsidRPr="00E81765">
        <w:rPr>
          <w:rFonts w:ascii="黑体" w:eastAsia="黑体" w:hAnsi="黑体"/>
          <w:kern w:val="44"/>
          <w:sz w:val="32"/>
          <w:szCs w:val="32"/>
        </w:rPr>
        <w:t>、</w:t>
      </w:r>
      <w:r w:rsidRPr="00E81765">
        <w:rPr>
          <w:rFonts w:ascii="黑体" w:eastAsia="黑体" w:hAnsi="黑体" w:hint="eastAsia"/>
          <w:kern w:val="44"/>
          <w:sz w:val="32"/>
          <w:szCs w:val="32"/>
        </w:rPr>
        <w:t>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供应商必须于</w:t>
      </w:r>
      <w:r w:rsidRPr="001B53DB">
        <w:rPr>
          <w:rFonts w:ascii="仿宋_GB2312" w:eastAsia="仿宋_GB2312" w:hAnsi="黑体" w:hint="eastAsia"/>
          <w:color w:val="FF0000"/>
          <w:kern w:val="44"/>
          <w:sz w:val="32"/>
          <w:szCs w:val="44"/>
        </w:rPr>
        <w:t>202</w:t>
      </w:r>
      <w:r w:rsidR="001B53DB">
        <w:rPr>
          <w:rFonts w:ascii="仿宋_GB2312" w:eastAsia="仿宋_GB2312" w:hAnsi="黑体"/>
          <w:color w:val="FF0000"/>
          <w:kern w:val="44"/>
          <w:sz w:val="32"/>
          <w:szCs w:val="44"/>
        </w:rPr>
        <w:t>3</w:t>
      </w:r>
      <w:r w:rsidRPr="001B53DB">
        <w:rPr>
          <w:rFonts w:ascii="仿宋_GB2312" w:eastAsia="仿宋_GB2312" w:hAnsi="黑体" w:hint="eastAsia"/>
          <w:color w:val="FF0000"/>
          <w:kern w:val="44"/>
          <w:sz w:val="32"/>
          <w:szCs w:val="44"/>
        </w:rPr>
        <w:t>年</w:t>
      </w:r>
      <w:r w:rsidR="001B53DB">
        <w:rPr>
          <w:rFonts w:ascii="仿宋_GB2312" w:eastAsia="仿宋_GB2312" w:hAnsi="黑体"/>
          <w:color w:val="FF0000"/>
          <w:kern w:val="44"/>
          <w:sz w:val="32"/>
          <w:szCs w:val="44"/>
        </w:rPr>
        <w:t>0</w:t>
      </w:r>
      <w:r w:rsidR="00E24E1D">
        <w:rPr>
          <w:rFonts w:ascii="仿宋_GB2312" w:eastAsia="仿宋_GB2312" w:hAnsi="黑体"/>
          <w:color w:val="FF0000"/>
          <w:kern w:val="44"/>
          <w:sz w:val="32"/>
          <w:szCs w:val="44"/>
        </w:rPr>
        <w:t>2</w:t>
      </w:r>
      <w:r w:rsidRPr="001B53DB">
        <w:rPr>
          <w:rFonts w:ascii="仿宋_GB2312" w:eastAsia="仿宋_GB2312" w:hAnsi="黑体" w:hint="eastAsia"/>
          <w:color w:val="FF0000"/>
          <w:kern w:val="44"/>
          <w:sz w:val="32"/>
          <w:szCs w:val="44"/>
        </w:rPr>
        <w:t>月</w:t>
      </w:r>
      <w:r w:rsidR="00E24E1D">
        <w:rPr>
          <w:rFonts w:ascii="仿宋_GB2312" w:eastAsia="仿宋_GB2312" w:hAnsi="黑体"/>
          <w:color w:val="FF0000"/>
          <w:kern w:val="44"/>
          <w:sz w:val="32"/>
          <w:szCs w:val="44"/>
        </w:rPr>
        <w:t>0</w:t>
      </w:r>
      <w:r w:rsidR="0054185E">
        <w:rPr>
          <w:rFonts w:ascii="仿宋_GB2312" w:eastAsia="仿宋_GB2312" w:hAnsi="黑体"/>
          <w:color w:val="FF0000"/>
          <w:kern w:val="44"/>
          <w:sz w:val="32"/>
          <w:szCs w:val="44"/>
        </w:rPr>
        <w:t>9</w:t>
      </w:r>
      <w:r w:rsidRPr="001B53DB">
        <w:rPr>
          <w:rFonts w:ascii="仿宋_GB2312" w:eastAsia="仿宋_GB2312" w:hAnsi="黑体" w:hint="eastAsia"/>
          <w:color w:val="FF0000"/>
          <w:kern w:val="44"/>
          <w:sz w:val="32"/>
          <w:szCs w:val="44"/>
        </w:rPr>
        <w:t>日17:30时</w:t>
      </w:r>
      <w:r w:rsidRPr="00E81765">
        <w:rPr>
          <w:rFonts w:ascii="仿宋_GB2312" w:eastAsia="仿宋_GB2312" w:hAnsi="黑体" w:hint="eastAsia"/>
          <w:kern w:val="44"/>
          <w:sz w:val="32"/>
          <w:szCs w:val="44"/>
        </w:rPr>
        <w:t>（北京时间）前将保证金</w:t>
      </w:r>
      <w:r w:rsidRPr="00E81765">
        <w:rPr>
          <w:rFonts w:ascii="Calibri" w:eastAsia="仿宋_GB2312" w:hAnsi="Calibri" w:cs="Calibri"/>
          <w:kern w:val="44"/>
          <w:sz w:val="32"/>
          <w:szCs w:val="44"/>
        </w:rPr>
        <w:t>¥</w:t>
      </w:r>
      <w:r w:rsidR="0054185E">
        <w:rPr>
          <w:rFonts w:ascii="仿宋_GB2312" w:eastAsia="仿宋_GB2312" w:hAnsi="黑体"/>
          <w:kern w:val="44"/>
          <w:sz w:val="32"/>
          <w:szCs w:val="44"/>
        </w:rPr>
        <w:t>5000</w:t>
      </w:r>
      <w:r w:rsidRPr="00E81765">
        <w:rPr>
          <w:rFonts w:ascii="仿宋_GB2312" w:eastAsia="仿宋_GB2312" w:hAnsi="黑体" w:hint="eastAsia"/>
          <w:kern w:val="44"/>
          <w:sz w:val="32"/>
          <w:szCs w:val="44"/>
        </w:rPr>
        <w:t>.00（大写</w:t>
      </w:r>
      <w:r w:rsidR="0054185E">
        <w:rPr>
          <w:rFonts w:ascii="仿宋_GB2312" w:eastAsia="仿宋_GB2312" w:hAnsi="黑体" w:hint="eastAsia"/>
          <w:kern w:val="44"/>
          <w:sz w:val="32"/>
          <w:szCs w:val="44"/>
        </w:rPr>
        <w:t>伍仟</w:t>
      </w:r>
      <w:r w:rsidRPr="00E81765">
        <w:rPr>
          <w:rFonts w:ascii="仿宋_GB2312" w:eastAsia="仿宋_GB2312" w:hAnsi="黑体" w:hint="eastAsia"/>
          <w:kern w:val="44"/>
          <w:sz w:val="32"/>
          <w:szCs w:val="44"/>
        </w:rPr>
        <w:t>元整）以电汇的形式打到指定账户，用途需备注“</w:t>
      </w:r>
      <w:r w:rsidR="00582553" w:rsidRPr="00582553">
        <w:rPr>
          <w:rFonts w:ascii="仿宋_GB2312" w:eastAsia="仿宋_GB2312" w:hAnsi="黑体" w:hint="eastAsia"/>
          <w:kern w:val="44"/>
          <w:sz w:val="32"/>
          <w:szCs w:val="44"/>
        </w:rPr>
        <w:t>柜架注塑配件</w:t>
      </w:r>
      <w:r w:rsidRPr="00E81765">
        <w:rPr>
          <w:rFonts w:ascii="仿宋_GB2312" w:eastAsia="仿宋_GB2312" w:hAnsi="黑体" w:hint="eastAsia"/>
          <w:kern w:val="44"/>
          <w:sz w:val="32"/>
          <w:szCs w:val="44"/>
        </w:rPr>
        <w:t>投标保证金”，否则无效，并将缴费凭证发送至招标办公室邮箱，否则视为自动放弃投标资格。</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单位名称：山东圣阳电源股份有限公司</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地址：山东省曲阜市圣阳路1号</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 xml:space="preserve">开 户 行：中国银行曲阜支行 </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银行账号：239004296452</w:t>
      </w:r>
    </w:p>
    <w:p w:rsid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保证金必须从投标人公司账户转出，未按规定提交保证金的供应商，其投标报价不予接收，投标人应充分考虑款项的银</w:t>
      </w:r>
      <w:r w:rsidRPr="00E81765">
        <w:rPr>
          <w:rFonts w:ascii="仿宋_GB2312" w:eastAsia="仿宋_GB2312" w:hAnsi="黑体" w:hint="eastAsia"/>
          <w:kern w:val="44"/>
          <w:sz w:val="32"/>
          <w:szCs w:val="44"/>
        </w:rPr>
        <w:lastRenderedPageBreak/>
        <w:t>行交换时间，由此带来的保证金不能按时到账的责任由投标人自行承担。</w:t>
      </w:r>
    </w:p>
    <w:p w:rsidR="00CE629F" w:rsidRPr="00421DEB" w:rsidRDefault="00CE629F" w:rsidP="00CE629F">
      <w:pPr>
        <w:pStyle w:val="2"/>
        <w:ind w:firstLineChars="200" w:firstLine="640"/>
      </w:pPr>
      <w:r w:rsidRPr="00421DEB">
        <w:rPr>
          <w:rFonts w:ascii="仿宋_GB2312" w:eastAsia="仿宋_GB2312" w:hAnsi="宋体" w:hint="eastAsia"/>
          <w:sz w:val="32"/>
          <w:szCs w:val="32"/>
        </w:rPr>
        <w:t>目前合作供方</w:t>
      </w:r>
      <w:r>
        <w:rPr>
          <w:rFonts w:ascii="仿宋_GB2312" w:eastAsia="仿宋_GB2312" w:hAnsi="宋体" w:hint="eastAsia"/>
          <w:sz w:val="32"/>
          <w:szCs w:val="32"/>
        </w:rPr>
        <w:t>（</w:t>
      </w:r>
      <w:r>
        <w:rPr>
          <w:rFonts w:ascii="仿宋_GB2312" w:eastAsia="仿宋_GB2312" w:hAnsi="宋体" w:cs="宋体"/>
          <w:kern w:val="0"/>
          <w:sz w:val="32"/>
          <w:szCs w:val="32"/>
        </w:rPr>
        <w:t>未清应付账款</w:t>
      </w:r>
      <w:r>
        <w:rPr>
          <w:rFonts w:ascii="仿宋_GB2312" w:eastAsia="仿宋_GB2312" w:hAnsi="宋体" w:cs="宋体" w:hint="eastAsia"/>
          <w:kern w:val="0"/>
          <w:sz w:val="32"/>
          <w:szCs w:val="32"/>
        </w:rPr>
        <w:t>≥</w:t>
      </w:r>
      <w:r w:rsidR="00931AF3">
        <w:rPr>
          <w:rFonts w:ascii="仿宋_GB2312" w:eastAsia="仿宋_GB2312" w:hAnsi="宋体" w:cs="宋体"/>
          <w:kern w:val="0"/>
          <w:sz w:val="32"/>
          <w:szCs w:val="32"/>
        </w:rPr>
        <w:t>1</w:t>
      </w:r>
      <w:r>
        <w:rPr>
          <w:rFonts w:ascii="仿宋_GB2312" w:eastAsia="仿宋_GB2312" w:hAnsi="宋体" w:cs="宋体" w:hint="eastAsia"/>
          <w:kern w:val="0"/>
          <w:sz w:val="32"/>
          <w:szCs w:val="32"/>
        </w:rPr>
        <w:t>0000元）</w:t>
      </w:r>
      <w:r w:rsidRPr="00421DEB">
        <w:rPr>
          <w:rFonts w:ascii="仿宋_GB2312" w:eastAsia="仿宋_GB2312" w:hAnsi="宋体" w:hint="eastAsia"/>
          <w:sz w:val="32"/>
          <w:szCs w:val="32"/>
        </w:rPr>
        <w:t>可向招标方申请从应付账款中暂扣，申请应加盖公司公章并由法定代表人签字，报名时提交，未中标时转应付账款。</w:t>
      </w:r>
    </w:p>
    <w:p w:rsidR="00E81765" w:rsidRPr="00E81765" w:rsidRDefault="00E81765" w:rsidP="00CE629F">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未成交供应商的保证金，在发出成交通知书后无息退还，最迟不超过与中标方签订合同后的5个工作日。成交供应商的保证金在签订合同后5个工作日内无息退还或根据双方合同约定转为履约保证金。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中标人无正当理由不与我公司签订合同，在签订合同同时提出附加条件，或者不按中标金额、数量供货的，保证金不予退还。</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中标人保证金需在货物全部检验合格且完成送货后退还，如现场出现退货，合同立即终止，中标人立即安排车辆运走，并扣罚全额保证金。</w:t>
      </w:r>
    </w:p>
    <w:p w:rsidR="00AE4262" w:rsidRDefault="00E81765" w:rsidP="00AE4262">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AE4262">
        <w:rPr>
          <w:rFonts w:ascii="黑体" w:eastAsia="黑体" w:hAnsi="黑体" w:hint="eastAsia"/>
          <w:kern w:val="44"/>
          <w:sz w:val="32"/>
          <w:szCs w:val="32"/>
        </w:rPr>
        <w:t>、供应商黑名单</w:t>
      </w:r>
    </w:p>
    <w:p w:rsidR="00AE4262" w:rsidRPr="007813D3" w:rsidRDefault="00AE4262" w:rsidP="007813D3">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AE4262" w:rsidRDefault="00AE4262" w:rsidP="00AE4262">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一、评标委员会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E4262" w:rsidRPr="00A17E56" w:rsidRDefault="00AE4262" w:rsidP="00AE426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三、评标原则</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E4262" w:rsidRDefault="00AE4262" w:rsidP="00AE426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E4262" w:rsidRPr="006F2514" w:rsidRDefault="00AE4262" w:rsidP="00AE426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E4262" w:rsidTr="00D96732">
        <w:trPr>
          <w:trHeight w:val="528"/>
          <w:jc w:val="center"/>
        </w:trPr>
        <w:tc>
          <w:tcPr>
            <w:tcW w:w="814" w:type="pct"/>
            <w:vAlign w:val="center"/>
          </w:tcPr>
          <w:p w:rsidR="00AE4262" w:rsidRPr="006A7E0A" w:rsidRDefault="00AE4262" w:rsidP="00D96732">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AE4262" w:rsidRPr="006A7E0A" w:rsidRDefault="00AE4262" w:rsidP="00D96732">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AE4262" w:rsidRPr="006A7E0A" w:rsidRDefault="00AE4262" w:rsidP="00D9673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E4262" w:rsidTr="00D96732">
        <w:trPr>
          <w:trHeight w:val="1013"/>
          <w:jc w:val="center"/>
        </w:trPr>
        <w:tc>
          <w:tcPr>
            <w:tcW w:w="814" w:type="pct"/>
            <w:vAlign w:val="center"/>
          </w:tcPr>
          <w:p w:rsidR="00AE4262" w:rsidRPr="006A7E0A" w:rsidRDefault="00AE4262" w:rsidP="00D9673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55</w:t>
            </w:r>
            <w:r w:rsidR="00BF3C5B">
              <w:rPr>
                <w:rFonts w:ascii="仿宋_GB2312" w:eastAsia="仿宋_GB2312" w:hAnsi="宋体" w:cs="宋体" w:hint="eastAsia"/>
                <w:kern w:val="0"/>
                <w:sz w:val="32"/>
                <w:szCs w:val="32"/>
                <w:lang w:val="zh-CN"/>
              </w:rPr>
              <w:t>分</w:t>
            </w:r>
          </w:p>
        </w:tc>
        <w:tc>
          <w:tcPr>
            <w:tcW w:w="3618" w:type="pct"/>
            <w:vAlign w:val="center"/>
          </w:tcPr>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系统自动判分，满足招标文件要求且投标价格最低的投标报价为评标基准价，其价格分为满分。其他供应商的价格分统一按照下列公式计算：</w:t>
            </w:r>
          </w:p>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投标报价得分=（评审基准价/投标报价）×</w:t>
            </w:r>
            <w:r w:rsidR="00DF14E2">
              <w:rPr>
                <w:rFonts w:ascii="仿宋_GB2312" w:eastAsia="仿宋_GB2312" w:hAnsi="宋体" w:cs="宋体"/>
                <w:kern w:val="0"/>
                <w:sz w:val="32"/>
                <w:szCs w:val="32"/>
              </w:rPr>
              <w:t>55</w:t>
            </w:r>
          </w:p>
          <w:p w:rsidR="00AE4262" w:rsidRPr="006A7E0A"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DF14E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w:t>
            </w:r>
            <w:r w:rsidR="00BF3C5B">
              <w:rPr>
                <w:rFonts w:ascii="仿宋_GB2312" w:eastAsia="仿宋_GB2312" w:hAnsi="宋体" w:cs="宋体"/>
                <w:kern w:val="0"/>
                <w:sz w:val="32"/>
                <w:szCs w:val="32"/>
                <w:lang w:val="zh-CN"/>
              </w:rPr>
              <w:t>20</w:t>
            </w:r>
            <w:r w:rsidRPr="006A7E0A">
              <w:rPr>
                <w:rFonts w:ascii="仿宋_GB2312" w:eastAsia="仿宋_GB2312" w:hAnsi="宋体" w:cs="宋体" w:hint="eastAsia"/>
                <w:kern w:val="0"/>
                <w:sz w:val="32"/>
                <w:szCs w:val="32"/>
                <w:lang w:val="zh-CN"/>
              </w:rPr>
              <w:t>年1月1日至今）完成类似业绩，每项得</w:t>
            </w:r>
            <w:r w:rsidR="00DF14E2">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分，最多得</w:t>
            </w:r>
            <w:r w:rsidR="00DF14E2">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E4262" w:rsidTr="00D96732">
        <w:trPr>
          <w:trHeight w:val="1297"/>
          <w:jc w:val="center"/>
        </w:trPr>
        <w:tc>
          <w:tcPr>
            <w:tcW w:w="814" w:type="pct"/>
            <w:vAlign w:val="center"/>
          </w:tcPr>
          <w:p w:rsidR="00AE4262" w:rsidRPr="006A7E0A" w:rsidRDefault="00DF14E2"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w:t>
            </w:r>
            <w:r>
              <w:rPr>
                <w:rFonts w:ascii="仿宋_GB2312" w:eastAsia="仿宋_GB2312" w:hAnsi="宋体" w:cs="宋体"/>
                <w:kern w:val="0"/>
                <w:sz w:val="32"/>
                <w:szCs w:val="32"/>
                <w:lang w:val="zh-CN"/>
              </w:rPr>
              <w:t>实力</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DF14E2" w:rsidP="00D96732">
            <w:pPr>
              <w:autoSpaceDE w:val="0"/>
              <w:autoSpaceDN w:val="0"/>
              <w:spacing w:line="276" w:lineRule="auto"/>
              <w:ind w:right="132"/>
              <w:jc w:val="left"/>
              <w:rPr>
                <w:rFonts w:ascii="仿宋_GB2312" w:eastAsia="仿宋_GB2312" w:hAnsi="宋体" w:cs="宋体"/>
                <w:kern w:val="0"/>
                <w:sz w:val="32"/>
                <w:szCs w:val="32"/>
                <w:lang w:val="zh-CN"/>
              </w:rPr>
            </w:pPr>
            <w:r w:rsidRPr="00DF14E2">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E4262" w:rsidRPr="006A7E0A" w:rsidRDefault="00AE4262" w:rsidP="00731C7B">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w:t>
            </w:r>
            <w:r w:rsidR="00731C7B">
              <w:rPr>
                <w:rFonts w:ascii="仿宋_GB2312" w:eastAsia="仿宋_GB2312" w:hAnsi="宋体" w:cs="宋体"/>
                <w:kern w:val="0"/>
                <w:sz w:val="32"/>
                <w:szCs w:val="32"/>
                <w:lang w:val="zh-CN"/>
              </w:rPr>
              <w:t>0</w:t>
            </w:r>
            <w:r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D9673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sidR="004823D1">
              <w:rPr>
                <w:rFonts w:ascii="仿宋_GB2312" w:eastAsia="仿宋_GB2312" w:hAnsi="宋体" w:cs="宋体" w:hint="eastAsia"/>
                <w:kern w:val="0"/>
                <w:sz w:val="32"/>
                <w:szCs w:val="32"/>
                <w:lang w:val="zh-CN"/>
              </w:rPr>
              <w:t>供应商交付周期</w:t>
            </w:r>
            <w:r>
              <w:rPr>
                <w:rFonts w:ascii="仿宋_GB2312" w:eastAsia="仿宋_GB2312" w:hAnsi="宋体" w:cs="宋体"/>
                <w:kern w:val="0"/>
                <w:sz w:val="32"/>
                <w:szCs w:val="32"/>
                <w:lang w:val="zh-CN"/>
              </w:rPr>
              <w:t>，优良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AE4262" w:rsidTr="00D96732">
        <w:trPr>
          <w:trHeight w:val="1515"/>
          <w:jc w:val="center"/>
        </w:trPr>
        <w:tc>
          <w:tcPr>
            <w:tcW w:w="814" w:type="pct"/>
            <w:vAlign w:val="center"/>
          </w:tcPr>
          <w:p w:rsidR="00AE4262" w:rsidRPr="006A7E0A" w:rsidRDefault="00731C7B" w:rsidP="00D96732">
            <w:pPr>
              <w:autoSpaceDE w:val="0"/>
              <w:autoSpaceDN w:val="0"/>
              <w:ind w:right="127"/>
              <w:rPr>
                <w:rFonts w:ascii="仿宋_GB2312" w:eastAsia="仿宋_GB2312" w:hAnsi="宋体" w:cs="宋体"/>
                <w:kern w:val="0"/>
                <w:sz w:val="32"/>
                <w:szCs w:val="32"/>
                <w:lang w:val="zh-CN"/>
              </w:rPr>
            </w:pPr>
            <w:r w:rsidRPr="00731C7B">
              <w:rPr>
                <w:rFonts w:ascii="仿宋_GB2312" w:eastAsia="仿宋_GB2312" w:hAnsi="宋体" w:cs="宋体" w:hint="eastAsia"/>
                <w:kern w:val="0"/>
                <w:sz w:val="32"/>
                <w:szCs w:val="32"/>
                <w:lang w:val="zh-CN"/>
              </w:rPr>
              <w:lastRenderedPageBreak/>
              <w:t>承诺应答书</w:t>
            </w:r>
          </w:p>
        </w:tc>
        <w:tc>
          <w:tcPr>
            <w:tcW w:w="568" w:type="pct"/>
            <w:vAlign w:val="center"/>
          </w:tcPr>
          <w:p w:rsidR="00AE4262" w:rsidRPr="006A7E0A" w:rsidRDefault="00AE4262" w:rsidP="00731C7B">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w:t>
            </w:r>
            <w:r w:rsidR="00731C7B">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731C7B" w:rsidP="00731C7B">
            <w:pPr>
              <w:autoSpaceDE w:val="0"/>
              <w:autoSpaceDN w:val="0"/>
              <w:spacing w:line="276" w:lineRule="auto"/>
              <w:ind w:right="132"/>
              <w:jc w:val="left"/>
              <w:rPr>
                <w:rFonts w:ascii="仿宋_GB2312" w:eastAsia="仿宋_GB2312" w:hAnsi="宋体" w:cs="宋体"/>
                <w:kern w:val="0"/>
                <w:sz w:val="32"/>
                <w:szCs w:val="32"/>
                <w:lang w:val="zh-CN"/>
              </w:rPr>
            </w:pPr>
            <w:r w:rsidRPr="00731C7B">
              <w:rPr>
                <w:rFonts w:ascii="仿宋_GB2312" w:eastAsia="仿宋_GB2312" w:hAnsi="宋体" w:cs="宋体" w:hint="eastAsia"/>
                <w:kern w:val="0"/>
                <w:sz w:val="32"/>
                <w:szCs w:val="32"/>
                <w:lang w:val="zh-CN"/>
              </w:rPr>
              <w:t>根据供应商承诺应答，包括售后服务的内容、形式、满足或高于磋商文件中质保期的情况、解决问题的响应时间、维修技术人员情况等，得1-1</w:t>
            </w:r>
            <w:r>
              <w:rPr>
                <w:rFonts w:ascii="仿宋_GB2312" w:eastAsia="仿宋_GB2312" w:hAnsi="宋体" w:cs="宋体"/>
                <w:kern w:val="0"/>
                <w:sz w:val="32"/>
                <w:szCs w:val="32"/>
                <w:lang w:val="zh-CN"/>
              </w:rPr>
              <w:t>5</w:t>
            </w:r>
            <w:r w:rsidRPr="00731C7B">
              <w:rPr>
                <w:rFonts w:ascii="仿宋_GB2312" w:eastAsia="仿宋_GB2312" w:hAnsi="宋体" w:cs="宋体" w:hint="eastAsia"/>
                <w:kern w:val="0"/>
                <w:sz w:val="32"/>
                <w:szCs w:val="32"/>
                <w:lang w:val="zh-CN"/>
              </w:rPr>
              <w:t>分。</w:t>
            </w:r>
          </w:p>
        </w:tc>
      </w:tr>
    </w:tbl>
    <w:p w:rsidR="00AE4262" w:rsidRDefault="00AE4262" w:rsidP="00AE4262">
      <w:pPr>
        <w:ind w:firstLineChars="100" w:firstLine="320"/>
        <w:rPr>
          <w:rFonts w:ascii="黑体" w:eastAsia="黑体" w:hAnsi="黑体"/>
          <w:sz w:val="32"/>
          <w:szCs w:val="32"/>
        </w:rPr>
      </w:pPr>
      <w:r>
        <w:rPr>
          <w:rFonts w:ascii="黑体" w:eastAsia="黑体" w:hAnsi="黑体" w:hint="eastAsia"/>
          <w:sz w:val="32"/>
          <w:szCs w:val="32"/>
        </w:rPr>
        <w:t>五、重新竞争性磋商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AE4262" w:rsidRPr="009055D5" w:rsidRDefault="00AE4262" w:rsidP="00AE426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六、中标人的确定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七、评标纪律</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（十）在整个评标过程中，供应商企图影响招标结果的任何活动，可能导致投标失败。如有违法行为，将依法追究其法律责任。</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八、中标通知书</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E4262" w:rsidRPr="0093786E"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781B78" w:rsidRDefault="00781B78" w:rsidP="00590E77">
      <w:pPr>
        <w:rPr>
          <w:rFonts w:ascii="方正小标宋简体" w:eastAsia="方正小标宋简体"/>
          <w:spacing w:val="-17"/>
          <w:sz w:val="44"/>
          <w:szCs w:val="44"/>
        </w:rPr>
      </w:pPr>
    </w:p>
    <w:p w:rsidR="00731C7B" w:rsidRDefault="00731C7B" w:rsidP="00731C7B">
      <w:pPr>
        <w:pStyle w:val="2"/>
      </w:pPr>
    </w:p>
    <w:p w:rsidR="00731C7B" w:rsidRPr="00731C7B" w:rsidRDefault="00731C7B" w:rsidP="00731C7B">
      <w:pPr>
        <w:pStyle w:val="2"/>
      </w:pPr>
    </w:p>
    <w:p w:rsidR="00AE4262" w:rsidRDefault="00AE4262" w:rsidP="00AE426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A9070B" w:rsidRDefault="00AE4262" w:rsidP="00590E77">
      <w:pPr>
        <w:rPr>
          <w:rFonts w:ascii="黑体" w:eastAsia="黑体" w:hAnsi="黑体" w:cs="黑体"/>
          <w:sz w:val="32"/>
          <w:szCs w:val="32"/>
        </w:rPr>
      </w:pPr>
      <w:r>
        <w:rPr>
          <w:rFonts w:ascii="黑体" w:eastAsia="黑体" w:hAnsi="黑体" w:cs="黑体" w:hint="eastAsia"/>
          <w:sz w:val="32"/>
          <w:szCs w:val="32"/>
        </w:rPr>
        <w:t>一</w:t>
      </w:r>
      <w:r w:rsidR="00963535">
        <w:rPr>
          <w:rFonts w:ascii="黑体" w:eastAsia="黑体" w:hAnsi="黑体" w:cs="黑体" w:hint="eastAsia"/>
          <w:sz w:val="32"/>
          <w:szCs w:val="32"/>
        </w:rPr>
        <w:t>、</w:t>
      </w:r>
      <w:r w:rsidR="00A9070B" w:rsidRPr="00A9070B">
        <w:rPr>
          <w:rFonts w:ascii="黑体" w:eastAsia="黑体" w:hAnsi="黑体" w:cs="黑体" w:hint="eastAsia"/>
          <w:sz w:val="32"/>
          <w:szCs w:val="32"/>
        </w:rPr>
        <w:t>货物采购标准和要求</w:t>
      </w:r>
      <w:r w:rsidR="004E74BF">
        <w:rPr>
          <w:rFonts w:ascii="黑体" w:eastAsia="黑体" w:hAnsi="黑体" w:cs="黑体" w:hint="eastAsia"/>
          <w:sz w:val="32"/>
          <w:szCs w:val="32"/>
        </w:rPr>
        <w:t>：</w:t>
      </w:r>
    </w:p>
    <w:p w:rsidR="00A9070B" w:rsidRPr="00A9070B" w:rsidRDefault="00A9070B" w:rsidP="00A9070B">
      <w:pPr>
        <w:ind w:firstLineChars="300" w:firstLine="960"/>
        <w:rPr>
          <w:rFonts w:ascii="仿宋_GB2312" w:eastAsia="仿宋_GB2312"/>
          <w:sz w:val="32"/>
          <w:szCs w:val="32"/>
        </w:rPr>
      </w:pPr>
      <w:r w:rsidRPr="00A9070B">
        <w:rPr>
          <w:rFonts w:ascii="仿宋_GB2312" w:eastAsia="仿宋_GB2312" w:hint="eastAsia"/>
          <w:sz w:val="32"/>
          <w:szCs w:val="32"/>
        </w:rPr>
        <w:t>执行圣阳采购物资技术条件及图纸,详见附件</w:t>
      </w:r>
      <w:r w:rsidR="00931AF3">
        <w:rPr>
          <w:rFonts w:ascii="仿宋_GB2312" w:eastAsia="仿宋_GB2312" w:hint="eastAsia"/>
          <w:sz w:val="32"/>
          <w:szCs w:val="32"/>
        </w:rPr>
        <w:t>。</w:t>
      </w:r>
    </w:p>
    <w:p w:rsidR="00AC516E" w:rsidRPr="00590E77" w:rsidRDefault="00AC516E" w:rsidP="00590E77">
      <w:pPr>
        <w:rPr>
          <w:rFonts w:ascii="黑体" w:eastAsia="黑体" w:hAnsi="黑体" w:cs="黑体"/>
          <w:sz w:val="32"/>
          <w:szCs w:val="32"/>
        </w:rPr>
      </w:pPr>
      <w:r w:rsidRPr="00590E77">
        <w:rPr>
          <w:rFonts w:ascii="黑体" w:eastAsia="黑体" w:hAnsi="黑体" w:cs="黑体" w:hint="eastAsia"/>
          <w:sz w:val="32"/>
          <w:szCs w:val="32"/>
        </w:rPr>
        <w:t>二、</w:t>
      </w:r>
      <w:r w:rsidR="00A9070B" w:rsidRPr="00A9070B">
        <w:rPr>
          <w:rFonts w:ascii="黑体" w:eastAsia="黑体" w:hAnsi="黑体" w:cs="黑体" w:hint="eastAsia"/>
          <w:sz w:val="32"/>
          <w:szCs w:val="32"/>
        </w:rPr>
        <w:t>付款方式：</w:t>
      </w:r>
    </w:p>
    <w:p w:rsidR="0054185E" w:rsidRDefault="0054185E" w:rsidP="0054185E">
      <w:pPr>
        <w:ind w:firstLineChars="300" w:firstLine="960"/>
        <w:rPr>
          <w:rFonts w:ascii="仿宋_GB2312" w:eastAsia="仿宋_GB2312"/>
          <w:sz w:val="32"/>
          <w:szCs w:val="32"/>
        </w:rPr>
      </w:pPr>
      <w:r w:rsidRPr="0054185E">
        <w:rPr>
          <w:rFonts w:ascii="仿宋_GB2312" w:eastAsia="仿宋_GB2312" w:hint="eastAsia"/>
          <w:sz w:val="32"/>
          <w:szCs w:val="32"/>
        </w:rPr>
        <w:t>银行承兑月结60天。</w:t>
      </w:r>
    </w:p>
    <w:p w:rsidR="002E419B" w:rsidRPr="00497989" w:rsidRDefault="002E419B" w:rsidP="00497989">
      <w:pPr>
        <w:rPr>
          <w:rFonts w:ascii="黑体" w:eastAsia="黑体" w:hAnsi="黑体" w:cs="黑体"/>
          <w:sz w:val="32"/>
          <w:szCs w:val="32"/>
        </w:rPr>
      </w:pPr>
      <w:r w:rsidRPr="00497989">
        <w:rPr>
          <w:rFonts w:ascii="黑体" w:eastAsia="黑体" w:hAnsi="黑体" w:cs="黑体" w:hint="eastAsia"/>
          <w:sz w:val="32"/>
          <w:szCs w:val="32"/>
        </w:rPr>
        <w:t>三、工期</w:t>
      </w:r>
      <w:r w:rsidR="00A9070B">
        <w:rPr>
          <w:rFonts w:ascii="黑体" w:eastAsia="黑体" w:hAnsi="黑体" w:cs="黑体" w:hint="eastAsia"/>
          <w:sz w:val="32"/>
          <w:szCs w:val="32"/>
        </w:rPr>
        <w:t>：</w:t>
      </w:r>
    </w:p>
    <w:p w:rsidR="0054185E" w:rsidRDefault="0054185E" w:rsidP="0054185E">
      <w:pPr>
        <w:ind w:firstLineChars="300" w:firstLine="960"/>
        <w:rPr>
          <w:rFonts w:ascii="仿宋_GB2312" w:eastAsia="仿宋_GB2312"/>
          <w:sz w:val="32"/>
          <w:szCs w:val="32"/>
        </w:rPr>
      </w:pPr>
      <w:r w:rsidRPr="0054185E">
        <w:rPr>
          <w:rFonts w:ascii="仿宋_GB2312" w:eastAsia="仿宋_GB2312" w:hint="eastAsia"/>
          <w:sz w:val="32"/>
          <w:szCs w:val="32"/>
        </w:rPr>
        <w:t>合同签订之日至2024年2月28日。</w:t>
      </w:r>
    </w:p>
    <w:p w:rsidR="00AA333F" w:rsidRPr="00AA333F" w:rsidRDefault="00AA333F" w:rsidP="00AA333F">
      <w:pPr>
        <w:rPr>
          <w:rFonts w:ascii="黑体" w:eastAsia="黑体" w:hAnsi="黑体" w:cs="黑体"/>
          <w:sz w:val="32"/>
          <w:szCs w:val="32"/>
        </w:rPr>
      </w:pPr>
      <w:r w:rsidRPr="00AA333F">
        <w:rPr>
          <w:rFonts w:ascii="黑体" w:eastAsia="黑体" w:hAnsi="黑体" w:cs="黑体" w:hint="eastAsia"/>
          <w:sz w:val="32"/>
          <w:szCs w:val="32"/>
        </w:rPr>
        <w:t>四</w:t>
      </w:r>
      <w:r w:rsidRPr="00AA333F">
        <w:rPr>
          <w:rFonts w:ascii="黑体" w:eastAsia="黑体" w:hAnsi="黑体" w:cs="黑体"/>
          <w:sz w:val="32"/>
          <w:szCs w:val="32"/>
        </w:rPr>
        <w:t>、</w:t>
      </w:r>
      <w:r w:rsidR="00A9070B" w:rsidRPr="00A9070B">
        <w:rPr>
          <w:rFonts w:ascii="黑体" w:eastAsia="黑体" w:hAnsi="黑体" w:cs="黑体" w:hint="eastAsia"/>
          <w:sz w:val="32"/>
          <w:szCs w:val="32"/>
        </w:rPr>
        <w:t>履约保证金、质量保证金：</w:t>
      </w:r>
    </w:p>
    <w:p w:rsidR="00AB2D6C" w:rsidRP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履约保证金</w:t>
      </w:r>
      <w:r w:rsidR="00861987">
        <w:rPr>
          <w:rFonts w:ascii="仿宋_GB2312" w:eastAsia="仿宋_GB2312" w:hAnsi="宋体" w:cs="宋体" w:hint="eastAsia"/>
          <w:kern w:val="0"/>
          <w:sz w:val="32"/>
          <w:szCs w:val="32"/>
        </w:rPr>
        <w:t>两</w:t>
      </w:r>
      <w:r w:rsidRPr="00AB2D6C">
        <w:rPr>
          <w:rFonts w:ascii="仿宋_GB2312" w:eastAsia="仿宋_GB2312" w:hAnsi="宋体" w:cs="宋体" w:hint="eastAsia"/>
          <w:kern w:val="0"/>
          <w:sz w:val="32"/>
          <w:szCs w:val="32"/>
        </w:rPr>
        <w:t>仟</w:t>
      </w:r>
      <w:r w:rsidR="00861987">
        <w:rPr>
          <w:rFonts w:ascii="仿宋_GB2312" w:eastAsia="仿宋_GB2312" w:hAnsi="宋体" w:cs="宋体" w:hint="eastAsia"/>
          <w:kern w:val="0"/>
          <w:sz w:val="32"/>
          <w:szCs w:val="32"/>
        </w:rPr>
        <w:t>伍</w:t>
      </w:r>
      <w:r w:rsidR="0075249E">
        <w:rPr>
          <w:rFonts w:ascii="仿宋_GB2312" w:eastAsia="仿宋_GB2312" w:hAnsi="宋体" w:cs="宋体" w:hint="eastAsia"/>
          <w:kern w:val="0"/>
          <w:sz w:val="32"/>
          <w:szCs w:val="32"/>
        </w:rPr>
        <w:t>佰</w:t>
      </w:r>
      <w:r w:rsidRPr="00AB2D6C">
        <w:rPr>
          <w:rFonts w:ascii="仿宋_GB2312" w:eastAsia="仿宋_GB2312" w:hAnsi="宋体" w:cs="宋体" w:hint="eastAsia"/>
          <w:kern w:val="0"/>
          <w:sz w:val="32"/>
          <w:szCs w:val="32"/>
        </w:rPr>
        <w:t>元，质量保证金</w:t>
      </w:r>
      <w:r w:rsidR="0075249E">
        <w:rPr>
          <w:rFonts w:ascii="仿宋_GB2312" w:eastAsia="仿宋_GB2312" w:hAnsi="宋体" w:cs="宋体" w:hint="eastAsia"/>
          <w:kern w:val="0"/>
          <w:sz w:val="32"/>
          <w:szCs w:val="32"/>
        </w:rPr>
        <w:t>两</w:t>
      </w:r>
      <w:r w:rsidRPr="00AB2D6C">
        <w:rPr>
          <w:rFonts w:ascii="仿宋_GB2312" w:eastAsia="仿宋_GB2312" w:hAnsi="宋体" w:cs="宋体" w:hint="eastAsia"/>
          <w:kern w:val="0"/>
          <w:sz w:val="32"/>
          <w:szCs w:val="32"/>
        </w:rPr>
        <w:t>仟</w:t>
      </w:r>
      <w:r w:rsidR="0075249E">
        <w:rPr>
          <w:rFonts w:ascii="仿宋_GB2312" w:eastAsia="仿宋_GB2312" w:hAnsi="宋体" w:cs="宋体" w:hint="eastAsia"/>
          <w:kern w:val="0"/>
          <w:sz w:val="32"/>
          <w:szCs w:val="32"/>
        </w:rPr>
        <w:t>伍佰</w:t>
      </w:r>
      <w:r w:rsidRPr="00AB2D6C">
        <w:rPr>
          <w:rFonts w:ascii="仿宋_GB2312" w:eastAsia="仿宋_GB2312" w:hAnsi="宋体" w:cs="宋体" w:hint="eastAsia"/>
          <w:kern w:val="0"/>
          <w:sz w:val="32"/>
          <w:szCs w:val="32"/>
        </w:rPr>
        <w:t>元。中标后投标保证金转履约保证金</w:t>
      </w:r>
      <w:r w:rsidR="0075249E" w:rsidRPr="0075249E">
        <w:rPr>
          <w:rFonts w:ascii="仿宋_GB2312" w:eastAsia="仿宋_GB2312" w:hAnsi="宋体" w:cs="宋体" w:hint="eastAsia"/>
          <w:kern w:val="0"/>
          <w:sz w:val="32"/>
          <w:szCs w:val="32"/>
        </w:rPr>
        <w:t>两仟伍佰</w:t>
      </w:r>
      <w:r w:rsidRPr="00AB2D6C">
        <w:rPr>
          <w:rFonts w:ascii="仿宋_GB2312" w:eastAsia="仿宋_GB2312" w:hAnsi="宋体" w:cs="宋体" w:hint="eastAsia"/>
          <w:kern w:val="0"/>
          <w:sz w:val="32"/>
          <w:szCs w:val="32"/>
        </w:rPr>
        <w:t>元、质量保证金</w:t>
      </w:r>
      <w:r w:rsidR="0075249E" w:rsidRPr="0075249E">
        <w:rPr>
          <w:rFonts w:ascii="仿宋_GB2312" w:eastAsia="仿宋_GB2312" w:hAnsi="宋体" w:cs="宋体" w:hint="eastAsia"/>
          <w:kern w:val="0"/>
          <w:sz w:val="32"/>
          <w:szCs w:val="32"/>
        </w:rPr>
        <w:t>两仟伍佰</w:t>
      </w:r>
      <w:r w:rsidRPr="00AB2D6C">
        <w:rPr>
          <w:rFonts w:ascii="仿宋_GB2312" w:eastAsia="仿宋_GB2312" w:hAnsi="宋体" w:cs="宋体" w:hint="eastAsia"/>
          <w:kern w:val="0"/>
          <w:sz w:val="32"/>
          <w:szCs w:val="32"/>
        </w:rPr>
        <w:t>元。</w:t>
      </w:r>
    </w:p>
    <w:p w:rsid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注：目前合作供方（未清应付账款≥</w:t>
      </w:r>
      <w:r>
        <w:rPr>
          <w:rFonts w:ascii="仿宋_GB2312" w:eastAsia="仿宋_GB2312" w:hAnsi="宋体" w:cs="宋体"/>
          <w:kern w:val="0"/>
          <w:sz w:val="32"/>
          <w:szCs w:val="32"/>
        </w:rPr>
        <w:t>1</w:t>
      </w:r>
      <w:r w:rsidRPr="00AB2D6C">
        <w:rPr>
          <w:rFonts w:ascii="仿宋_GB2312" w:eastAsia="仿宋_GB2312" w:hAnsi="宋体" w:cs="宋体" w:hint="eastAsia"/>
          <w:kern w:val="0"/>
          <w:sz w:val="32"/>
          <w:szCs w:val="32"/>
        </w:rPr>
        <w:t>0000元）可向招标方申请从应付账款中暂扣，申请应加盖公司公章并由法定代表人签字，报名时提交，未中标时转应付账款。</w:t>
      </w:r>
    </w:p>
    <w:p w:rsidR="004E74BF" w:rsidRDefault="004E74BF" w:rsidP="00AB2D6C">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75249E" w:rsidRDefault="0075249E" w:rsidP="0075249E">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含税到厂价格，</w:t>
      </w:r>
      <w:r>
        <w:rPr>
          <w:rFonts w:ascii="仿宋_GB2312" w:eastAsia="仿宋_GB2312" w:hAnsiTheme="minorEastAsia"/>
          <w:sz w:val="32"/>
          <w:szCs w:val="32"/>
        </w:rPr>
        <w:t>单位为元</w:t>
      </w:r>
      <w:r>
        <w:rPr>
          <w:rFonts w:ascii="仿宋_GB2312" w:eastAsia="仿宋_GB2312" w:hAnsiTheme="minorEastAsia" w:hint="eastAsia"/>
          <w:sz w:val="32"/>
          <w:szCs w:val="32"/>
        </w:rPr>
        <w:t>/个（13</w:t>
      </w:r>
      <w:r>
        <w:rPr>
          <w:rFonts w:ascii="仿宋_GB2312" w:eastAsia="仿宋_GB2312" w:hAnsiTheme="minorEastAsia"/>
          <w:sz w:val="32"/>
          <w:szCs w:val="32"/>
        </w:rPr>
        <w:t>%增值税专用发票</w:t>
      </w:r>
      <w:r>
        <w:rPr>
          <w:rFonts w:ascii="仿宋_GB2312" w:eastAsia="仿宋_GB2312" w:hAnsiTheme="minorEastAsia" w:hint="eastAsia"/>
          <w:sz w:val="32"/>
          <w:szCs w:val="32"/>
        </w:rPr>
        <w:t>）。</w:t>
      </w:r>
    </w:p>
    <w:tbl>
      <w:tblPr>
        <w:tblW w:w="8740" w:type="dxa"/>
        <w:tblInd w:w="-5" w:type="dxa"/>
        <w:tblLook w:val="04A0" w:firstRow="1" w:lastRow="0" w:firstColumn="1" w:lastColumn="0" w:noHBand="0" w:noVBand="1"/>
      </w:tblPr>
      <w:tblGrid>
        <w:gridCol w:w="1258"/>
        <w:gridCol w:w="4800"/>
        <w:gridCol w:w="1460"/>
        <w:gridCol w:w="1222"/>
      </w:tblGrid>
      <w:tr w:rsidR="0075249E" w:rsidRPr="009B045A" w:rsidTr="0075249E">
        <w:trPr>
          <w:trHeight w:val="480"/>
        </w:trPr>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249E" w:rsidRPr="009B045A" w:rsidRDefault="0075249E" w:rsidP="0075249E">
            <w:pPr>
              <w:widowControl/>
              <w:jc w:val="center"/>
              <w:rPr>
                <w:rFonts w:ascii="宋体" w:hAnsi="宋体" w:cs="宋体"/>
                <w:color w:val="000000"/>
                <w:kern w:val="0"/>
                <w:sz w:val="20"/>
              </w:rPr>
            </w:pPr>
            <w:r w:rsidRPr="009B045A">
              <w:rPr>
                <w:rFonts w:ascii="宋体" w:hAnsi="宋体" w:cs="宋体" w:hint="eastAsia"/>
                <w:color w:val="000000"/>
                <w:kern w:val="0"/>
                <w:sz w:val="20"/>
              </w:rPr>
              <w:t>物料号</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75249E" w:rsidRPr="009B045A" w:rsidRDefault="0075249E" w:rsidP="0075249E">
            <w:pPr>
              <w:widowControl/>
              <w:jc w:val="center"/>
              <w:rPr>
                <w:rFonts w:ascii="宋体" w:hAnsi="宋体" w:cs="宋体"/>
                <w:color w:val="000000"/>
                <w:kern w:val="0"/>
                <w:sz w:val="20"/>
              </w:rPr>
            </w:pPr>
            <w:r w:rsidRPr="009B045A">
              <w:rPr>
                <w:rFonts w:ascii="宋体" w:hAnsi="宋体" w:cs="宋体" w:hint="eastAsia"/>
                <w:color w:val="000000"/>
                <w:kern w:val="0"/>
                <w:sz w:val="20"/>
              </w:rPr>
              <w:t>物料描述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预测年采购量（个）</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含税单价（个）</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200003531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柜架配件/电池隔离块/WX-177</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700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200003534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柜架配件/电池隔离块/WX-185</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5060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200008067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柜架配件/电池隔离块/WX-206</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200003518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柜架配件/扁管封头/WX-156/阻燃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55013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200003516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柜架配件/方管封头/WX-068/阻燃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200003517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柜架配件/方管封头/WX-155/阻燃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4602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200003494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柜架配件/引出线支撑架/WX-070</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200003811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柜架配件/托板限位块/WX-072</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200026395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572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200026399</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572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lastRenderedPageBreak/>
              <w:t>200026394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200026400</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548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200026398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548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200026402</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200026404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绝缘保护件/端子护罩/DH16/黑/阻燃ABS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45571</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200014988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绝缘保护件/端子护罩/DH16/红/阻燃ABS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43426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200026410</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200026412</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200026423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252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200026425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200026422</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252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200026424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200025591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绝缘保护件/端子护罩/DH35/黑/阻燃ABS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5816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200025534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绝缘保护件/端子护罩/DH35/红/阻燃ABS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5815</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15054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200025535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14899</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绝缘保护件/端子护罩/DH70/黑/阻燃ABS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6400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200025536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绝缘保护件/端子护罩/DH70/红/阻燃ABS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6400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200002658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绝缘保护件/端子护罩/DH95/黑/阻燃ABS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20142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200025537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绝缘保护件/端子护罩/DH95/红/阻燃ABS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16936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200002618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绝缘保护件/铜排端护罩/WX-159/黑/阻燃ABS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14790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200002617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绝缘保护件/铜排端护罩/WX-159/红/阻燃ABS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14790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200002612</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绝缘保护件/铜排护罩/WX-180/黑/阻燃ABS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131110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200002611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绝缘保护件/铜排护罩/WX-180/红/阻燃ABS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131110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200011233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183783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200011234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183475</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200030913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绝缘保护件/铜排护罩/WX-249/蓝/阻燃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200028004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绝缘保护件/铜排护罩/WX-250/黑/阻燃/去柱</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3434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200011235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56327</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200028003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绝缘保护件/铜排护罩/WX-250/红/阻燃/去柱</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3434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200011236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56327</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200012322</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912920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200012321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913899</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200030738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绝缘保护件/铜排护罩/WX-258/蓝/阻燃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200025714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绝缘保护件/铜排护罩/WX-301/黑/ABS阻燃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200025713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绝缘保护件/铜排护罩/WX-301/红/ABS阻燃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lastRenderedPageBreak/>
              <w:t>200025716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绝缘保护件/铜排护罩/WX-302/黑/ABS阻燃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638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200025715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绝缘保护件/铜排护罩/WX-302/红/ABS阻燃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638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200025611</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绝缘保护件/铜排护罩/WX-310/黑/阻燃ABS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200025610</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绝缘保护件/铜排护罩/WX-310/红/阻燃ABS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200011373</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绝缘保护件/铜排护罩/WX-247/欧洲灰/阻燃ABS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200016637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绝缘保护件/铜排护罩/WX-270/灰/阻燃ABS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200026414</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200026417</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200013369</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绝缘保护件/端柱护套/WX-260/黑/阻燃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200013368</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绝缘保护件/端柱护套/WX-260/红/阻燃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200009436</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绝缘保护件/电池绝缘板/WX-223</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r w:rsidR="0075249E" w:rsidRPr="009B045A" w:rsidTr="0075249E">
        <w:trPr>
          <w:trHeight w:val="240"/>
        </w:trPr>
        <w:tc>
          <w:tcPr>
            <w:tcW w:w="1258" w:type="dxa"/>
            <w:tcBorders>
              <w:top w:val="nil"/>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200012925</w:t>
            </w:r>
          </w:p>
        </w:tc>
        <w:tc>
          <w:tcPr>
            <w:tcW w:w="480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绝缘螺帽/M10/WX-208/尼龙/阻燃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r>
    </w:tbl>
    <w:p w:rsidR="004E74BF" w:rsidRPr="004E74BF" w:rsidRDefault="004E74BF" w:rsidP="004E74BF">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sidRPr="004E74BF">
        <w:rPr>
          <w:rFonts w:ascii="黑体" w:eastAsia="黑体" w:hAnsi="黑体" w:cs="黑体" w:hint="eastAsia"/>
          <w:sz w:val="32"/>
          <w:szCs w:val="32"/>
        </w:rPr>
        <w:t>中标分配：</w:t>
      </w:r>
    </w:p>
    <w:p w:rsidR="004E74BF" w:rsidRPr="00AB2D6C" w:rsidRDefault="00AB2D6C" w:rsidP="00AB2D6C">
      <w:pPr>
        <w:ind w:firstLine="600"/>
        <w:rPr>
          <w:rFonts w:ascii="仿宋_GB2312" w:eastAsia="仿宋_GB2312" w:hAnsiTheme="minorEastAsia"/>
          <w:sz w:val="32"/>
          <w:szCs w:val="32"/>
        </w:rPr>
      </w:pPr>
      <w:r>
        <w:rPr>
          <w:rFonts w:ascii="仿宋_GB2312" w:eastAsia="仿宋_GB2312" w:hAnsiTheme="minorEastAsia" w:hint="eastAsia"/>
          <w:sz w:val="32"/>
          <w:szCs w:val="32"/>
        </w:rPr>
        <w:t>第一名本标段的</w:t>
      </w:r>
      <w:r>
        <w:rPr>
          <w:rFonts w:ascii="仿宋_GB2312" w:eastAsia="仿宋_GB2312" w:hAnsiTheme="minorEastAsia"/>
          <w:sz w:val="32"/>
          <w:szCs w:val="32"/>
        </w:rPr>
        <w:t>100</w:t>
      </w:r>
      <w:r>
        <w:rPr>
          <w:rFonts w:ascii="仿宋_GB2312" w:eastAsia="仿宋_GB2312" w:hAnsiTheme="minorEastAsia" w:hint="eastAsia"/>
          <w:sz w:val="32"/>
          <w:szCs w:val="32"/>
        </w:rPr>
        <w:t>%份额。</w:t>
      </w:r>
      <w:r w:rsidR="00F7280C">
        <w:rPr>
          <w:rFonts w:ascii="仿宋_GB2312" w:eastAsia="仿宋_GB2312"/>
          <w:sz w:val="32"/>
          <w:szCs w:val="32"/>
        </w:rPr>
        <w:tab/>
      </w: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75249E">
      <w:pPr>
        <w:pStyle w:val="2"/>
        <w:rPr>
          <w:rFonts w:ascii="方正小标宋简体" w:eastAsia="方正小标宋简体" w:hAnsi="黑体"/>
          <w:spacing w:val="-17"/>
          <w:sz w:val="44"/>
          <w:szCs w:val="44"/>
        </w:rPr>
      </w:pPr>
    </w:p>
    <w:p w:rsidR="00AE4262" w:rsidRDefault="00AE4262" w:rsidP="00AE4262">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AE4262" w:rsidRDefault="00AE4262" w:rsidP="00AE426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E4262" w:rsidRDefault="0075249E" w:rsidP="00AE4262">
      <w:pPr>
        <w:spacing w:line="0" w:lineRule="atLeast"/>
        <w:jc w:val="center"/>
        <w:rPr>
          <w:rFonts w:ascii="方正小标宋简体" w:eastAsia="方正小标宋简体" w:hAnsi="宋体"/>
          <w:sz w:val="44"/>
          <w:szCs w:val="44"/>
        </w:rPr>
      </w:pPr>
      <w:r w:rsidRPr="0075249E">
        <w:rPr>
          <w:rFonts w:ascii="方正小标宋简体" w:eastAsia="方正小标宋简体" w:hAnsi="方正小标宋简体" w:cs="方正小标宋简体" w:hint="eastAsia"/>
          <w:sz w:val="44"/>
          <w:szCs w:val="44"/>
        </w:rPr>
        <w:t>柜架注塑配件</w:t>
      </w:r>
      <w:r w:rsidR="00AE4262">
        <w:rPr>
          <w:rFonts w:ascii="方正小标宋简体" w:eastAsia="方正小标宋简体" w:hAnsi="宋体" w:hint="eastAsia"/>
          <w:sz w:val="44"/>
          <w:szCs w:val="44"/>
        </w:rPr>
        <w:t>采购项目</w:t>
      </w:r>
    </w:p>
    <w:p w:rsidR="00AE4262" w:rsidRDefault="00AE4262" w:rsidP="00AE4262">
      <w:pPr>
        <w:spacing w:line="0" w:lineRule="atLeast"/>
        <w:jc w:val="center"/>
        <w:rPr>
          <w:rFonts w:ascii="方正小标宋简体" w:eastAsia="方正小标宋简体" w:hAnsi="宋体"/>
          <w:sz w:val="44"/>
          <w:szCs w:val="44"/>
        </w:rPr>
      </w:pPr>
    </w:p>
    <w:p w:rsidR="00AE4262" w:rsidRPr="00115C00"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E4262" w:rsidRDefault="00AE4262" w:rsidP="00AE4262">
      <w:pPr>
        <w:jc w:val="center"/>
        <w:rPr>
          <w:rFonts w:ascii="楷体_GB2312" w:eastAsia="楷体_GB2312"/>
          <w:sz w:val="32"/>
          <w:szCs w:val="32"/>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rFonts w:ascii="黑体" w:eastAsia="黑体" w:hAnsi="黑体"/>
          <w:sz w:val="32"/>
          <w:szCs w:val="24"/>
        </w:rPr>
      </w:pPr>
    </w:p>
    <w:p w:rsidR="00AE4262" w:rsidRPr="004E74BF" w:rsidRDefault="00AE4262" w:rsidP="00AE4262">
      <w:pPr>
        <w:spacing w:line="400" w:lineRule="exact"/>
        <w:jc w:val="center"/>
        <w:rPr>
          <w:rFonts w:ascii="黑体" w:eastAsia="黑体" w:hAnsi="黑体"/>
          <w:color w:val="FF0000"/>
          <w:sz w:val="32"/>
          <w:szCs w:val="24"/>
        </w:rPr>
      </w:pPr>
      <w:r>
        <w:rPr>
          <w:rFonts w:ascii="黑体" w:eastAsia="黑体" w:hAnsi="黑体" w:hint="eastAsia"/>
          <w:sz w:val="32"/>
          <w:szCs w:val="24"/>
        </w:rPr>
        <w:t>项目编号：</w:t>
      </w:r>
      <w:r w:rsidR="00B906D3" w:rsidRPr="00B906D3">
        <w:rPr>
          <w:rFonts w:ascii="黑体" w:eastAsia="黑体" w:hAnsi="黑体"/>
          <w:sz w:val="32"/>
          <w:szCs w:val="24"/>
        </w:rPr>
        <w:t>SPS-JY-2023-0</w:t>
      </w:r>
      <w:r w:rsidR="0075249E">
        <w:rPr>
          <w:rFonts w:ascii="黑体" w:eastAsia="黑体" w:hAnsi="黑体"/>
          <w:sz w:val="32"/>
          <w:szCs w:val="24"/>
        </w:rPr>
        <w:t>13</w:t>
      </w:r>
    </w:p>
    <w:p w:rsidR="00AE4262" w:rsidRDefault="00AE4262" w:rsidP="009859B2">
      <w:pPr>
        <w:spacing w:line="400" w:lineRule="exact"/>
        <w:rPr>
          <w:rFonts w:ascii="黑体" w:eastAsia="黑体" w:hAnsi="黑体"/>
          <w:sz w:val="32"/>
          <w:szCs w:val="24"/>
        </w:rPr>
      </w:pPr>
    </w:p>
    <w:p w:rsidR="009B729A" w:rsidRPr="009B729A" w:rsidRDefault="009B729A" w:rsidP="009B729A">
      <w:pPr>
        <w:pStyle w:val="2"/>
      </w:pPr>
    </w:p>
    <w:p w:rsidR="00AE4262" w:rsidRDefault="00AE4262" w:rsidP="00AE4262">
      <w:pPr>
        <w:jc w:val="center"/>
        <w:rPr>
          <w:rFonts w:ascii="黑体" w:eastAsia="黑体" w:hAnsi="黑体"/>
          <w:sz w:val="32"/>
          <w:szCs w:val="24"/>
        </w:rPr>
      </w:pPr>
      <w:r>
        <w:rPr>
          <w:rFonts w:ascii="黑体" w:eastAsia="黑体" w:hAnsi="黑体" w:hint="eastAsia"/>
          <w:sz w:val="32"/>
          <w:szCs w:val="24"/>
        </w:rPr>
        <w:t>投标人代表姓名职务：</w:t>
      </w:r>
    </w:p>
    <w:p w:rsidR="00AE4262" w:rsidRDefault="00AE4262" w:rsidP="00AE4262">
      <w:pPr>
        <w:jc w:val="center"/>
        <w:rPr>
          <w:rFonts w:ascii="黑体" w:eastAsia="黑体" w:hAnsi="黑体"/>
          <w:sz w:val="32"/>
          <w:szCs w:val="24"/>
        </w:rPr>
      </w:pPr>
      <w:r>
        <w:rPr>
          <w:rFonts w:ascii="黑体" w:eastAsia="黑体" w:hAnsi="黑体" w:hint="eastAsia"/>
          <w:sz w:val="32"/>
          <w:szCs w:val="24"/>
        </w:rPr>
        <w:t>投标单位全称（公章）</w:t>
      </w:r>
    </w:p>
    <w:p w:rsidR="00AE4262" w:rsidRDefault="00AE4262" w:rsidP="00AE4262">
      <w:pPr>
        <w:jc w:val="center"/>
        <w:rPr>
          <w:rFonts w:ascii="黑体" w:eastAsia="黑体" w:hAnsi="黑体"/>
          <w:sz w:val="32"/>
          <w:szCs w:val="24"/>
        </w:rPr>
      </w:pPr>
      <w:r>
        <w:rPr>
          <w:rFonts w:ascii="黑体" w:eastAsia="黑体" w:hAnsi="黑体" w:hint="eastAsia"/>
          <w:sz w:val="32"/>
          <w:szCs w:val="24"/>
        </w:rPr>
        <w:t>法定代表人或授权代理人签字：</w:t>
      </w:r>
    </w:p>
    <w:p w:rsidR="007753A7" w:rsidRPr="004E74BF" w:rsidRDefault="00AE4262" w:rsidP="004E74BF">
      <w:pPr>
        <w:jc w:val="center"/>
        <w:rPr>
          <w:rFonts w:ascii="黑体" w:eastAsia="黑体" w:hAnsi="黑体"/>
          <w:sz w:val="32"/>
          <w:szCs w:val="24"/>
        </w:rPr>
      </w:pPr>
      <w:r>
        <w:rPr>
          <w:rFonts w:ascii="黑体" w:eastAsia="黑体" w:hAnsi="黑体" w:hint="eastAsia"/>
          <w:sz w:val="32"/>
          <w:szCs w:val="24"/>
        </w:rPr>
        <w:t>202</w:t>
      </w:r>
      <w:r w:rsidR="004E74BF">
        <w:rPr>
          <w:rFonts w:ascii="黑体" w:eastAsia="黑体" w:hAnsi="黑体"/>
          <w:sz w:val="32"/>
          <w:szCs w:val="24"/>
        </w:rPr>
        <w:t>3</w:t>
      </w:r>
      <w:r>
        <w:rPr>
          <w:rFonts w:ascii="黑体" w:eastAsia="黑体" w:hAnsi="黑体" w:hint="eastAsia"/>
          <w:sz w:val="32"/>
          <w:szCs w:val="24"/>
        </w:rPr>
        <w:t>年</w:t>
      </w:r>
      <w:r w:rsidR="004E74BF">
        <w:rPr>
          <w:rFonts w:ascii="黑体" w:eastAsia="黑体" w:hAnsi="黑体"/>
          <w:sz w:val="32"/>
          <w:szCs w:val="24"/>
        </w:rPr>
        <w:t>01</w:t>
      </w:r>
      <w:r>
        <w:rPr>
          <w:rFonts w:ascii="黑体" w:eastAsia="黑体" w:hAnsi="黑体" w:hint="eastAsia"/>
          <w:sz w:val="32"/>
          <w:szCs w:val="24"/>
        </w:rPr>
        <w:t>月X日</w:t>
      </w: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E4262" w:rsidRDefault="00AE4262" w:rsidP="00AE426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E4262" w:rsidRPr="006A7E0A" w:rsidRDefault="00AE4262" w:rsidP="00AE426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E4262" w:rsidRPr="006A7E0A" w:rsidRDefault="00AE4262" w:rsidP="00AE426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E4262" w:rsidRDefault="00AE426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30708243" wp14:editId="674222D3">
                <wp:simplePos x="0" y="0"/>
                <wp:positionH relativeFrom="column">
                  <wp:posOffset>-151130</wp:posOffset>
                </wp:positionH>
                <wp:positionV relativeFrom="paragraph">
                  <wp:posOffset>31115</wp:posOffset>
                </wp:positionV>
                <wp:extent cx="6019800" cy="2095500"/>
                <wp:effectExtent l="0" t="0" r="19050" b="1905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95500"/>
                        </a:xfrm>
                        <a:prstGeom prst="rect">
                          <a:avLst/>
                        </a:prstGeom>
                        <a:solidFill>
                          <a:srgbClr val="FFFFFF"/>
                        </a:solidFill>
                        <a:ln w="9525">
                          <a:solidFill>
                            <a:srgbClr val="000000"/>
                          </a:solidFill>
                          <a:miter lim="800000"/>
                        </a:ln>
                      </wps:spPr>
                      <wps:txbx>
                        <w:txbxContent>
                          <w:p w:rsidR="00731C7B" w:rsidRPr="006A7E0A" w:rsidRDefault="00731C7B"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96BD9" id="矩形 4" o:spid="_x0000_s1026" style="position:absolute;left:0;text-align:left;margin-left:-11.9pt;margin-top:2.45pt;width:47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jRIgIAAC0EAAAOAAAAZHJzL2Uyb0RvYy54bWysU1GO0zAQ/UfiDpb/aZKqXbZR09WqqyKk&#10;BVZaOIDjOImFY5ux26RcBok/DrHHQVyDsZMtXeAL4Q/L4xk/z7w3s74aOkUOApw0uqDZLKVEaG4q&#10;qZuCfni/e3FJifNMV0wZLQp6FI5ebZ4/W/c2F3PTGlUJIAiiXd7bgrbe2zxJHG9Fx9zMWKHRWRvo&#10;mEcTmqQC1iN6p5J5ml4kvYHKguHCOby9GZ10E/HrWnD/rq6d8EQVFHPzcYe4l2FPNmuWN8BsK/mU&#10;BvuHLDomNX56grphnpE9yD+gOsnBOFP7GTddYupachFrwGqy9Ldq7ltmRawFyXH2RJP7f7D87eEO&#10;iKwKuqBEsw4l+vHl2/eHr2QRuOmtyzHk3t5BqM7ZW8M/OqLNtmW6EdcApm8FqzCjLMQnTx4Ew+FT&#10;UvZvTIXQbO9NpGmooQuASAAZohrHkxpi8ITj5UWarS5TFI2jb56ulks0wh8sf3xuwflXwnQkHAoK&#10;KHeEZ4db58fQx5CYvlGy2kmlogFNuVVADgxbYxfXhO7Ow5QmfUFXy/kyIj/xuXOINK6/QXTSY48r&#10;2RUU68E1BSk9ERY4Grn2QzlMtJemOiJ1YMaexRnDQ2vgMyU99mtB3ac9A0GJeq2R/lW2WIQGj8Zi&#10;+XKOBpx7ynMP0xyhCuopGY9bPw7F3oJsWvwpi+Vqc42S1TKSGeQcs5ryxp6MckzzE5r+3I5Rv6Z8&#10;8xMAAP//AwBQSwMEFAAGAAgAAAAhAAwNQMbeAAAACQEAAA8AAABkcnMvZG93bnJldi54bWxMj8FO&#10;wzAQRO9I/IO1SNxaB6dCJGRTIVCROLbphdsmNkkgtqPYaQNfz3Kix50ZzbwttosdxMlMofcO4W6d&#10;gDCu8bp3LcKx2q0eQIRITtPgnUH4NgG25fVVQbn2Z7c3p0NsBZe4kBNCF+OYSxmazlgKaz8ax96H&#10;nyxFPqdW6onOXG4HqZLkXlrqHS90NJrnzjRfh9ki1L060s++ek1stkvj21J9zu8viLc3y9MjiGiW&#10;+B+GP3xGh5KZaj87HcSAsFIpo0eETQaC/UxtFIgaIU1ZkWUhLz8ofwEAAP//AwBQSwECLQAUAAYA&#10;CAAAACEAtoM4kv4AAADhAQAAEwAAAAAAAAAAAAAAAAAAAAAAW0NvbnRlbnRfVHlwZXNdLnhtbFBL&#10;AQItABQABgAIAAAAIQA4/SH/1gAAAJQBAAALAAAAAAAAAAAAAAAAAC8BAABfcmVscy8ucmVsc1BL&#10;AQItABQABgAIAAAAIQC8fGjRIgIAAC0EAAAOAAAAAAAAAAAAAAAAAC4CAABkcnMvZTJvRG9jLnht&#10;bFBLAQItABQABgAIAAAAIQAMDUDG3gAAAAkBAAAPAAAAAAAAAAAAAAAAAHwEAABkcnMvZG93bnJl&#10;di54bWxQSwUGAAAAAAQABADzAAAAhwUAAAAA&#10;">
                <v:textbox>
                  <w:txbxContent>
                    <w:p w:rsidR="00731C7B" w:rsidRPr="006A7E0A" w:rsidRDefault="00731C7B"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9859B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6F3ED45D" wp14:editId="5865DA36">
                <wp:simplePos x="0" y="0"/>
                <wp:positionH relativeFrom="column">
                  <wp:posOffset>-151130</wp:posOffset>
                </wp:positionH>
                <wp:positionV relativeFrom="paragraph">
                  <wp:posOffset>276860</wp:posOffset>
                </wp:positionV>
                <wp:extent cx="6019800" cy="208597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85975"/>
                        </a:xfrm>
                        <a:prstGeom prst="rect">
                          <a:avLst/>
                        </a:prstGeom>
                        <a:solidFill>
                          <a:srgbClr val="FFFFFF"/>
                        </a:solidFill>
                        <a:ln w="9525">
                          <a:solidFill>
                            <a:srgbClr val="000000"/>
                          </a:solidFill>
                          <a:miter lim="800000"/>
                        </a:ln>
                      </wps:spPr>
                      <wps:txbx>
                        <w:txbxContent>
                          <w:p w:rsidR="00731C7B" w:rsidRPr="006A7E0A" w:rsidRDefault="00731C7B" w:rsidP="00AE4262">
                            <w:pPr>
                              <w:rPr>
                                <w:rFonts w:ascii="仿宋_GB2312" w:eastAsia="仿宋_GB2312"/>
                                <w:sz w:val="32"/>
                                <w:szCs w:val="32"/>
                              </w:rPr>
                            </w:pPr>
                            <w:r w:rsidRPr="006A7E0A">
                              <w:rPr>
                                <w:rFonts w:ascii="仿宋_GB2312" w:eastAsia="仿宋_GB2312" w:hint="eastAsia"/>
                                <w:sz w:val="32"/>
                                <w:szCs w:val="32"/>
                              </w:rPr>
                              <w:t>受托人身份证图片（正反面）</w:t>
                            </w:r>
                          </w:p>
                          <w:p w:rsidR="00731C7B" w:rsidRDefault="00731C7B" w:rsidP="00AE42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4B68" id="矩形 3" o:spid="_x0000_s1027" style="position:absolute;left:0;text-align:left;margin-left:-11.9pt;margin-top:21.8pt;width:474pt;height:16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dvKAIAADQEAAAOAAAAZHJzL2Uyb0RvYy54bWysU12O0zAQfkfiDpbfaZJuu9tGTVerroqQ&#10;Flhp4QCO4yQW/mPsNlkug8TbHoLjIK7BxM12u8ATwg+WxzP+PPN9M6vLXiuyF+ClNQXNJiklwnBb&#10;SdMU9OOH7asFJT4wUzFljSjovfD0cv3yxapzuZja1qpKAEEQ4/POFbQNweVJ4nkrNPMT64RBZ21B&#10;s4AmNEkFrEN0rZJpmp4nnYXKgeXCe7y9PjjpOuLXteDhfV17EYgqKOYW4g5xL4c9Wa9Y3gBzreRj&#10;GuwfstBMGvz0CHXNAiM7kH9AacnBeluHCbc6sXUtuYg1YDVZ+ls1dy1zItaC5Hh3pMn/P1j+bn8L&#10;RFYFPaPEMI0S/fz68OP7N3I2cNM5n2PInbuFoTrvbiz/5Imxm5aZRlwB2K4VrMKMsiE+efZgMDw+&#10;JWX31lYIzXbBRpr6GvQAiASQPqpxf1RD9IFwvDxPs+UiRdE4+qbpYr68mMc/WP743IEPr4XVZDgU&#10;FFDuCM/2Nz4M6bD8MSSmb5WstlKpaEBTbhSQPcPW2MY1ovvTMGVIV9DlfDqPyM98/hQijetvEFoG&#10;7HEldUGxHlxjkDIjYQNHB65DX/ZRjcjmwF9pq3tkEOyhdXHU8NBa+EJJh21bUP95x0BQot4YVGGZ&#10;zWZDn0djNr+YogGnnvLUwwxHqIIGSg7HTTjMxs6BbFr8KYtVG3uFytUycvqU1Zg+tmakehyjofdP&#10;7Rj1NOzrXwAAAP//AwBQSwMEFAAGAAgAAAAhAA0mGBLgAAAACgEAAA8AAABkcnMvZG93bnJldi54&#10;bWxMj8FOwzAQRO9I/IO1SNxap05VaIhTIVCROLbphdsmXpJAvI5ipw18PeYEx9GMZt7ku9n24kyj&#10;7xxrWC0TEMS1Mx03Gk7lfnEPwgdkg71j0vBFHnbF9VWOmXEXPtD5GBoRS9hnqKENYcik9HVLFv3S&#10;DcTRe3ejxRDl2Egz4iWW216qJNlIix3HhRYHemqp/jxOVkPVqRN+H8qXxG73aXidy4/p7Vnr25v5&#10;8QFEoDn8heEXP6JDEZkqN7HxotewUGlEDxrW6QZEDGzVWoGoNKR3agWyyOX/C8UPAAAA//8DAFBL&#10;AQItABQABgAIAAAAIQC2gziS/gAAAOEBAAATAAAAAAAAAAAAAAAAAAAAAABbQ29udGVudF9UeXBl&#10;c10ueG1sUEsBAi0AFAAGAAgAAAAhADj9If/WAAAAlAEAAAsAAAAAAAAAAAAAAAAALwEAAF9yZWxz&#10;Ly5yZWxzUEsBAi0AFAAGAAgAAAAhAB3Ch28oAgAANAQAAA4AAAAAAAAAAAAAAAAALgIAAGRycy9l&#10;Mm9Eb2MueG1sUEsBAi0AFAAGAAgAAAAhAA0mGBLgAAAACgEAAA8AAAAAAAAAAAAAAAAAggQAAGRy&#10;cy9kb3ducmV2LnhtbFBLBQYAAAAABAAEAPMAAACPBQAAAAA=&#10;">
                <v:textbox>
                  <w:txbxContent>
                    <w:p w:rsidR="00731C7B" w:rsidRPr="006A7E0A" w:rsidRDefault="00731C7B" w:rsidP="00AE4262">
                      <w:pPr>
                        <w:rPr>
                          <w:rFonts w:ascii="仿宋_GB2312" w:eastAsia="仿宋_GB2312"/>
                          <w:sz w:val="32"/>
                          <w:szCs w:val="32"/>
                        </w:rPr>
                      </w:pPr>
                      <w:r w:rsidRPr="006A7E0A">
                        <w:rPr>
                          <w:rFonts w:ascii="仿宋_GB2312" w:eastAsia="仿宋_GB2312" w:hint="eastAsia"/>
                          <w:sz w:val="32"/>
                          <w:szCs w:val="32"/>
                        </w:rPr>
                        <w:t>受托人身份证图片（正反面）</w:t>
                      </w:r>
                    </w:p>
                    <w:p w:rsidR="00731C7B" w:rsidRDefault="00731C7B" w:rsidP="00AE4262"/>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ind w:firstLineChars="800" w:firstLine="192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Pr="006A7E0A" w:rsidRDefault="00AE4262" w:rsidP="009859B2">
      <w:pPr>
        <w:spacing w:line="480" w:lineRule="auto"/>
        <w:ind w:rightChars="85" w:right="178" w:firstLineChars="100" w:firstLine="320"/>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E4262" w:rsidRPr="006A7E0A" w:rsidRDefault="00AE4262" w:rsidP="00AE426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000B6E81">
        <w:rPr>
          <w:rFonts w:ascii="仿宋_GB2312" w:eastAsia="仿宋_GB2312" w:hAnsi="宋体" w:hint="eastAsia"/>
          <w:color w:val="000000"/>
          <w:sz w:val="32"/>
          <w:szCs w:val="32"/>
          <w:u w:val="single"/>
        </w:rPr>
        <w:t>手写</w:t>
      </w:r>
      <w:r w:rsidRPr="006A7E0A">
        <w:rPr>
          <w:rFonts w:ascii="仿宋_GB2312" w:eastAsia="仿宋_GB2312" w:hAnsi="宋体" w:hint="eastAsia"/>
          <w:color w:val="000000"/>
          <w:sz w:val="32"/>
          <w:szCs w:val="32"/>
          <w:u w:val="single"/>
        </w:rPr>
        <w:t>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AE4262" w:rsidRDefault="00AE4262" w:rsidP="00AE426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B6E81">
        <w:rPr>
          <w:rFonts w:ascii="仿宋_GB2312" w:eastAsia="仿宋_GB2312" w:hAnsi="宋体" w:hint="eastAsia"/>
          <w:color w:val="000000"/>
          <w:sz w:val="32"/>
          <w:szCs w:val="32"/>
          <w:u w:val="single"/>
        </w:rPr>
        <w:t>手写</w:t>
      </w:r>
      <w:r w:rsidRPr="006A7E0A">
        <w:rPr>
          <w:rFonts w:ascii="仿宋_GB2312" w:eastAsia="仿宋_GB2312" w:hAnsi="宋体" w:hint="eastAsia"/>
          <w:color w:val="000000"/>
          <w:sz w:val="32"/>
          <w:szCs w:val="32"/>
          <w:u w:val="single"/>
        </w:rPr>
        <w:t xml:space="preserve">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753A7" w:rsidRPr="004E74BF" w:rsidRDefault="00AE4262" w:rsidP="004E74BF">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A30E6" w:rsidRDefault="00AE4262" w:rsidP="003A30E6">
      <w:pPr>
        <w:jc w:val="center"/>
        <w:rPr>
          <w:rFonts w:ascii="方正小标宋简体" w:eastAsia="方正小标宋简体" w:hAnsi="黑体"/>
          <w:kern w:val="44"/>
          <w:sz w:val="36"/>
          <w:szCs w:val="36"/>
        </w:rPr>
      </w:pPr>
      <w:r w:rsidRPr="003A30E6">
        <w:rPr>
          <w:rFonts w:ascii="方正小标宋简体" w:eastAsia="方正小标宋简体" w:hAnsi="黑体" w:hint="eastAsia"/>
          <w:kern w:val="44"/>
          <w:sz w:val="36"/>
          <w:szCs w:val="36"/>
        </w:rPr>
        <w:lastRenderedPageBreak/>
        <w:t>营业执照（加盖公章）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9859B2">
      <w:pPr>
        <w:rPr>
          <w:rFonts w:ascii="方正小标宋简体" w:eastAsia="方正小标宋简体" w:hAnsi="黑体"/>
          <w:kern w:val="44"/>
          <w:sz w:val="36"/>
          <w:szCs w:val="36"/>
        </w:rPr>
      </w:pPr>
    </w:p>
    <w:p w:rsidR="004E74BF" w:rsidRDefault="004E74BF" w:rsidP="00AE4262">
      <w:pPr>
        <w:jc w:val="center"/>
        <w:rPr>
          <w:rFonts w:ascii="方正小标宋简体" w:eastAsia="方正小标宋简体" w:hAnsi="黑体"/>
          <w:kern w:val="44"/>
          <w:sz w:val="36"/>
          <w:szCs w:val="36"/>
        </w:rPr>
      </w:pPr>
    </w:p>
    <w:p w:rsidR="00AB2D6C" w:rsidRDefault="00AB2D6C" w:rsidP="00AE4262">
      <w:pPr>
        <w:jc w:val="center"/>
        <w:rPr>
          <w:rFonts w:ascii="方正小标宋简体" w:eastAsia="方正小标宋简体" w:hAnsi="黑体"/>
          <w:kern w:val="44"/>
          <w:sz w:val="36"/>
          <w:szCs w:val="36"/>
        </w:rPr>
      </w:pPr>
    </w:p>
    <w:p w:rsidR="00AE4262" w:rsidRDefault="00AE4262" w:rsidP="00AE4262">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75249E" w:rsidRPr="0075249E">
        <w:rPr>
          <w:rFonts w:ascii="方正小标宋简体" w:eastAsia="方正小标宋简体" w:hAnsi="黑体" w:hint="eastAsia"/>
          <w:kern w:val="44"/>
          <w:sz w:val="36"/>
          <w:szCs w:val="36"/>
        </w:rPr>
        <w:t>（加盖公章）</w:t>
      </w:r>
    </w:p>
    <w:p w:rsidR="00AE4262" w:rsidRPr="00512993" w:rsidRDefault="00AE4262" w:rsidP="00AE426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E4262" w:rsidRPr="00570A63"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9859B2">
      <w:pPr>
        <w:rPr>
          <w:rFonts w:ascii="方正小标宋简体" w:eastAsia="方正小标宋简体" w:hAnsi="黑体"/>
          <w:kern w:val="44"/>
          <w:sz w:val="44"/>
          <w:szCs w:val="44"/>
        </w:rPr>
      </w:pPr>
    </w:p>
    <w:p w:rsidR="009859B2" w:rsidRDefault="009859B2" w:rsidP="00AE4262">
      <w:pPr>
        <w:jc w:val="center"/>
        <w:rPr>
          <w:rFonts w:ascii="方正小标宋简体" w:eastAsia="方正小标宋简体" w:hAnsi="黑体"/>
          <w:kern w:val="44"/>
          <w:sz w:val="44"/>
          <w:szCs w:val="44"/>
        </w:rPr>
      </w:pPr>
    </w:p>
    <w:p w:rsidR="004E74BF" w:rsidRPr="004E74BF" w:rsidRDefault="004E74BF" w:rsidP="004E74BF">
      <w:pPr>
        <w:pStyle w:val="2"/>
      </w:pPr>
    </w:p>
    <w:p w:rsidR="009859B2" w:rsidRDefault="009859B2" w:rsidP="00B2455E">
      <w:pP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E4262" w:rsidRPr="006A7E0A" w:rsidRDefault="0006534F" w:rsidP="00AE4262">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AE4262" w:rsidRPr="006A7E0A">
        <w:rPr>
          <w:rFonts w:ascii="方正小标宋简体" w:eastAsia="方正小标宋简体" w:hAnsi="黑体" w:cs="仿宋" w:hint="eastAsia"/>
          <w:sz w:val="36"/>
          <w:szCs w:val="28"/>
        </w:rPr>
        <w:t xml:space="preserve"> 函</w:t>
      </w:r>
    </w:p>
    <w:p w:rsidR="00AE4262" w:rsidRDefault="00AE4262" w:rsidP="00AE426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E4262" w:rsidRDefault="00AE4262" w:rsidP="00AE426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906D3" w:rsidRPr="00B906D3">
        <w:rPr>
          <w:rFonts w:ascii="仿宋_GB2312" w:eastAsia="仿宋_GB2312" w:hAnsi="仿宋" w:cs="仿宋"/>
          <w:sz w:val="32"/>
          <w:szCs w:val="32"/>
        </w:rPr>
        <w:t>SPS-JY-2023-0</w:t>
      </w:r>
      <w:r w:rsidR="00731C7B">
        <w:rPr>
          <w:rFonts w:ascii="仿宋_GB2312" w:eastAsia="仿宋_GB2312" w:hAnsi="仿宋" w:cs="仿宋"/>
          <w:sz w:val="32"/>
          <w:szCs w:val="32"/>
        </w:rPr>
        <w:t>13</w:t>
      </w:r>
      <w:r>
        <w:rPr>
          <w:rFonts w:ascii="仿宋_GB2312" w:eastAsia="仿宋_GB2312" w:hAnsi="仿宋" w:cs="仿宋" w:hint="eastAsia"/>
          <w:sz w:val="32"/>
          <w:szCs w:val="32"/>
        </w:rPr>
        <w:t>的山东圣阳电源股份有限公司</w:t>
      </w:r>
      <w:r w:rsidR="00731C7B" w:rsidRPr="00731C7B">
        <w:rPr>
          <w:rFonts w:ascii="仿宋_GB2312" w:eastAsia="仿宋_GB2312" w:hAnsi="仿宋" w:cs="仿宋" w:hint="eastAsia"/>
          <w:sz w:val="32"/>
          <w:szCs w:val="32"/>
        </w:rPr>
        <w:t>柜架注塑配件</w:t>
      </w:r>
      <w:r w:rsidR="00497989" w:rsidRPr="00497989">
        <w:rPr>
          <w:rFonts w:ascii="仿宋_GB2312" w:eastAsia="仿宋_GB2312" w:hAnsi="仿宋" w:cs="仿宋" w:hint="eastAsia"/>
          <w:sz w:val="32"/>
          <w:szCs w:val="32"/>
        </w:rPr>
        <w:t>采购项目</w:t>
      </w:r>
      <w:r>
        <w:rPr>
          <w:rFonts w:ascii="仿宋_GB2312" w:eastAsia="仿宋_GB2312" w:hAnsi="仿宋" w:cs="仿宋" w:hint="eastAsia"/>
          <w:sz w:val="32"/>
          <w:szCs w:val="32"/>
        </w:rPr>
        <w:t>并报价。为此，我方郑重声明以下诸点，并负法律责任。</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06534F">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06534F">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之日起有效期为9</w:t>
      </w:r>
      <w:r>
        <w:rPr>
          <w:rFonts w:ascii="仿宋_GB2312" w:eastAsia="仿宋_GB2312" w:hAnsi="仿宋" w:cs="仿宋"/>
          <w:sz w:val="32"/>
          <w:szCs w:val="32"/>
        </w:rPr>
        <w:t>0</w:t>
      </w:r>
      <w:r>
        <w:rPr>
          <w:rFonts w:ascii="仿宋_GB2312" w:eastAsia="仿宋_GB2312" w:hAnsi="仿宋" w:cs="仿宋" w:hint="eastAsia"/>
          <w:sz w:val="32"/>
          <w:szCs w:val="32"/>
        </w:rPr>
        <w:t>日。</w:t>
      </w:r>
    </w:p>
    <w:p w:rsidR="00AE4262" w:rsidRDefault="00AE4262" w:rsidP="00AE4262">
      <w:pPr>
        <w:spacing w:after="120" w:line="480" w:lineRule="exact"/>
        <w:rPr>
          <w:rFonts w:ascii="仿宋_GB2312" w:eastAsia="仿宋_GB2312" w:hAnsi="仿宋" w:cs="仿宋"/>
          <w:sz w:val="32"/>
          <w:szCs w:val="32"/>
        </w:rPr>
      </w:pP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E4262" w:rsidRDefault="00AE4262" w:rsidP="00AE4262">
      <w:pPr>
        <w:spacing w:after="120" w:line="460" w:lineRule="exact"/>
        <w:ind w:left="6660" w:firstLine="480"/>
        <w:rPr>
          <w:rFonts w:ascii="仿宋_GB2312" w:eastAsia="仿宋_GB2312" w:hAnsi="仿宋" w:cs="仿宋"/>
          <w:sz w:val="32"/>
          <w:szCs w:val="32"/>
        </w:rPr>
      </w:pPr>
    </w:p>
    <w:p w:rsidR="009B729A" w:rsidRPr="009859B2" w:rsidRDefault="00AE4262" w:rsidP="009859B2">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AE4262" w:rsidRPr="006A7E0A" w:rsidRDefault="00AE4262" w:rsidP="00AE426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AE4262" w:rsidRPr="00E56A94" w:rsidTr="00D96732">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rPr>
                <w:rFonts w:ascii="仿宋_GB2312" w:eastAsia="仿宋_GB2312" w:hAnsi="仿宋" w:cs="仿宋"/>
                <w:b/>
                <w:bCs/>
                <w:color w:val="000000"/>
                <w:kern w:val="0"/>
                <w:sz w:val="32"/>
                <w:szCs w:val="32"/>
              </w:rPr>
            </w:pPr>
          </w:p>
        </w:tc>
      </w:tr>
      <w:tr w:rsidR="00AE4262" w:rsidRPr="00E56A94" w:rsidTr="00D96732">
        <w:trPr>
          <w:trHeight w:val="2010"/>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AE4262" w:rsidRDefault="00630820" w:rsidP="00630820">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sz w:val="32"/>
                <w:szCs w:val="32"/>
              </w:rPr>
              <w:t>小写</w:t>
            </w:r>
            <w:r>
              <w:rPr>
                <w:rFonts w:ascii="仿宋_GB2312" w:eastAsia="仿宋_GB2312" w:hAnsi="仿宋" w:cs="仿宋"/>
                <w:sz w:val="32"/>
                <w:szCs w:val="32"/>
              </w:rPr>
              <w:t>：</w:t>
            </w:r>
            <w:r>
              <w:rPr>
                <w:rFonts w:ascii="仿宋_GB2312" w:eastAsia="仿宋_GB2312" w:hAnsi="仿宋" w:cs="仿宋" w:hint="eastAsia"/>
                <w:sz w:val="32"/>
                <w:szCs w:val="32"/>
              </w:rPr>
              <w:t xml:space="preserve">      </w:t>
            </w:r>
            <w:r w:rsidR="007813D3">
              <w:rPr>
                <w:rFonts w:ascii="仿宋_GB2312" w:eastAsia="仿宋_GB2312" w:hAnsi="仿宋" w:cs="仿宋"/>
                <w:sz w:val="32"/>
                <w:szCs w:val="32"/>
              </w:rPr>
              <w:t xml:space="preserve">  </w:t>
            </w:r>
            <w:r w:rsidR="007813D3">
              <w:rPr>
                <w:rFonts w:ascii="仿宋_GB2312" w:eastAsia="仿宋_GB2312" w:hAnsi="仿宋" w:cs="仿宋" w:hint="eastAsia"/>
                <w:sz w:val="32"/>
                <w:szCs w:val="32"/>
              </w:rPr>
              <w:t>元</w:t>
            </w:r>
          </w:p>
          <w:p w:rsidR="00630820" w:rsidRPr="00630820" w:rsidRDefault="00630820" w:rsidP="0075249E">
            <w:pPr>
              <w:tabs>
                <w:tab w:val="left" w:pos="1337"/>
              </w:tabs>
              <w:spacing w:line="440" w:lineRule="exact"/>
            </w:pPr>
            <w:r w:rsidRPr="00630820">
              <w:rPr>
                <w:rFonts w:ascii="仿宋_GB2312" w:eastAsia="仿宋_GB2312" w:hAnsi="仿宋" w:cs="仿宋" w:hint="eastAsia"/>
                <w:sz w:val="32"/>
                <w:szCs w:val="32"/>
              </w:rPr>
              <w:t>大写：</w:t>
            </w:r>
            <w:r>
              <w:rPr>
                <w:rFonts w:ascii="仿宋_GB2312" w:eastAsia="仿宋_GB2312" w:hAnsi="仿宋" w:cs="仿宋" w:hint="eastAsia"/>
                <w:sz w:val="32"/>
                <w:szCs w:val="32"/>
              </w:rPr>
              <w:t xml:space="preserve">      </w:t>
            </w:r>
            <w:r w:rsidRPr="00630820">
              <w:rPr>
                <w:rFonts w:ascii="仿宋_GB2312" w:eastAsia="仿宋_GB2312" w:hAnsi="仿宋" w:cs="仿宋" w:hint="eastAsia"/>
                <w:sz w:val="32"/>
                <w:szCs w:val="32"/>
              </w:rPr>
              <w:t>元</w:t>
            </w:r>
          </w:p>
        </w:tc>
      </w:tr>
      <w:tr w:rsidR="00AE4262" w:rsidRPr="00E56A94" w:rsidTr="00D96732">
        <w:trPr>
          <w:trHeight w:val="1269"/>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r w:rsidR="00AE4262" w:rsidRPr="00E56A94" w:rsidTr="00D96732">
        <w:trPr>
          <w:trHeight w:val="1313"/>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E4262" w:rsidRPr="00E56A94" w:rsidRDefault="00AE4262" w:rsidP="00D96732">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bl>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w:t>
      </w:r>
      <w:r w:rsidR="00781B78">
        <w:rPr>
          <w:rFonts w:ascii="仿宋_GB2312" w:eastAsia="仿宋_GB2312" w:hAnsi="仿宋" w:cs="仿宋" w:hint="eastAsia"/>
          <w:sz w:val="32"/>
          <w:szCs w:val="32"/>
        </w:rPr>
        <w:t>含13%</w:t>
      </w:r>
      <w:r w:rsidR="00781B78" w:rsidRPr="00781B78">
        <w:t xml:space="preserve"> </w:t>
      </w:r>
      <w:r w:rsidR="00781B78" w:rsidRPr="00781B78">
        <w:rPr>
          <w:rFonts w:ascii="仿宋_GB2312" w:eastAsia="仿宋_GB2312" w:hAnsi="仿宋" w:cs="仿宋" w:hint="eastAsia"/>
          <w:sz w:val="32"/>
          <w:szCs w:val="32"/>
        </w:rPr>
        <w:t>税</w:t>
      </w:r>
      <w:r w:rsidR="009859B2">
        <w:rPr>
          <w:rFonts w:ascii="仿宋_GB2312" w:eastAsia="仿宋_GB2312" w:hAnsi="仿宋" w:cs="仿宋" w:hint="eastAsia"/>
          <w:sz w:val="32"/>
          <w:szCs w:val="32"/>
        </w:rPr>
        <w:t>含</w:t>
      </w:r>
      <w:r w:rsidR="009859B2">
        <w:rPr>
          <w:rFonts w:ascii="仿宋_GB2312" w:eastAsia="仿宋_GB2312" w:hAnsi="仿宋" w:cs="仿宋"/>
          <w:sz w:val="32"/>
          <w:szCs w:val="32"/>
        </w:rPr>
        <w:t>运费价格</w:t>
      </w:r>
    </w:p>
    <w:p w:rsidR="00AE4262" w:rsidRPr="00A70BC5" w:rsidRDefault="00AE4262" w:rsidP="00AE4262">
      <w:pPr>
        <w:spacing w:line="440" w:lineRule="exact"/>
        <w:rPr>
          <w:rFonts w:ascii="仿宋_GB2312" w:eastAsia="仿宋_GB2312" w:hAnsi="仿宋" w:cs="仿宋"/>
          <w:sz w:val="32"/>
          <w:szCs w:val="32"/>
        </w:rPr>
      </w:pPr>
    </w:p>
    <w:p w:rsidR="00AE4262" w:rsidRPr="00E56A94" w:rsidRDefault="00AE4262" w:rsidP="00AE4262">
      <w:pPr>
        <w:spacing w:line="440" w:lineRule="exact"/>
        <w:rPr>
          <w:rFonts w:ascii="仿宋_GB2312" w:eastAsia="仿宋_GB2312" w:hAnsi="仿宋" w:cs="仿宋"/>
          <w:sz w:val="32"/>
          <w:szCs w:val="32"/>
        </w:rPr>
      </w:pPr>
    </w:p>
    <w:p w:rsidR="00AE4262"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E4262" w:rsidRPr="007D2E25" w:rsidRDefault="00AE4262" w:rsidP="00AE4262">
      <w:pPr>
        <w:pStyle w:val="2"/>
      </w:pP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AE4262" w:rsidRDefault="00AE4262" w:rsidP="00AE4262">
      <w:pPr>
        <w:rPr>
          <w:rFonts w:ascii="仿宋" w:eastAsia="仿宋" w:hAnsi="仿宋" w:cs="仿宋"/>
          <w:sz w:val="24"/>
          <w:szCs w:val="32"/>
        </w:rPr>
      </w:pPr>
    </w:p>
    <w:p w:rsidR="009859B2" w:rsidRDefault="009859B2" w:rsidP="009859B2">
      <w:pPr>
        <w:pStyle w:val="2"/>
      </w:pPr>
    </w:p>
    <w:p w:rsidR="009859B2" w:rsidRPr="009859B2" w:rsidRDefault="009859B2" w:rsidP="009859B2">
      <w:pPr>
        <w:pStyle w:val="2"/>
      </w:pPr>
    </w:p>
    <w:p w:rsidR="00527CFE" w:rsidRDefault="008D6888" w:rsidP="008D6888">
      <w:pPr>
        <w:pStyle w:val="2"/>
        <w:jc w:val="center"/>
        <w:rPr>
          <w:rFonts w:ascii="方正小标宋简体" w:eastAsia="方正小标宋简体" w:hAnsi="仿宋" w:cs="仿宋"/>
          <w:sz w:val="36"/>
          <w:szCs w:val="28"/>
        </w:rPr>
      </w:pPr>
      <w:r w:rsidRPr="008D6888">
        <w:rPr>
          <w:rFonts w:ascii="方正小标宋简体" w:eastAsia="方正小标宋简体" w:hAnsi="仿宋" w:cs="仿宋" w:hint="eastAsia"/>
          <w:sz w:val="36"/>
          <w:szCs w:val="28"/>
        </w:rPr>
        <w:lastRenderedPageBreak/>
        <w:t>报价</w:t>
      </w:r>
      <w:r w:rsidRPr="008D6888">
        <w:rPr>
          <w:rFonts w:ascii="方正小标宋简体" w:eastAsia="方正小标宋简体" w:hAnsi="仿宋" w:cs="仿宋"/>
          <w:sz w:val="36"/>
          <w:szCs w:val="28"/>
        </w:rPr>
        <w:t>明细</w:t>
      </w:r>
    </w:p>
    <w:tbl>
      <w:tblPr>
        <w:tblW w:w="9776" w:type="dxa"/>
        <w:tblLook w:val="04A0" w:firstRow="1" w:lastRow="0" w:firstColumn="1" w:lastColumn="0" w:noHBand="0" w:noVBand="1"/>
      </w:tblPr>
      <w:tblGrid>
        <w:gridCol w:w="4800"/>
        <w:gridCol w:w="1460"/>
        <w:gridCol w:w="1222"/>
        <w:gridCol w:w="2294"/>
      </w:tblGrid>
      <w:tr w:rsidR="0075249E" w:rsidRPr="009B045A" w:rsidTr="0075249E">
        <w:trPr>
          <w:trHeight w:val="480"/>
        </w:trPr>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249E" w:rsidRPr="009B045A" w:rsidRDefault="0075249E" w:rsidP="0075249E">
            <w:pPr>
              <w:widowControl/>
              <w:jc w:val="center"/>
              <w:rPr>
                <w:rFonts w:ascii="宋体" w:hAnsi="宋体" w:cs="宋体"/>
                <w:color w:val="000000"/>
                <w:kern w:val="0"/>
                <w:sz w:val="20"/>
              </w:rPr>
            </w:pPr>
            <w:r w:rsidRPr="009B045A">
              <w:rPr>
                <w:rFonts w:ascii="宋体" w:hAnsi="宋体" w:cs="宋体" w:hint="eastAsia"/>
                <w:color w:val="000000"/>
                <w:kern w:val="0"/>
                <w:sz w:val="20"/>
              </w:rPr>
              <w:t>物料描述</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预测年采购量（个）</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含税单价（</w:t>
            </w:r>
            <w:r>
              <w:rPr>
                <w:rFonts w:ascii="宋体" w:hAnsi="宋体" w:cs="宋体" w:hint="eastAsia"/>
                <w:color w:val="000000"/>
                <w:kern w:val="0"/>
                <w:sz w:val="20"/>
              </w:rPr>
              <w:t>元</w:t>
            </w:r>
            <w:r w:rsidRPr="009B045A">
              <w:rPr>
                <w:rFonts w:ascii="宋体" w:hAnsi="宋体" w:cs="宋体" w:hint="eastAsia"/>
                <w:color w:val="000000"/>
                <w:kern w:val="0"/>
                <w:sz w:val="20"/>
              </w:rPr>
              <w:t>）</w:t>
            </w:r>
          </w:p>
        </w:tc>
        <w:tc>
          <w:tcPr>
            <w:tcW w:w="2294" w:type="dxa"/>
            <w:tcBorders>
              <w:top w:val="single" w:sz="4" w:space="0" w:color="auto"/>
              <w:left w:val="nil"/>
              <w:bottom w:val="single" w:sz="4" w:space="0" w:color="auto"/>
              <w:right w:val="single" w:sz="4" w:space="0" w:color="auto"/>
            </w:tcBorders>
          </w:tcPr>
          <w:p w:rsidR="0075249E" w:rsidRPr="009B045A" w:rsidRDefault="0075249E" w:rsidP="0075249E">
            <w:pPr>
              <w:widowControl/>
              <w:ind w:left="100" w:hangingChars="50" w:hanging="100"/>
              <w:jc w:val="center"/>
              <w:rPr>
                <w:rFonts w:ascii="宋体" w:hAnsi="宋体" w:cs="宋体"/>
                <w:color w:val="000000"/>
                <w:kern w:val="0"/>
                <w:sz w:val="20"/>
              </w:rPr>
            </w:pPr>
            <w:r>
              <w:rPr>
                <w:rFonts w:ascii="宋体" w:hAnsi="宋体" w:cs="宋体" w:hint="eastAsia"/>
                <w:color w:val="000000"/>
                <w:kern w:val="0"/>
                <w:sz w:val="20"/>
              </w:rPr>
              <w:t xml:space="preserve">含税总价       </w:t>
            </w:r>
            <w:r>
              <w:rPr>
                <w:rFonts w:ascii="宋体" w:hAnsi="宋体" w:cs="宋体"/>
                <w:color w:val="000000"/>
                <w:kern w:val="0"/>
                <w:sz w:val="20"/>
              </w:rPr>
              <w:t>（</w:t>
            </w:r>
            <w:r>
              <w:rPr>
                <w:rFonts w:ascii="宋体" w:hAnsi="宋体" w:cs="宋体" w:hint="eastAsia"/>
                <w:color w:val="000000"/>
                <w:kern w:val="0"/>
                <w:sz w:val="20"/>
              </w:rPr>
              <w:t>元</w:t>
            </w:r>
            <w:r>
              <w:rPr>
                <w:rFonts w:ascii="宋体" w:hAnsi="宋体" w:cs="宋体"/>
                <w:color w:val="000000"/>
                <w:kern w:val="0"/>
                <w:sz w:val="20"/>
              </w:rPr>
              <w:t>）</w:t>
            </w: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柜架配件/电池隔离块/WX-177</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700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柜架配件/电池隔离块/WX-185</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5060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柜架配件/电池隔离块/WX-206</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柜架配件/扁管封头/WX-156/阻燃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55013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柜架配件/方管封头/WX-068/阻燃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柜架配件/方管封头/WX-155/阻燃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4602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柜架配件/引出线支撑架/WX-070</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柜架配件/托板限位块/WX-072</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572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绝缘保护件/端子护罩/DH120/黑/阻燃ABS/左侧开口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572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548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绝缘保护件/端子护罩/DH120/红/阻燃ABS/左侧开口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548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绝缘保护件/端子护罩/DH150/红/阻燃ABS/端部开口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绝缘保护件/端子护罩/DH16/黑/阻燃ABS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45571</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绝缘保护件/端子护罩/DH16/红/阻燃ABS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43426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252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绝缘保护件/端子护罩/DH240/黑/阻燃ABS/端部开口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252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绝缘保护件/端子护罩/DH240/红/阻燃ABS/端部开口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绝缘保护件/端子护罩/DH25/红/阻燃ABS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绝缘保护件/端子护罩/DH35/黑/阻燃ABS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5816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绝缘保护件/端子护罩/DH35/红/阻燃ABS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5815</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15054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14899</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绝缘保护件/端子护罩/DH70/黑/阻燃ABS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6400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绝缘保护件/端子护罩/DH70/红/阻燃ABS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6400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绝缘保护件/端子护罩/DH95/黑/阻燃ABS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20142</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lastRenderedPageBreak/>
              <w:t>绝缘保护件/端子护罩/DH95/红/阻燃ABS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16936</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绝缘保护件/铜排端护罩/WX-159/黑/阻燃ABS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14790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绝缘保护件/铜排端护罩/WX-159/红/阻燃ABS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14790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绝缘保护件/铜排护罩/WX-180/黑/阻燃ABS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131110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绝缘保护件/铜排护罩/WX-180/红/阻燃ABS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131110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183783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183475</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绝缘保护件/铜排护罩/WX-249/蓝/阻燃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绝缘保护件/铜排护罩/WX-250/黑/阻燃/去柱</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3434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56327</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绝缘保护件/铜排护罩/WX-250/红/阻燃/去柱</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3434</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56327</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912920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913899</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绝缘保护件/铜排护罩/WX-258/蓝/阻燃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绝缘保护件/铜排护罩/WX-301/黑/ABS阻燃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绝缘保护件/铜排护罩/WX-301/红/ABS阻燃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1583</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绝缘保护件/铜排护罩/WX-302/黑/ABS阻燃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638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绝缘保护件/铜排护罩/WX-302/红/ABS阻燃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638</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绝缘保护件/铜排护罩/WX-310/黑/阻燃ABS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绝缘保护件/铜排护罩/WX-310/红/阻燃ABS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绝缘保护件/铜排护罩/WX-247/欧洲灰/阻燃ABS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绝缘保护件/铜排护罩/WX-270/灰/阻燃ABS</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绝缘保护件/端子护罩/DH185/黑/阻燃ABS/左侧开口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绝缘保护件/端子护罩/DH185/红/阻燃ABS/右侧开口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绝缘保护件/端子护罩/DH185/黑/阻燃ABS/右侧开口</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100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绝缘保护件/端柱护套/WX-260/黑/阻燃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绝缘保护件/端柱护套/WX-260/红/阻燃</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500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绝缘保护件/电池绝缘板/WX-223</w:t>
            </w:r>
          </w:p>
        </w:tc>
        <w:tc>
          <w:tcPr>
            <w:tcW w:w="1460"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w:t>
            </w:r>
          </w:p>
        </w:tc>
        <w:tc>
          <w:tcPr>
            <w:tcW w:w="1222" w:type="dxa"/>
            <w:tcBorders>
              <w:top w:val="nil"/>
              <w:left w:val="nil"/>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nil"/>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240"/>
        </w:trPr>
        <w:tc>
          <w:tcPr>
            <w:tcW w:w="4800" w:type="dxa"/>
            <w:tcBorders>
              <w:top w:val="single" w:sz="4" w:space="0" w:color="auto"/>
              <w:left w:val="single" w:sz="4" w:space="0" w:color="auto"/>
              <w:bottom w:val="single" w:sz="4" w:space="0" w:color="auto"/>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绝缘螺帽/M10/WX-208/尼龙/阻燃</w:t>
            </w:r>
          </w:p>
        </w:tc>
        <w:tc>
          <w:tcPr>
            <w:tcW w:w="1460" w:type="dxa"/>
            <w:tcBorders>
              <w:top w:val="nil"/>
              <w:left w:val="nil"/>
              <w:bottom w:val="nil"/>
              <w:right w:val="single" w:sz="4" w:space="0" w:color="auto"/>
            </w:tcBorders>
            <w:shd w:val="clear" w:color="auto" w:fill="auto"/>
            <w:noWrap/>
            <w:hideMark/>
          </w:tcPr>
          <w:p w:rsidR="0075249E" w:rsidRPr="009B045A" w:rsidRDefault="0075249E" w:rsidP="0075249E">
            <w:pPr>
              <w:widowControl/>
              <w:jc w:val="right"/>
              <w:rPr>
                <w:rFonts w:ascii="宋体" w:hAnsi="宋体" w:cs="宋体"/>
                <w:color w:val="000000"/>
                <w:kern w:val="0"/>
                <w:sz w:val="20"/>
              </w:rPr>
            </w:pPr>
            <w:r w:rsidRPr="009B045A">
              <w:rPr>
                <w:rFonts w:ascii="宋体" w:hAnsi="宋体" w:cs="宋体" w:hint="eastAsia"/>
                <w:color w:val="000000"/>
                <w:kern w:val="0"/>
                <w:sz w:val="20"/>
              </w:rPr>
              <w:t>2000</w:t>
            </w:r>
          </w:p>
        </w:tc>
        <w:tc>
          <w:tcPr>
            <w:tcW w:w="1222" w:type="dxa"/>
            <w:tcBorders>
              <w:top w:val="nil"/>
              <w:left w:val="nil"/>
              <w:bottom w:val="nil"/>
              <w:right w:val="single" w:sz="4" w:space="0" w:color="auto"/>
            </w:tcBorders>
            <w:shd w:val="clear" w:color="auto" w:fill="auto"/>
            <w:noWrap/>
            <w:hideMark/>
          </w:tcPr>
          <w:p w:rsidR="0075249E" w:rsidRPr="009B045A" w:rsidRDefault="0075249E" w:rsidP="0075249E">
            <w:pPr>
              <w:widowControl/>
              <w:jc w:val="left"/>
              <w:rPr>
                <w:rFonts w:ascii="宋体" w:hAnsi="宋体" w:cs="宋体"/>
                <w:color w:val="000000"/>
                <w:kern w:val="0"/>
                <w:sz w:val="20"/>
              </w:rPr>
            </w:pPr>
            <w:r w:rsidRPr="009B045A">
              <w:rPr>
                <w:rFonts w:ascii="宋体" w:hAnsi="宋体" w:cs="宋体" w:hint="eastAsia"/>
                <w:color w:val="000000"/>
                <w:kern w:val="0"/>
                <w:sz w:val="20"/>
              </w:rPr>
              <w:t xml:space="preserve">　</w:t>
            </w:r>
          </w:p>
        </w:tc>
        <w:tc>
          <w:tcPr>
            <w:tcW w:w="2294" w:type="dxa"/>
            <w:tcBorders>
              <w:top w:val="single" w:sz="4" w:space="0" w:color="auto"/>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r w:rsidR="0075249E" w:rsidRPr="009B045A" w:rsidTr="0075249E">
        <w:trPr>
          <w:trHeight w:val="637"/>
        </w:trPr>
        <w:tc>
          <w:tcPr>
            <w:tcW w:w="7482" w:type="dxa"/>
            <w:gridSpan w:val="3"/>
            <w:tcBorders>
              <w:top w:val="single" w:sz="4" w:space="0" w:color="auto"/>
              <w:left w:val="single" w:sz="4" w:space="0" w:color="auto"/>
              <w:bottom w:val="single" w:sz="4" w:space="0" w:color="auto"/>
              <w:right w:val="single" w:sz="4" w:space="0" w:color="auto"/>
            </w:tcBorders>
            <w:shd w:val="clear" w:color="auto" w:fill="auto"/>
            <w:noWrap/>
          </w:tcPr>
          <w:p w:rsidR="0075249E" w:rsidRPr="009B045A" w:rsidRDefault="0075249E" w:rsidP="0075249E">
            <w:pPr>
              <w:widowControl/>
              <w:spacing w:line="480" w:lineRule="auto"/>
              <w:jc w:val="center"/>
              <w:rPr>
                <w:rFonts w:ascii="宋体" w:hAnsi="宋体" w:cs="宋体"/>
                <w:color w:val="000000"/>
                <w:kern w:val="0"/>
                <w:sz w:val="20"/>
              </w:rPr>
            </w:pPr>
            <w:r>
              <w:rPr>
                <w:rFonts w:ascii="宋体" w:hAnsi="宋体" w:cs="宋体" w:hint="eastAsia"/>
                <w:color w:val="000000"/>
                <w:kern w:val="0"/>
                <w:sz w:val="20"/>
              </w:rPr>
              <w:t>总计（元）</w:t>
            </w:r>
          </w:p>
        </w:tc>
        <w:tc>
          <w:tcPr>
            <w:tcW w:w="2294" w:type="dxa"/>
            <w:tcBorders>
              <w:top w:val="single" w:sz="4" w:space="0" w:color="auto"/>
              <w:left w:val="nil"/>
              <w:bottom w:val="single" w:sz="4" w:space="0" w:color="auto"/>
              <w:right w:val="single" w:sz="4" w:space="0" w:color="auto"/>
            </w:tcBorders>
          </w:tcPr>
          <w:p w:rsidR="0075249E" w:rsidRPr="009B045A" w:rsidRDefault="0075249E" w:rsidP="0075249E">
            <w:pPr>
              <w:widowControl/>
              <w:jc w:val="left"/>
              <w:rPr>
                <w:rFonts w:ascii="宋体" w:hAnsi="宋体" w:cs="宋体"/>
                <w:color w:val="000000"/>
                <w:kern w:val="0"/>
                <w:sz w:val="20"/>
              </w:rPr>
            </w:pPr>
          </w:p>
        </w:tc>
      </w:tr>
    </w:tbl>
    <w:p w:rsidR="0075249E" w:rsidRPr="008D6888" w:rsidRDefault="0075249E" w:rsidP="008D6888">
      <w:pPr>
        <w:pStyle w:val="2"/>
        <w:jc w:val="center"/>
        <w:rPr>
          <w:rFonts w:ascii="方正小标宋简体" w:eastAsia="方正小标宋简体" w:hAnsi="仿宋" w:cs="仿宋"/>
          <w:sz w:val="36"/>
          <w:szCs w:val="28"/>
        </w:rPr>
      </w:pPr>
    </w:p>
    <w:p w:rsidR="004E74BF" w:rsidRDefault="004E74BF" w:rsidP="00527CFE">
      <w:pPr>
        <w:pStyle w:val="2"/>
      </w:pPr>
    </w:p>
    <w:p w:rsidR="007813D3" w:rsidRDefault="007813D3" w:rsidP="0075249E">
      <w:pPr>
        <w:spacing w:line="360" w:lineRule="auto"/>
        <w:rPr>
          <w:rFonts w:ascii="方正小标宋简体" w:eastAsia="方正小标宋简体" w:hAnsi="仿宋" w:cs="仿宋"/>
          <w:sz w:val="36"/>
          <w:szCs w:val="36"/>
        </w:rPr>
      </w:pPr>
    </w:p>
    <w:p w:rsidR="00AE4262" w:rsidRDefault="00AE4262" w:rsidP="00AE4262">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r w:rsidR="0075249E">
        <w:rPr>
          <w:rFonts w:ascii="方正小标宋简体" w:eastAsia="方正小标宋简体" w:hAnsi="仿宋" w:cs="仿宋" w:hint="eastAsia"/>
          <w:sz w:val="36"/>
          <w:szCs w:val="36"/>
        </w:rPr>
        <w:t>（加盖</w:t>
      </w:r>
      <w:r w:rsidR="0075249E">
        <w:rPr>
          <w:rFonts w:ascii="方正小标宋简体" w:eastAsia="方正小标宋简体" w:hAnsi="仿宋" w:cs="仿宋"/>
          <w:sz w:val="36"/>
          <w:szCs w:val="36"/>
        </w:rPr>
        <w:t>公章</w:t>
      </w:r>
      <w:r w:rsidR="0075249E">
        <w:rPr>
          <w:rFonts w:ascii="方正小标宋简体" w:eastAsia="方正小标宋简体" w:hAnsi="仿宋" w:cs="仿宋" w:hint="eastAsia"/>
          <w:sz w:val="36"/>
          <w:szCs w:val="36"/>
        </w:rPr>
        <w:t>）</w:t>
      </w:r>
    </w:p>
    <w:p w:rsidR="00AE4262" w:rsidRDefault="00AE4262" w:rsidP="00AE426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AE4262" w:rsidTr="00D96732">
        <w:trPr>
          <w:trHeight w:val="767"/>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AE4262" w:rsidTr="00D96732">
        <w:trPr>
          <w:cantSplit/>
          <w:trHeight w:hRule="exact" w:val="856"/>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83"/>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60"/>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bl>
    <w:p w:rsidR="00AE4262"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527CFE" w:rsidRPr="00527CFE" w:rsidRDefault="00527CFE" w:rsidP="00527CFE">
      <w:pPr>
        <w:pStyle w:val="2"/>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6E598D">
      <w:pPr>
        <w:rPr>
          <w:rFonts w:ascii="仿宋_GB2312" w:eastAsia="仿宋_GB2312" w:hAnsi="黑体"/>
          <w:kern w:val="44"/>
          <w:sz w:val="32"/>
          <w:szCs w:val="44"/>
          <w:u w:val="double"/>
        </w:rPr>
      </w:pPr>
    </w:p>
    <w:p w:rsidR="009859B2" w:rsidRDefault="009859B2" w:rsidP="00AE4262">
      <w:pPr>
        <w:jc w:val="center"/>
        <w:rPr>
          <w:rFonts w:ascii="方正小标宋简体" w:eastAsia="方正小标宋简体" w:hAnsi="黑体"/>
          <w:kern w:val="44"/>
          <w:sz w:val="44"/>
          <w:szCs w:val="44"/>
        </w:rPr>
      </w:pPr>
    </w:p>
    <w:p w:rsidR="006E598D" w:rsidRDefault="006E598D" w:rsidP="006E598D">
      <w:pPr>
        <w:pStyle w:val="2"/>
      </w:pPr>
    </w:p>
    <w:p w:rsidR="006E598D" w:rsidRPr="006E598D" w:rsidRDefault="006E598D" w:rsidP="006E598D">
      <w:pPr>
        <w:pStyle w:val="2"/>
      </w:pPr>
    </w:p>
    <w:p w:rsidR="006E598D" w:rsidRPr="006D4DC3" w:rsidRDefault="00AE4262" w:rsidP="006D4DC3">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交付周期</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AE4262" w:rsidRDefault="00AE4262" w:rsidP="00AE4262">
      <w:pPr>
        <w:pStyle w:val="2"/>
        <w:sectPr w:rsidR="00AE4262">
          <w:footerReference w:type="default" r:id="rId10"/>
          <w:pgSz w:w="11906" w:h="16838"/>
          <w:pgMar w:top="1418" w:right="1588" w:bottom="1418" w:left="1588" w:header="851" w:footer="992" w:gutter="0"/>
          <w:pgNumType w:fmt="numberInDash" w:start="1"/>
          <w:cols w:space="425"/>
          <w:docGrid w:type="lines" w:linePitch="312"/>
        </w:sectPr>
      </w:pPr>
    </w:p>
    <w:p w:rsidR="00AE4262" w:rsidRPr="00EE668B" w:rsidRDefault="00AE4262" w:rsidP="00AE426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E4262" w:rsidRPr="00EE668B" w:rsidRDefault="00AE4262" w:rsidP="00AE426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E4262" w:rsidRPr="00EE668B" w:rsidTr="00D9673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bl>
    <w:p w:rsidR="00AE4262" w:rsidRPr="00EE668B" w:rsidRDefault="00AE4262" w:rsidP="00AE426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E4262" w:rsidRPr="00EE668B" w:rsidRDefault="00AE4262" w:rsidP="00AE426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E4262" w:rsidRPr="00EE668B" w:rsidRDefault="00AE4262" w:rsidP="00AE4262">
      <w:pPr>
        <w:rPr>
          <w:rFonts w:ascii="仿宋_GB2312" w:eastAsia="仿宋_GB2312" w:hAnsi="仿宋" w:cs="仿宋"/>
          <w:sz w:val="32"/>
          <w:szCs w:val="32"/>
        </w:rPr>
      </w:pP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AE4262" w:rsidRPr="003149D5" w:rsidRDefault="00AE4262" w:rsidP="003149D5">
      <w:pPr>
        <w:widowControl/>
        <w:autoSpaceDE w:val="0"/>
        <w:autoSpaceDN w:val="0"/>
        <w:adjustRightInd w:val="0"/>
        <w:spacing w:line="360" w:lineRule="auto"/>
        <w:ind w:right="-481"/>
        <w:rPr>
          <w:rFonts w:ascii="仿宋_GB2312" w:eastAsia="仿宋_GB2312" w:hAnsi="仿宋" w:cs="仿宋"/>
          <w:bCs/>
          <w:sz w:val="32"/>
          <w:szCs w:val="32"/>
        </w:rPr>
        <w:sectPr w:rsidR="00AE4262" w:rsidRPr="003149D5" w:rsidSect="00D96732">
          <w:pgSz w:w="16838" w:h="11906" w:orient="landscape"/>
          <w:pgMar w:top="1588" w:right="1418" w:bottom="1588" w:left="1418" w:header="851" w:footer="992" w:gutter="0"/>
          <w:pgNumType w:fmt="numberInDash" w:start="1"/>
          <w:cols w:space="425"/>
          <w:docGrid w:type="lines" w:linePitch="312"/>
        </w:sectPr>
      </w:pPr>
      <w:r w:rsidRPr="00EE668B">
        <w:rPr>
          <w:rFonts w:ascii="仿宋_GB2312" w:eastAsia="仿宋_GB2312" w:hAnsi="仿宋" w:cs="仿宋" w:hint="eastAsia"/>
          <w:sz w:val="32"/>
          <w:szCs w:val="32"/>
        </w:rPr>
        <w:t xml:space="preserve">时间：     年      月 </w:t>
      </w: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rsidR="00C76C2E" w:rsidRDefault="00C76C2E" w:rsidP="008D6888">
      <w:pPr>
        <w:pStyle w:val="2"/>
        <w:rPr>
          <w:rFonts w:ascii="方正小标宋简体" w:eastAsia="方正小标宋简体" w:hAnsi="宋体" w:cs="宋体"/>
          <w:b/>
          <w:bCs/>
          <w:sz w:val="44"/>
        </w:rPr>
      </w:pPr>
    </w:p>
    <w:p w:rsidR="00D2217E" w:rsidRPr="00BE70BD" w:rsidRDefault="00D2217E" w:rsidP="00D2217E">
      <w:pPr>
        <w:jc w:val="center"/>
        <w:outlineLvl w:val="0"/>
        <w:rPr>
          <w:rFonts w:ascii="宋体" w:hAnsi="宋体" w:cs="宋体"/>
          <w:b/>
          <w:color w:val="000000"/>
          <w:sz w:val="28"/>
          <w:szCs w:val="28"/>
        </w:rPr>
      </w:pPr>
      <w:bookmarkStart w:id="64" w:name="_Toc3720"/>
      <w:bookmarkStart w:id="65" w:name="_Toc107598010"/>
      <w:r w:rsidRPr="00BE70BD">
        <w:rPr>
          <w:rFonts w:ascii="宋体" w:hAnsi="宋体" w:cs="宋体" w:hint="eastAsia"/>
          <w:b/>
          <w:color w:val="000000"/>
          <w:sz w:val="28"/>
          <w:szCs w:val="28"/>
        </w:rPr>
        <w:t>交付</w:t>
      </w:r>
      <w:r w:rsidRPr="00BE70BD">
        <w:rPr>
          <w:rFonts w:ascii="宋体" w:hAnsi="宋体" w:cs="宋体"/>
          <w:b/>
          <w:color w:val="000000"/>
          <w:sz w:val="28"/>
          <w:szCs w:val="28"/>
        </w:rPr>
        <w:t>及售后服务</w:t>
      </w:r>
      <w:r w:rsidRPr="00BE70BD">
        <w:rPr>
          <w:rFonts w:ascii="宋体" w:hAnsi="宋体" w:cs="宋体" w:hint="eastAsia"/>
          <w:b/>
          <w:color w:val="000000"/>
          <w:sz w:val="28"/>
          <w:szCs w:val="28"/>
        </w:rPr>
        <w:t>承诺应答书</w:t>
      </w:r>
    </w:p>
    <w:p w:rsidR="00D2217E" w:rsidRPr="00BE70BD" w:rsidRDefault="00D2217E" w:rsidP="00D2217E">
      <w:pPr>
        <w:spacing w:line="360" w:lineRule="auto"/>
        <w:ind w:firstLineChars="200" w:firstLine="480"/>
        <w:jc w:val="left"/>
        <w:rPr>
          <w:rFonts w:ascii="宋体" w:hAnsi="宋体" w:cs="宋体"/>
          <w:color w:val="000000"/>
          <w:sz w:val="24"/>
        </w:rPr>
      </w:pPr>
      <w:r w:rsidRPr="00BE70BD">
        <w:rPr>
          <w:rFonts w:ascii="宋体" w:hAnsi="宋体" w:cs="宋体" w:hint="eastAsia"/>
          <w:color w:val="000000"/>
          <w:sz w:val="24"/>
        </w:rPr>
        <w:t>投标方须进行点对点应答，并逐条逐项答复、说明和解释，应答标准说明如下：</w:t>
      </w:r>
    </w:p>
    <w:p w:rsidR="00D2217E" w:rsidRPr="00BE70BD" w:rsidRDefault="00D2217E" w:rsidP="00D2217E">
      <w:pPr>
        <w:spacing w:line="360" w:lineRule="auto"/>
        <w:jc w:val="left"/>
        <w:rPr>
          <w:rFonts w:ascii="宋体" w:hAnsi="宋体" w:cs="宋体"/>
          <w:color w:val="000000"/>
          <w:sz w:val="24"/>
        </w:rPr>
      </w:pPr>
      <w:r w:rsidRPr="00BE70BD">
        <w:rPr>
          <w:rFonts w:ascii="宋体" w:hAnsi="宋体" w:cs="宋体" w:hint="eastAsia"/>
          <w:color w:val="000000"/>
          <w:sz w:val="24"/>
        </w:rPr>
        <w:t>1．开模具时间是（   ）天。</w:t>
      </w:r>
    </w:p>
    <w:p w:rsidR="00D2217E" w:rsidRPr="00BE70BD" w:rsidRDefault="00D2217E" w:rsidP="00D2217E">
      <w:pPr>
        <w:spacing w:line="360" w:lineRule="auto"/>
        <w:ind w:firstLineChars="200" w:firstLine="48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天</w:t>
      </w:r>
    </w:p>
    <w:p w:rsidR="00D2217E" w:rsidRPr="00BE70BD" w:rsidRDefault="00D2217E" w:rsidP="00D2217E">
      <w:pPr>
        <w:numPr>
          <w:ilvl w:val="0"/>
          <w:numId w:val="27"/>
        </w:numPr>
        <w:spacing w:line="360" w:lineRule="auto"/>
        <w:jc w:val="left"/>
        <w:rPr>
          <w:rFonts w:ascii="宋体" w:hAnsi="宋体" w:cs="宋体"/>
          <w:color w:val="000000"/>
          <w:sz w:val="24"/>
          <w:szCs w:val="24"/>
        </w:rPr>
      </w:pPr>
      <w:r w:rsidRPr="00BE70BD">
        <w:rPr>
          <w:rFonts w:ascii="宋体" w:hAnsi="宋体" w:cs="宋体" w:hint="eastAsia"/>
          <w:color w:val="000000"/>
          <w:sz w:val="24"/>
          <w:szCs w:val="24"/>
        </w:rPr>
        <w:t>对于招标方紧急订单的送货时间是（    ）</w:t>
      </w:r>
      <w:r>
        <w:rPr>
          <w:rFonts w:ascii="宋体" w:hAnsi="宋体" w:cs="宋体" w:hint="eastAsia"/>
          <w:color w:val="000000"/>
          <w:sz w:val="24"/>
          <w:szCs w:val="24"/>
        </w:rPr>
        <w:t>小时</w:t>
      </w:r>
      <w:r w:rsidRPr="00BE70BD">
        <w:rPr>
          <w:rFonts w:ascii="宋体" w:hAnsi="宋体" w:cs="宋体" w:hint="eastAsia"/>
          <w:color w:val="000000"/>
          <w:sz w:val="24"/>
          <w:szCs w:val="24"/>
        </w:rPr>
        <w:t>。</w:t>
      </w:r>
    </w:p>
    <w:p w:rsidR="00D2217E" w:rsidRPr="00BE70BD" w:rsidRDefault="00D2217E" w:rsidP="00D2217E">
      <w:pPr>
        <w:spacing w:line="360" w:lineRule="auto"/>
        <w:ind w:left="42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color w:val="000000"/>
          <w:sz w:val="24"/>
          <w:szCs w:val="24"/>
          <w:u w:val="single"/>
        </w:rPr>
        <w:t xml:space="preserve">     </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 xml:space="preserve"> </w:t>
      </w:r>
    </w:p>
    <w:p w:rsidR="00D2217E" w:rsidRPr="00BE70BD" w:rsidRDefault="00D2217E" w:rsidP="00D2217E">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投标方提供的产品所使用的原辅材料和生产工艺保持稳定、一致性说明。</w:t>
      </w:r>
    </w:p>
    <w:p w:rsidR="00D2217E" w:rsidRPr="00BE70BD" w:rsidRDefault="00D2217E" w:rsidP="00D2217E">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D2217E" w:rsidRPr="00BE70BD" w:rsidRDefault="00D2217E" w:rsidP="00D2217E">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投标方应设立专职业务和质量服务人员，负责对</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提出的问题给予解决，并按</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要求委派专职服务人员现场解决。</w:t>
      </w:r>
    </w:p>
    <w:p w:rsidR="00D2217E" w:rsidRPr="00BE70BD" w:rsidRDefault="00D2217E" w:rsidP="00D2217E">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D2217E" w:rsidRPr="00BE70BD" w:rsidRDefault="00D2217E" w:rsidP="00D2217E">
      <w:pPr>
        <w:numPr>
          <w:ilvl w:val="0"/>
          <w:numId w:val="26"/>
        </w:numPr>
        <w:spacing w:line="360" w:lineRule="auto"/>
        <w:jc w:val="left"/>
        <w:rPr>
          <w:rFonts w:ascii="宋体" w:hAnsi="Calibri" w:cs="宋体"/>
          <w:color w:val="000000"/>
          <w:sz w:val="24"/>
          <w:szCs w:val="24"/>
        </w:rPr>
      </w:pPr>
      <w:r w:rsidRPr="00BE70BD">
        <w:rPr>
          <w:rFonts w:ascii="宋体" w:hAnsi="Calibri" w:cs="宋体" w:hint="eastAsia"/>
          <w:color w:val="000000"/>
          <w:sz w:val="24"/>
          <w:szCs w:val="24"/>
        </w:rPr>
        <w:t>投标方在收到</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质量不合格信息后的应对措施及改善时间</w:t>
      </w:r>
      <w:r w:rsidRPr="00BE70BD">
        <w:rPr>
          <w:rFonts w:ascii="宋体" w:hAnsi="宋体" w:cs="宋体" w:hint="eastAsia"/>
          <w:color w:val="000000"/>
          <w:sz w:val="24"/>
          <w:szCs w:val="24"/>
        </w:rPr>
        <w:t>是（    ）小时。</w:t>
      </w:r>
    </w:p>
    <w:p w:rsidR="00D2217E" w:rsidRPr="00BE70BD" w:rsidRDefault="00D2217E" w:rsidP="00D2217E">
      <w:pPr>
        <w:spacing w:line="360" w:lineRule="auto"/>
        <w:ind w:left="360"/>
        <w:jc w:val="left"/>
        <w:rPr>
          <w:rFonts w:ascii="宋体" w:hAnsi="宋体" w:cs="宋体"/>
          <w:color w:val="000000"/>
          <w:sz w:val="24"/>
          <w:szCs w:val="24"/>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r w:rsidRPr="00BE70BD">
        <w:rPr>
          <w:rFonts w:ascii="宋体" w:hAnsi="宋体" w:cs="宋体" w:hint="eastAsia"/>
          <w:color w:val="000000"/>
          <w:sz w:val="24"/>
          <w:szCs w:val="24"/>
        </w:rPr>
        <w:t>小时</w:t>
      </w:r>
    </w:p>
    <w:p w:rsidR="00D2217E" w:rsidRPr="00BE70BD" w:rsidRDefault="00D2217E" w:rsidP="00D2217E">
      <w:pPr>
        <w:numPr>
          <w:ilvl w:val="0"/>
          <w:numId w:val="26"/>
        </w:numPr>
        <w:snapToGrid w:val="0"/>
        <w:spacing w:line="360" w:lineRule="auto"/>
        <w:rPr>
          <w:rFonts w:ascii="宋体" w:hAnsi="Calibri" w:cs="宋体"/>
          <w:color w:val="000000"/>
          <w:sz w:val="24"/>
          <w:szCs w:val="24"/>
        </w:rPr>
      </w:pPr>
      <w:r w:rsidRPr="00BE70BD">
        <w:rPr>
          <w:rFonts w:ascii="宋体" w:hAnsi="Calibri" w:cs="宋体" w:hint="eastAsia"/>
          <w:color w:val="000000"/>
          <w:sz w:val="24"/>
          <w:szCs w:val="24"/>
        </w:rPr>
        <w:t>质量检验采取抽检的方式，对于来料检验合格但生产使用过程中挑拣出的不合格品，投标方应按</w:t>
      </w:r>
      <w:r w:rsidRPr="00BE70BD">
        <w:rPr>
          <w:rFonts w:ascii="宋体" w:hAnsi="宋体" w:cs="宋体" w:hint="eastAsia"/>
          <w:color w:val="000000"/>
          <w:sz w:val="24"/>
          <w:szCs w:val="24"/>
        </w:rPr>
        <w:t>招标方</w:t>
      </w:r>
      <w:r w:rsidRPr="00BE70BD">
        <w:rPr>
          <w:rFonts w:ascii="宋体" w:hAnsi="Calibri" w:cs="宋体"/>
          <w:color w:val="000000"/>
          <w:sz w:val="24"/>
          <w:szCs w:val="24"/>
        </w:rPr>
        <w:t>要求</w:t>
      </w:r>
      <w:r w:rsidRPr="00BE70BD">
        <w:rPr>
          <w:rFonts w:ascii="宋体" w:hAnsi="Calibri" w:cs="宋体" w:hint="eastAsia"/>
          <w:color w:val="000000"/>
          <w:sz w:val="24"/>
          <w:szCs w:val="24"/>
        </w:rPr>
        <w:t>时限内予以更换，或按</w:t>
      </w:r>
      <w:r w:rsidRPr="00BE70BD">
        <w:rPr>
          <w:rFonts w:ascii="宋体" w:hAnsi="宋体" w:cs="宋体" w:hint="eastAsia"/>
          <w:color w:val="000000"/>
          <w:sz w:val="24"/>
          <w:szCs w:val="24"/>
        </w:rPr>
        <w:t>招标方</w:t>
      </w:r>
      <w:r w:rsidRPr="00BE70BD">
        <w:rPr>
          <w:rFonts w:ascii="宋体" w:hAnsi="Calibri" w:cs="宋体" w:hint="eastAsia"/>
          <w:color w:val="000000"/>
          <w:sz w:val="24"/>
          <w:szCs w:val="24"/>
        </w:rPr>
        <w:t>要求作减账处理。</w:t>
      </w:r>
    </w:p>
    <w:p w:rsidR="00D2217E" w:rsidRPr="00BE70BD" w:rsidRDefault="00D2217E" w:rsidP="00D2217E">
      <w:pPr>
        <w:spacing w:line="360" w:lineRule="auto"/>
        <w:ind w:left="360"/>
        <w:jc w:val="left"/>
        <w:rPr>
          <w:rFonts w:ascii="宋体" w:hAnsi="宋体" w:cs="宋体"/>
          <w:color w:val="000000"/>
          <w:sz w:val="24"/>
          <w:szCs w:val="24"/>
          <w:u w:val="single"/>
        </w:rPr>
      </w:pPr>
      <w:r w:rsidRPr="00BE70BD">
        <w:rPr>
          <w:rFonts w:ascii="宋体" w:hAnsi="宋体" w:cs="宋体" w:hint="eastAsia"/>
          <w:color w:val="000000"/>
          <w:sz w:val="24"/>
          <w:szCs w:val="24"/>
        </w:rPr>
        <w:t>应答：</w:t>
      </w:r>
      <w:r w:rsidRPr="00BE70BD">
        <w:rPr>
          <w:rFonts w:ascii="宋体" w:hAnsi="宋体" w:cs="宋体" w:hint="eastAsia"/>
          <w:color w:val="000000"/>
          <w:sz w:val="24"/>
          <w:szCs w:val="24"/>
          <w:u w:val="single"/>
        </w:rPr>
        <w:t xml:space="preserve">            </w:t>
      </w:r>
    </w:p>
    <w:p w:rsidR="00D2217E" w:rsidRPr="00BE70BD" w:rsidRDefault="00D2217E" w:rsidP="00D2217E">
      <w:pPr>
        <w:numPr>
          <w:ilvl w:val="0"/>
          <w:numId w:val="26"/>
        </w:numPr>
        <w:snapToGrid w:val="0"/>
        <w:spacing w:line="360" w:lineRule="auto"/>
        <w:rPr>
          <w:rFonts w:ascii="宋体" w:hAnsi="Calibri" w:cs="宋体"/>
          <w:color w:val="000000"/>
          <w:sz w:val="24"/>
          <w:szCs w:val="24"/>
        </w:rPr>
      </w:pPr>
      <w:r w:rsidRPr="00BE70BD">
        <w:rPr>
          <w:rFonts w:ascii="宋体" w:hAnsi="Calibri" w:cs="宋体" w:hint="eastAsia"/>
          <w:color w:val="000000"/>
          <w:sz w:val="24"/>
          <w:szCs w:val="24"/>
        </w:rPr>
        <w:t>为满足招标方业务需要，投标方自愿进行物料的备货。</w:t>
      </w:r>
    </w:p>
    <w:p w:rsidR="00D2217E" w:rsidRPr="00BE70BD" w:rsidRDefault="00D2217E" w:rsidP="00D2217E">
      <w:pPr>
        <w:snapToGrid w:val="0"/>
        <w:spacing w:line="360" w:lineRule="auto"/>
        <w:ind w:firstLineChars="150" w:firstLine="360"/>
        <w:rPr>
          <w:rFonts w:ascii="宋体" w:hAnsi="Calibri" w:cs="宋体"/>
          <w:color w:val="000000"/>
          <w:sz w:val="24"/>
        </w:rPr>
      </w:pPr>
      <w:r w:rsidRPr="00BE70BD">
        <w:rPr>
          <w:rFonts w:ascii="宋体" w:hAnsi="宋体" w:cs="宋体" w:hint="eastAsia"/>
          <w:color w:val="000000"/>
          <w:sz w:val="24"/>
        </w:rPr>
        <w:t>应答：</w:t>
      </w:r>
      <w:r w:rsidRPr="00BE70BD">
        <w:rPr>
          <w:rFonts w:ascii="宋体" w:hAnsi="宋体" w:cs="宋体" w:hint="eastAsia"/>
          <w:color w:val="000000"/>
          <w:sz w:val="24"/>
          <w:u w:val="single"/>
        </w:rPr>
        <w:t xml:space="preserve">          </w:t>
      </w:r>
    </w:p>
    <w:p w:rsidR="00D2217E" w:rsidRPr="00BE70BD" w:rsidRDefault="00D2217E" w:rsidP="00D2217E">
      <w:pPr>
        <w:spacing w:line="360" w:lineRule="auto"/>
        <w:ind w:left="420"/>
        <w:jc w:val="left"/>
        <w:rPr>
          <w:rFonts w:ascii="宋体" w:hAnsi="宋体" w:cs="宋体"/>
          <w:color w:val="000000"/>
          <w:sz w:val="24"/>
          <w:szCs w:val="24"/>
        </w:rPr>
      </w:pPr>
      <w:r w:rsidRPr="00BE70BD">
        <w:rPr>
          <w:rFonts w:ascii="宋体" w:hAnsi="宋体" w:cs="宋体" w:hint="eastAsia"/>
          <w:color w:val="000000"/>
          <w:sz w:val="24"/>
          <w:szCs w:val="24"/>
        </w:rPr>
        <w:t xml:space="preserve">                            投标方（盖公章）：</w:t>
      </w:r>
      <w:r w:rsidRPr="00BE70BD">
        <w:rPr>
          <w:rFonts w:ascii="宋体" w:hAnsi="宋体" w:cs="宋体"/>
          <w:color w:val="000000"/>
          <w:sz w:val="24"/>
          <w:szCs w:val="24"/>
        </w:rPr>
        <w:t xml:space="preserve"> </w:t>
      </w:r>
    </w:p>
    <w:p w:rsidR="00D2217E" w:rsidRPr="00BE70BD" w:rsidRDefault="00D2217E" w:rsidP="00D2217E">
      <w:pPr>
        <w:spacing w:line="360" w:lineRule="auto"/>
        <w:ind w:left="420" w:firstLineChars="1400" w:firstLine="3360"/>
        <w:jc w:val="left"/>
        <w:rPr>
          <w:rFonts w:ascii="宋体" w:hAnsi="宋体" w:cs="宋体"/>
          <w:color w:val="000000"/>
          <w:sz w:val="24"/>
          <w:szCs w:val="24"/>
        </w:rPr>
      </w:pPr>
      <w:r w:rsidRPr="00BE70BD">
        <w:rPr>
          <w:rFonts w:ascii="宋体" w:hAnsi="宋体" w:cs="宋体" w:hint="eastAsia"/>
          <w:color w:val="000000"/>
          <w:sz w:val="24"/>
          <w:szCs w:val="24"/>
        </w:rPr>
        <w:t>日  期：</w:t>
      </w:r>
    </w:p>
    <w:p w:rsidR="00971050" w:rsidRDefault="00971050" w:rsidP="006A61CF">
      <w:pPr>
        <w:pStyle w:val="2"/>
        <w:jc w:val="center"/>
        <w:rPr>
          <w:rFonts w:ascii="方正小标宋简体" w:eastAsia="方正小标宋简体" w:hAnsi="宋体" w:cs="宋体"/>
          <w:b/>
          <w:bCs/>
          <w:sz w:val="44"/>
        </w:rPr>
      </w:pPr>
    </w:p>
    <w:p w:rsidR="00971050" w:rsidRDefault="00971050" w:rsidP="006A61CF">
      <w:pPr>
        <w:pStyle w:val="2"/>
        <w:jc w:val="center"/>
        <w:rPr>
          <w:rFonts w:ascii="方正小标宋简体" w:eastAsia="方正小标宋简体" w:hAnsi="宋体" w:cs="宋体"/>
          <w:b/>
          <w:bCs/>
          <w:sz w:val="44"/>
        </w:rPr>
      </w:pPr>
    </w:p>
    <w:p w:rsidR="00971050" w:rsidRDefault="00971050" w:rsidP="006A61CF">
      <w:pPr>
        <w:pStyle w:val="2"/>
        <w:jc w:val="center"/>
        <w:rPr>
          <w:rFonts w:ascii="方正小标宋简体" w:eastAsia="方正小标宋简体" w:hAnsi="宋体" w:cs="宋体"/>
          <w:b/>
          <w:bCs/>
          <w:sz w:val="44"/>
        </w:rPr>
      </w:pPr>
    </w:p>
    <w:p w:rsidR="00971050" w:rsidRDefault="00971050" w:rsidP="00971050">
      <w:pPr>
        <w:pStyle w:val="2"/>
        <w:rPr>
          <w:rFonts w:ascii="方正小标宋简体" w:eastAsia="方正小标宋简体" w:hAnsi="宋体" w:cs="宋体"/>
          <w:b/>
          <w:bCs/>
          <w:sz w:val="44"/>
        </w:rPr>
      </w:pPr>
    </w:p>
    <w:p w:rsidR="006A61CF" w:rsidRDefault="006E598D" w:rsidP="006A61CF">
      <w:pPr>
        <w:pStyle w:val="2"/>
        <w:jc w:val="center"/>
        <w:rPr>
          <w:rFonts w:ascii="方正小标宋简体" w:eastAsia="方正小标宋简体" w:hAnsi="宋体" w:cs="宋体"/>
          <w:b/>
          <w:bCs/>
          <w:sz w:val="44"/>
        </w:rPr>
      </w:pPr>
      <w:r w:rsidRPr="001A4FC5">
        <w:rPr>
          <w:rFonts w:ascii="方正小标宋简体" w:eastAsia="方正小标宋简体" w:hAnsi="宋体" w:cs="宋体" w:hint="eastAsia"/>
          <w:b/>
          <w:bCs/>
          <w:sz w:val="44"/>
        </w:rPr>
        <w:t>第六章  合同格式</w:t>
      </w:r>
      <w:bookmarkEnd w:id="64"/>
      <w:bookmarkEnd w:id="65"/>
    </w:p>
    <w:p w:rsidR="0046015E" w:rsidRPr="006A61CF" w:rsidRDefault="006A61CF" w:rsidP="006A61CF">
      <w:pPr>
        <w:pStyle w:val="2"/>
        <w:rPr>
          <w:rFonts w:ascii="方正小标宋简体" w:eastAsia="方正小标宋简体" w:hAnsi="宋体" w:cs="宋体"/>
          <w:b/>
          <w:bCs/>
          <w:sz w:val="44"/>
        </w:rPr>
      </w:pPr>
      <w:r w:rsidRPr="006A61CF">
        <w:rPr>
          <w:rFonts w:ascii="黑体" w:eastAsia="黑体" w:hAnsi="黑体" w:hint="eastAsia"/>
          <w:sz w:val="32"/>
          <w:szCs w:val="32"/>
        </w:rPr>
        <w:t>详见附件采购框架协议-202</w:t>
      </w:r>
      <w:r w:rsidR="00D2217E">
        <w:rPr>
          <w:rFonts w:ascii="黑体" w:eastAsia="黑体" w:hAnsi="黑体"/>
          <w:sz w:val="32"/>
          <w:szCs w:val="32"/>
        </w:rPr>
        <w:t>3</w:t>
      </w:r>
      <w:r w:rsidRPr="006A61CF">
        <w:rPr>
          <w:rFonts w:ascii="黑体" w:eastAsia="黑体" w:hAnsi="黑体" w:hint="eastAsia"/>
          <w:sz w:val="32"/>
          <w:szCs w:val="32"/>
        </w:rPr>
        <w:t>V1版</w:t>
      </w:r>
    </w:p>
    <w:p w:rsidR="0046015E" w:rsidRPr="0046015E" w:rsidRDefault="0046015E" w:rsidP="006E598D">
      <w:pPr>
        <w:pStyle w:val="2"/>
        <w:jc w:val="center"/>
        <w:rPr>
          <w:rFonts w:ascii="方正小标宋简体" w:eastAsia="方正小标宋简体" w:hAnsi="宋体" w:cs="宋体"/>
          <w:b/>
          <w:bCs/>
          <w:sz w:val="44"/>
        </w:rPr>
      </w:pPr>
    </w:p>
    <w:sectPr w:rsidR="0046015E" w:rsidRPr="0046015E">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25C" w:rsidRDefault="0029625C" w:rsidP="00AE4262">
      <w:r>
        <w:separator/>
      </w:r>
    </w:p>
  </w:endnote>
  <w:endnote w:type="continuationSeparator" w:id="0">
    <w:p w:rsidR="0029625C" w:rsidRDefault="0029625C" w:rsidP="00AE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C7B" w:rsidRDefault="00731C7B">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086CB6">
      <w:rPr>
        <w:rFonts w:ascii="宋体" w:hAnsi="宋体"/>
        <w:noProof/>
        <w:sz w:val="28"/>
        <w:szCs w:val="28"/>
      </w:rPr>
      <w:t>- 3 -</w:t>
    </w:r>
    <w:r w:rsidRPr="00B908EB">
      <w:rPr>
        <w:rFonts w:ascii="宋体" w:hAnsi="宋体"/>
        <w:sz w:val="28"/>
        <w:szCs w:val="28"/>
      </w:rPr>
      <w:fldChar w:fldCharType="end"/>
    </w:r>
  </w:p>
  <w:p w:rsidR="00731C7B" w:rsidRDefault="00731C7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C7B" w:rsidRDefault="00731C7B">
    <w:pPr>
      <w:pStyle w:val="a4"/>
      <w:jc w:val="center"/>
    </w:pPr>
    <w:r>
      <w:fldChar w:fldCharType="begin"/>
    </w:r>
    <w:r>
      <w:rPr>
        <w:rStyle w:val="a7"/>
      </w:rPr>
      <w:instrText xml:space="preserve"> PAGE </w:instrText>
    </w:r>
    <w:r>
      <w:fldChar w:fldCharType="separate"/>
    </w:r>
    <w:r w:rsidR="00086CB6">
      <w:rPr>
        <w:rStyle w:val="a7"/>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25C" w:rsidRDefault="0029625C" w:rsidP="00AE4262">
      <w:r>
        <w:separator/>
      </w:r>
    </w:p>
  </w:footnote>
  <w:footnote w:type="continuationSeparator" w:id="0">
    <w:p w:rsidR="0029625C" w:rsidRDefault="0029625C" w:rsidP="00AE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C7B" w:rsidRDefault="00731C7B">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10">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4">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6">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1">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3">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4"/>
  </w:num>
  <w:num w:numId="2">
    <w:abstractNumId w:val="3"/>
  </w:num>
  <w:num w:numId="3">
    <w:abstractNumId w:val="22"/>
  </w:num>
  <w:num w:numId="4">
    <w:abstractNumId w:val="13"/>
  </w:num>
  <w:num w:numId="5">
    <w:abstractNumId w:val="18"/>
  </w:num>
  <w:num w:numId="6">
    <w:abstractNumId w:val="20"/>
  </w:num>
  <w:num w:numId="7">
    <w:abstractNumId w:val="11"/>
  </w:num>
  <w:num w:numId="8">
    <w:abstractNumId w:val="15"/>
  </w:num>
  <w:num w:numId="9">
    <w:abstractNumId w:val="9"/>
  </w:num>
  <w:num w:numId="10">
    <w:abstractNumId w:val="6"/>
  </w:num>
  <w:num w:numId="11">
    <w:abstractNumId w:val="16"/>
  </w:num>
  <w:num w:numId="12">
    <w:abstractNumId w:val="7"/>
  </w:num>
  <w:num w:numId="13">
    <w:abstractNumId w:val="8"/>
  </w:num>
  <w:num w:numId="14">
    <w:abstractNumId w:val="17"/>
  </w:num>
  <w:num w:numId="15">
    <w:abstractNumId w:val="21"/>
  </w:num>
  <w:num w:numId="16">
    <w:abstractNumId w:val="0"/>
  </w:num>
  <w:num w:numId="17">
    <w:abstractNumId w:val="10"/>
  </w:num>
  <w:num w:numId="18">
    <w:abstractNumId w:val="24"/>
  </w:num>
  <w:num w:numId="19">
    <w:abstractNumId w:val="14"/>
  </w:num>
  <w:num w:numId="20">
    <w:abstractNumId w:val="5"/>
  </w:num>
  <w:num w:numId="21">
    <w:abstractNumId w:val="23"/>
  </w:num>
  <w:num w:numId="22">
    <w:abstractNumId w:val="25"/>
  </w:num>
  <w:num w:numId="23">
    <w:abstractNumId w:val="2"/>
  </w:num>
  <w:num w:numId="24">
    <w:abstractNumId w:val="12"/>
  </w:num>
  <w:num w:numId="25">
    <w:abstractNumId w:val="26"/>
  </w:num>
  <w:num w:numId="26">
    <w:abstractNumId w:val="19"/>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16"/>
    <w:rsid w:val="0006534F"/>
    <w:rsid w:val="0007624A"/>
    <w:rsid w:val="000777F6"/>
    <w:rsid w:val="00086CB6"/>
    <w:rsid w:val="00097777"/>
    <w:rsid w:val="000A270F"/>
    <w:rsid w:val="000A3377"/>
    <w:rsid w:val="000A3E65"/>
    <w:rsid w:val="000A621C"/>
    <w:rsid w:val="000B6E81"/>
    <w:rsid w:val="000C07C7"/>
    <w:rsid w:val="000E55A6"/>
    <w:rsid w:val="000F6053"/>
    <w:rsid w:val="00104B34"/>
    <w:rsid w:val="00125DB0"/>
    <w:rsid w:val="00126311"/>
    <w:rsid w:val="001522C8"/>
    <w:rsid w:val="00184E24"/>
    <w:rsid w:val="001B53DB"/>
    <w:rsid w:val="001B6CFF"/>
    <w:rsid w:val="001C0E21"/>
    <w:rsid w:val="001C1036"/>
    <w:rsid w:val="001D2D27"/>
    <w:rsid w:val="001F67E2"/>
    <w:rsid w:val="001F69ED"/>
    <w:rsid w:val="00213CDB"/>
    <w:rsid w:val="00285E99"/>
    <w:rsid w:val="0029625C"/>
    <w:rsid w:val="002B3533"/>
    <w:rsid w:val="002D39C2"/>
    <w:rsid w:val="002E419B"/>
    <w:rsid w:val="003149D5"/>
    <w:rsid w:val="00320AE8"/>
    <w:rsid w:val="003449C8"/>
    <w:rsid w:val="003871EE"/>
    <w:rsid w:val="00393EBC"/>
    <w:rsid w:val="003A30E6"/>
    <w:rsid w:val="003D61AB"/>
    <w:rsid w:val="003F28E2"/>
    <w:rsid w:val="00407916"/>
    <w:rsid w:val="00411047"/>
    <w:rsid w:val="00416132"/>
    <w:rsid w:val="00435D5B"/>
    <w:rsid w:val="0046015E"/>
    <w:rsid w:val="00462FF0"/>
    <w:rsid w:val="00465595"/>
    <w:rsid w:val="004672B6"/>
    <w:rsid w:val="004823D1"/>
    <w:rsid w:val="00497989"/>
    <w:rsid w:val="004A3CE3"/>
    <w:rsid w:val="004D582E"/>
    <w:rsid w:val="004E2A86"/>
    <w:rsid w:val="004E74BF"/>
    <w:rsid w:val="00501FBF"/>
    <w:rsid w:val="00527CFE"/>
    <w:rsid w:val="0054185E"/>
    <w:rsid w:val="00565FDD"/>
    <w:rsid w:val="00574A64"/>
    <w:rsid w:val="005806AA"/>
    <w:rsid w:val="00582553"/>
    <w:rsid w:val="00590E77"/>
    <w:rsid w:val="005973DC"/>
    <w:rsid w:val="005B526E"/>
    <w:rsid w:val="00621248"/>
    <w:rsid w:val="00630820"/>
    <w:rsid w:val="0063551F"/>
    <w:rsid w:val="00642C5D"/>
    <w:rsid w:val="00650689"/>
    <w:rsid w:val="00662ED4"/>
    <w:rsid w:val="00667E32"/>
    <w:rsid w:val="00682737"/>
    <w:rsid w:val="006A61CF"/>
    <w:rsid w:val="006D4DC3"/>
    <w:rsid w:val="006E598D"/>
    <w:rsid w:val="00716A38"/>
    <w:rsid w:val="00723B87"/>
    <w:rsid w:val="00731C7B"/>
    <w:rsid w:val="00734C24"/>
    <w:rsid w:val="007371B6"/>
    <w:rsid w:val="0075249E"/>
    <w:rsid w:val="007753A7"/>
    <w:rsid w:val="00776163"/>
    <w:rsid w:val="00780FC0"/>
    <w:rsid w:val="007813D3"/>
    <w:rsid w:val="00781B78"/>
    <w:rsid w:val="007A289B"/>
    <w:rsid w:val="007B4F1F"/>
    <w:rsid w:val="007E75E2"/>
    <w:rsid w:val="007F7786"/>
    <w:rsid w:val="008061A0"/>
    <w:rsid w:val="00861312"/>
    <w:rsid w:val="00861987"/>
    <w:rsid w:val="00875309"/>
    <w:rsid w:val="0088278E"/>
    <w:rsid w:val="008D597A"/>
    <w:rsid w:val="008D6888"/>
    <w:rsid w:val="008E7B3A"/>
    <w:rsid w:val="00931AF3"/>
    <w:rsid w:val="00963535"/>
    <w:rsid w:val="00971050"/>
    <w:rsid w:val="00980734"/>
    <w:rsid w:val="009859B2"/>
    <w:rsid w:val="009922A6"/>
    <w:rsid w:val="009A002D"/>
    <w:rsid w:val="009B157A"/>
    <w:rsid w:val="009B729A"/>
    <w:rsid w:val="00A138EE"/>
    <w:rsid w:val="00A5538B"/>
    <w:rsid w:val="00A56C1C"/>
    <w:rsid w:val="00A70BC5"/>
    <w:rsid w:val="00A9070B"/>
    <w:rsid w:val="00A920D1"/>
    <w:rsid w:val="00AA1915"/>
    <w:rsid w:val="00AA2C30"/>
    <w:rsid w:val="00AA333F"/>
    <w:rsid w:val="00AB2D6C"/>
    <w:rsid w:val="00AC516E"/>
    <w:rsid w:val="00AD4363"/>
    <w:rsid w:val="00AE1AC3"/>
    <w:rsid w:val="00AE4262"/>
    <w:rsid w:val="00AF0149"/>
    <w:rsid w:val="00AF72C3"/>
    <w:rsid w:val="00B07668"/>
    <w:rsid w:val="00B13A5F"/>
    <w:rsid w:val="00B16ACC"/>
    <w:rsid w:val="00B2455E"/>
    <w:rsid w:val="00B247C9"/>
    <w:rsid w:val="00B476B6"/>
    <w:rsid w:val="00B71550"/>
    <w:rsid w:val="00B83EC3"/>
    <w:rsid w:val="00B906D3"/>
    <w:rsid w:val="00BA6083"/>
    <w:rsid w:val="00BB290A"/>
    <w:rsid w:val="00BF33F5"/>
    <w:rsid w:val="00BF3C5B"/>
    <w:rsid w:val="00C135FC"/>
    <w:rsid w:val="00C33FB0"/>
    <w:rsid w:val="00C610F6"/>
    <w:rsid w:val="00C76C2E"/>
    <w:rsid w:val="00C922BE"/>
    <w:rsid w:val="00CE4740"/>
    <w:rsid w:val="00CE629F"/>
    <w:rsid w:val="00D079C7"/>
    <w:rsid w:val="00D12CD3"/>
    <w:rsid w:val="00D2217E"/>
    <w:rsid w:val="00D27BA7"/>
    <w:rsid w:val="00D55011"/>
    <w:rsid w:val="00D96732"/>
    <w:rsid w:val="00DF14E2"/>
    <w:rsid w:val="00DF3491"/>
    <w:rsid w:val="00DF3BD5"/>
    <w:rsid w:val="00E24E1D"/>
    <w:rsid w:val="00E31D75"/>
    <w:rsid w:val="00E324B5"/>
    <w:rsid w:val="00E4133E"/>
    <w:rsid w:val="00E81765"/>
    <w:rsid w:val="00E937A4"/>
    <w:rsid w:val="00EB18E6"/>
    <w:rsid w:val="00EE12F4"/>
    <w:rsid w:val="00EE66A3"/>
    <w:rsid w:val="00EF1868"/>
    <w:rsid w:val="00EF28C6"/>
    <w:rsid w:val="00EF7EBB"/>
    <w:rsid w:val="00F0221C"/>
    <w:rsid w:val="00F05A98"/>
    <w:rsid w:val="00F074A8"/>
    <w:rsid w:val="00F43650"/>
    <w:rsid w:val="00F7280C"/>
    <w:rsid w:val="00FC40A0"/>
    <w:rsid w:val="00FF57A7"/>
    <w:rsid w:val="00FF7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B40221-8B84-415A-B2CB-E503F070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E4262"/>
    <w:pPr>
      <w:widowControl w:val="0"/>
      <w:jc w:val="both"/>
    </w:pPr>
    <w:rPr>
      <w:rFonts w:ascii="Times New Roman" w:eastAsia="宋体" w:hAnsi="Times New Roman" w:cs="Times New Roman"/>
      <w:szCs w:val="20"/>
    </w:rPr>
  </w:style>
  <w:style w:type="paragraph" w:styleId="1">
    <w:name w:val="heading 1"/>
    <w:basedOn w:val="a"/>
    <w:next w:val="a"/>
    <w:link w:val="1Char"/>
    <w:qFormat/>
    <w:rsid w:val="00AE426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AE426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E4262"/>
    <w:pPr>
      <w:keepNext/>
      <w:keepLines/>
      <w:spacing w:before="260" w:after="260" w:line="415" w:lineRule="auto"/>
      <w:outlineLvl w:val="2"/>
    </w:pPr>
    <w:rPr>
      <w:b/>
      <w:bCs/>
      <w:sz w:val="32"/>
      <w:szCs w:val="32"/>
    </w:rPr>
  </w:style>
  <w:style w:type="paragraph" w:styleId="4">
    <w:name w:val="heading 4"/>
    <w:basedOn w:val="a"/>
    <w:next w:val="a"/>
    <w:link w:val="4Char"/>
    <w:qFormat/>
    <w:rsid w:val="00AE4262"/>
    <w:pPr>
      <w:keepNext/>
      <w:keepLines/>
      <w:spacing w:line="372" w:lineRule="auto"/>
      <w:outlineLvl w:val="3"/>
    </w:pPr>
    <w:rPr>
      <w:rFonts w:ascii="Arial" w:eastAsia="黑体" w:hAnsi="Arial"/>
      <w:b/>
      <w:sz w:val="28"/>
    </w:rPr>
  </w:style>
  <w:style w:type="paragraph" w:styleId="5">
    <w:name w:val="heading 5"/>
    <w:basedOn w:val="a"/>
    <w:next w:val="a"/>
    <w:link w:val="5Char"/>
    <w:qFormat/>
    <w:rsid w:val="00AE4262"/>
    <w:pPr>
      <w:keepNext/>
      <w:keepLines/>
      <w:spacing w:line="372" w:lineRule="auto"/>
      <w:outlineLvl w:val="4"/>
    </w:pPr>
    <w:rPr>
      <w:b/>
      <w:sz w:val="28"/>
    </w:rPr>
  </w:style>
  <w:style w:type="paragraph" w:styleId="6">
    <w:name w:val="heading 6"/>
    <w:basedOn w:val="a"/>
    <w:next w:val="a"/>
    <w:link w:val="6Char"/>
    <w:qFormat/>
    <w:rsid w:val="00AE4262"/>
    <w:pPr>
      <w:keepNext/>
      <w:keepLines/>
      <w:spacing w:line="317" w:lineRule="auto"/>
      <w:outlineLvl w:val="5"/>
    </w:pPr>
    <w:rPr>
      <w:rFonts w:ascii="Arial" w:eastAsia="黑体" w:hAnsi="Arial"/>
      <w:b/>
      <w:sz w:val="24"/>
    </w:rPr>
  </w:style>
  <w:style w:type="paragraph" w:styleId="7">
    <w:name w:val="heading 7"/>
    <w:basedOn w:val="a"/>
    <w:next w:val="a"/>
    <w:link w:val="7Char"/>
    <w:qFormat/>
    <w:rsid w:val="00AE4262"/>
    <w:pPr>
      <w:keepNext/>
      <w:keepLines/>
      <w:spacing w:before="240" w:after="64" w:line="320" w:lineRule="auto"/>
      <w:outlineLvl w:val="6"/>
    </w:pPr>
    <w:rPr>
      <w:b/>
      <w:bCs/>
      <w:sz w:val="24"/>
      <w:szCs w:val="24"/>
    </w:rPr>
  </w:style>
  <w:style w:type="paragraph" w:styleId="8">
    <w:name w:val="heading 8"/>
    <w:basedOn w:val="a"/>
    <w:next w:val="a"/>
    <w:link w:val="8Char"/>
    <w:qFormat/>
    <w:rsid w:val="00AE426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E4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E4262"/>
    <w:rPr>
      <w:sz w:val="18"/>
      <w:szCs w:val="18"/>
    </w:rPr>
  </w:style>
  <w:style w:type="paragraph" w:styleId="a4">
    <w:name w:val="footer"/>
    <w:basedOn w:val="a"/>
    <w:link w:val="Char0"/>
    <w:uiPriority w:val="99"/>
    <w:unhideWhenUsed/>
    <w:qFormat/>
    <w:rsid w:val="00AE426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4262"/>
    <w:rPr>
      <w:sz w:val="18"/>
      <w:szCs w:val="18"/>
    </w:rPr>
  </w:style>
  <w:style w:type="character" w:customStyle="1" w:styleId="1Char">
    <w:name w:val="标题 1 Char"/>
    <w:basedOn w:val="a0"/>
    <w:link w:val="1"/>
    <w:rsid w:val="00AE4262"/>
    <w:rPr>
      <w:rFonts w:ascii="黑体" w:eastAsia="黑体" w:hAnsi="黑体" w:cs="Times New Roman"/>
      <w:b/>
      <w:bCs/>
      <w:kern w:val="44"/>
      <w:sz w:val="32"/>
      <w:szCs w:val="44"/>
    </w:rPr>
  </w:style>
  <w:style w:type="character" w:customStyle="1" w:styleId="2Char">
    <w:name w:val="标题 2 Char"/>
    <w:basedOn w:val="a0"/>
    <w:link w:val="20"/>
    <w:uiPriority w:val="9"/>
    <w:qFormat/>
    <w:rsid w:val="00AE4262"/>
    <w:rPr>
      <w:rFonts w:ascii="Arial" w:eastAsia="黑体" w:hAnsi="Arial" w:cs="Times New Roman"/>
      <w:b/>
      <w:bCs/>
      <w:kern w:val="0"/>
      <w:sz w:val="32"/>
      <w:szCs w:val="32"/>
    </w:rPr>
  </w:style>
  <w:style w:type="character" w:customStyle="1" w:styleId="3Char">
    <w:name w:val="标题 3 Char"/>
    <w:basedOn w:val="a0"/>
    <w:link w:val="3"/>
    <w:rsid w:val="00AE4262"/>
    <w:rPr>
      <w:rFonts w:ascii="Times New Roman" w:eastAsia="宋体" w:hAnsi="Times New Roman" w:cs="Times New Roman"/>
      <w:b/>
      <w:bCs/>
      <w:sz w:val="32"/>
      <w:szCs w:val="32"/>
    </w:rPr>
  </w:style>
  <w:style w:type="character" w:customStyle="1" w:styleId="4Char">
    <w:name w:val="标题 4 Char"/>
    <w:basedOn w:val="a0"/>
    <w:link w:val="4"/>
    <w:rsid w:val="00AE4262"/>
    <w:rPr>
      <w:rFonts w:ascii="Arial" w:eastAsia="黑体" w:hAnsi="Arial" w:cs="Times New Roman"/>
      <w:b/>
      <w:sz w:val="28"/>
      <w:szCs w:val="20"/>
    </w:rPr>
  </w:style>
  <w:style w:type="character" w:customStyle="1" w:styleId="5Char">
    <w:name w:val="标题 5 Char"/>
    <w:basedOn w:val="a0"/>
    <w:link w:val="5"/>
    <w:rsid w:val="00AE4262"/>
    <w:rPr>
      <w:rFonts w:ascii="Times New Roman" w:eastAsia="宋体" w:hAnsi="Times New Roman" w:cs="Times New Roman"/>
      <w:b/>
      <w:sz w:val="28"/>
      <w:szCs w:val="20"/>
    </w:rPr>
  </w:style>
  <w:style w:type="character" w:customStyle="1" w:styleId="6Char">
    <w:name w:val="标题 6 Char"/>
    <w:basedOn w:val="a0"/>
    <w:link w:val="6"/>
    <w:rsid w:val="00AE4262"/>
    <w:rPr>
      <w:rFonts w:ascii="Arial" w:eastAsia="黑体" w:hAnsi="Arial" w:cs="Times New Roman"/>
      <w:b/>
      <w:sz w:val="24"/>
      <w:szCs w:val="20"/>
    </w:rPr>
  </w:style>
  <w:style w:type="character" w:customStyle="1" w:styleId="7Char">
    <w:name w:val="标题 7 Char"/>
    <w:basedOn w:val="a0"/>
    <w:link w:val="7"/>
    <w:qFormat/>
    <w:rsid w:val="00AE4262"/>
    <w:rPr>
      <w:rFonts w:ascii="Times New Roman" w:eastAsia="宋体" w:hAnsi="Times New Roman" w:cs="Times New Roman"/>
      <w:b/>
      <w:bCs/>
      <w:sz w:val="24"/>
      <w:szCs w:val="24"/>
    </w:rPr>
  </w:style>
  <w:style w:type="character" w:customStyle="1" w:styleId="8Char">
    <w:name w:val="标题 8 Char"/>
    <w:basedOn w:val="a0"/>
    <w:link w:val="8"/>
    <w:qFormat/>
    <w:rsid w:val="00AE4262"/>
    <w:rPr>
      <w:rFonts w:ascii="Cambria" w:eastAsia="宋体" w:hAnsi="Cambria" w:cs="Times New Roman"/>
      <w:sz w:val="24"/>
      <w:szCs w:val="24"/>
    </w:rPr>
  </w:style>
  <w:style w:type="character" w:styleId="a5">
    <w:name w:val="Hyperlink"/>
    <w:uiPriority w:val="99"/>
    <w:qFormat/>
    <w:rsid w:val="00AE4262"/>
    <w:rPr>
      <w:color w:val="0000FF"/>
      <w:u w:val="single"/>
    </w:rPr>
  </w:style>
  <w:style w:type="character" w:customStyle="1" w:styleId="Char1">
    <w:name w:val="纯文本 Char"/>
    <w:aliases w:val="Texte Char,普通文字1 Char,普通文字2 Char,普通文字3 Char,普通文字4 Char,普通文字5 Char,普通文字6 Char,普通文字11 Char,普通文字21 Char,普通文字31 Char,普通文字41 Char,普通文字7 Char"/>
    <w:link w:val="a6"/>
    <w:qFormat/>
    <w:rsid w:val="00AE4262"/>
    <w:rPr>
      <w:rFonts w:ascii="宋体" w:eastAsia="宋体" w:hAnsi="Courier New"/>
    </w:rPr>
  </w:style>
  <w:style w:type="character" w:customStyle="1" w:styleId="2Char0">
    <w:name w:val="样式2 Char"/>
    <w:link w:val="21"/>
    <w:qFormat/>
    <w:rsid w:val="00AE4262"/>
  </w:style>
  <w:style w:type="character" w:styleId="a7">
    <w:name w:val="page number"/>
    <w:qFormat/>
    <w:rsid w:val="00AE4262"/>
  </w:style>
  <w:style w:type="character" w:customStyle="1" w:styleId="2Char1">
    <w:name w:val="正文文本 2 Char"/>
    <w:link w:val="2"/>
    <w:uiPriority w:val="99"/>
    <w:qFormat/>
    <w:rsid w:val="00AE4262"/>
  </w:style>
  <w:style w:type="character" w:styleId="a8">
    <w:name w:val="endnote reference"/>
    <w:semiHidden/>
    <w:qFormat/>
    <w:rsid w:val="00AE4262"/>
    <w:rPr>
      <w:vertAlign w:val="superscript"/>
    </w:rPr>
  </w:style>
  <w:style w:type="character" w:styleId="a9">
    <w:name w:val="Strong"/>
    <w:qFormat/>
    <w:rsid w:val="00AE4262"/>
    <w:rPr>
      <w:b/>
      <w:bCs/>
    </w:rPr>
  </w:style>
  <w:style w:type="character" w:customStyle="1" w:styleId="aa">
    <w:name w:val="页脚 字符"/>
    <w:uiPriority w:val="99"/>
    <w:qFormat/>
    <w:rsid w:val="00AE4262"/>
    <w:rPr>
      <w:sz w:val="18"/>
      <w:szCs w:val="18"/>
    </w:rPr>
  </w:style>
  <w:style w:type="character" w:styleId="ab">
    <w:name w:val="annotation reference"/>
    <w:uiPriority w:val="99"/>
    <w:qFormat/>
    <w:rsid w:val="00AE4262"/>
    <w:rPr>
      <w:kern w:val="0"/>
      <w:sz w:val="21"/>
      <w:szCs w:val="21"/>
    </w:rPr>
  </w:style>
  <w:style w:type="character" w:customStyle="1" w:styleId="Char2">
    <w:name w:val="正文文本 Char"/>
    <w:link w:val="ac"/>
    <w:rsid w:val="00AE4262"/>
    <w:rPr>
      <w:sz w:val="24"/>
      <w:szCs w:val="24"/>
    </w:rPr>
  </w:style>
  <w:style w:type="character" w:styleId="ad">
    <w:name w:val="FollowedHyperlink"/>
    <w:qFormat/>
    <w:rsid w:val="00AE4262"/>
    <w:rPr>
      <w:color w:val="800080"/>
      <w:u w:val="single"/>
    </w:rPr>
  </w:style>
  <w:style w:type="character" w:customStyle="1" w:styleId="1Char0">
    <w:name w:val="样式1 Char"/>
    <w:link w:val="10"/>
    <w:qFormat/>
    <w:rsid w:val="00AE4262"/>
  </w:style>
  <w:style w:type="character" w:customStyle="1" w:styleId="NormalCharacter">
    <w:name w:val="NormalCharacter"/>
    <w:link w:val="UserStyle18"/>
    <w:qFormat/>
    <w:rsid w:val="00AE4262"/>
    <w:rPr>
      <w:rFonts w:ascii="Tahoma" w:hAnsi="Tahoma"/>
      <w:sz w:val="24"/>
      <w:szCs w:val="20"/>
    </w:rPr>
  </w:style>
  <w:style w:type="character" w:customStyle="1" w:styleId="1Char1">
    <w:name w:val="目录 1 Char"/>
    <w:link w:val="11"/>
    <w:uiPriority w:val="39"/>
    <w:qFormat/>
    <w:rsid w:val="00AE4262"/>
    <w:rPr>
      <w:rFonts w:ascii="Calibri" w:hAnsi="Calibri" w:cs="Calibri"/>
      <w:b/>
      <w:bCs/>
      <w:caps/>
    </w:rPr>
  </w:style>
  <w:style w:type="paragraph" w:customStyle="1" w:styleId="12">
    <w:name w:val="标题1"/>
    <w:basedOn w:val="1"/>
    <w:qFormat/>
    <w:rsid w:val="00AE4262"/>
    <w:pPr>
      <w:spacing w:beforeLines="100" w:afterLines="100" w:line="240" w:lineRule="auto"/>
    </w:pPr>
    <w:rPr>
      <w:rFonts w:ascii="宋体" w:hAnsi="宋体"/>
      <w:sz w:val="36"/>
    </w:rPr>
  </w:style>
  <w:style w:type="paragraph" w:customStyle="1" w:styleId="22">
    <w:name w:val="样式 首行缩进:  2 字符"/>
    <w:basedOn w:val="a"/>
    <w:qFormat/>
    <w:rsid w:val="00AE426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E4262"/>
    <w:pPr>
      <w:spacing w:before="0" w:after="0" w:line="400" w:lineRule="exact"/>
    </w:pPr>
    <w:rPr>
      <w:rFonts w:eastAsia="黑体" w:cs="宋体"/>
      <w:b w:val="0"/>
      <w:bCs w:val="0"/>
      <w:sz w:val="24"/>
      <w:szCs w:val="20"/>
    </w:rPr>
  </w:style>
  <w:style w:type="paragraph" w:styleId="23">
    <w:name w:val="Body Text Indent 2"/>
    <w:basedOn w:val="a"/>
    <w:link w:val="2Char2"/>
    <w:rsid w:val="00AE4262"/>
    <w:pPr>
      <w:spacing w:line="360" w:lineRule="exact"/>
      <w:ind w:firstLineChars="200" w:firstLine="420"/>
    </w:pPr>
  </w:style>
  <w:style w:type="character" w:customStyle="1" w:styleId="2Char2">
    <w:name w:val="正文文本缩进 2 Char"/>
    <w:basedOn w:val="a0"/>
    <w:link w:val="23"/>
    <w:rsid w:val="00AE4262"/>
    <w:rPr>
      <w:rFonts w:ascii="Times New Roman" w:eastAsia="宋体" w:hAnsi="Times New Roman" w:cs="Times New Roman"/>
      <w:szCs w:val="20"/>
    </w:rPr>
  </w:style>
  <w:style w:type="paragraph" w:styleId="ae">
    <w:name w:val="Title"/>
    <w:basedOn w:val="a"/>
    <w:next w:val="a"/>
    <w:link w:val="Char3"/>
    <w:uiPriority w:val="10"/>
    <w:qFormat/>
    <w:rsid w:val="00AE4262"/>
    <w:pPr>
      <w:spacing w:before="240" w:after="60"/>
      <w:jc w:val="center"/>
      <w:outlineLvl w:val="0"/>
    </w:pPr>
    <w:rPr>
      <w:rFonts w:ascii="Cambria" w:hAnsi="Cambria"/>
      <w:b/>
      <w:sz w:val="32"/>
    </w:rPr>
  </w:style>
  <w:style w:type="character" w:customStyle="1" w:styleId="Char3">
    <w:name w:val="标题 Char"/>
    <w:basedOn w:val="a0"/>
    <w:link w:val="ae"/>
    <w:uiPriority w:val="10"/>
    <w:rsid w:val="00AE426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E4262"/>
    <w:pPr>
      <w:adjustRightInd w:val="0"/>
      <w:spacing w:line="360" w:lineRule="auto"/>
    </w:pPr>
    <w:rPr>
      <w:kern w:val="0"/>
      <w:sz w:val="24"/>
    </w:rPr>
  </w:style>
  <w:style w:type="paragraph" w:customStyle="1" w:styleId="TOC1">
    <w:name w:val="TOC 标题1"/>
    <w:basedOn w:val="1"/>
    <w:next w:val="a"/>
    <w:uiPriority w:val="39"/>
    <w:unhideWhenUsed/>
    <w:qFormat/>
    <w:rsid w:val="00AE4262"/>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uiPriority w:val="99"/>
    <w:semiHidden/>
    <w:rsid w:val="00AE4262"/>
    <w:rPr>
      <w:sz w:val="18"/>
      <w:szCs w:val="18"/>
    </w:rPr>
  </w:style>
  <w:style w:type="character" w:customStyle="1" w:styleId="Char4">
    <w:name w:val="批注框文本 Char"/>
    <w:basedOn w:val="a0"/>
    <w:link w:val="af"/>
    <w:uiPriority w:val="99"/>
    <w:semiHidden/>
    <w:rsid w:val="00AE4262"/>
    <w:rPr>
      <w:rFonts w:ascii="Times New Roman" w:eastAsia="宋体" w:hAnsi="Times New Roman" w:cs="Times New Roman"/>
      <w:sz w:val="18"/>
      <w:szCs w:val="18"/>
    </w:rPr>
  </w:style>
  <w:style w:type="paragraph" w:styleId="ac">
    <w:name w:val="Body Text"/>
    <w:basedOn w:val="a"/>
    <w:next w:val="af0"/>
    <w:link w:val="Char2"/>
    <w:rsid w:val="00AE4262"/>
    <w:rPr>
      <w:rFonts w:asciiTheme="minorHAnsi" w:eastAsiaTheme="minorEastAsia" w:hAnsiTheme="minorHAnsi" w:cstheme="minorBidi"/>
      <w:sz w:val="24"/>
      <w:szCs w:val="24"/>
    </w:rPr>
  </w:style>
  <w:style w:type="character" w:customStyle="1" w:styleId="Char10">
    <w:name w:val="正文文本 Char1"/>
    <w:basedOn w:val="a0"/>
    <w:uiPriority w:val="99"/>
    <w:semiHidden/>
    <w:rsid w:val="00AE4262"/>
    <w:rPr>
      <w:rFonts w:ascii="Times New Roman" w:eastAsia="宋体" w:hAnsi="Times New Roman" w:cs="Times New Roman"/>
      <w:szCs w:val="20"/>
    </w:rPr>
  </w:style>
  <w:style w:type="paragraph" w:customStyle="1" w:styleId="24">
    <w:name w:val="标题2"/>
    <w:basedOn w:val="ae"/>
    <w:qFormat/>
    <w:rsid w:val="00AE4262"/>
    <w:pPr>
      <w:spacing w:after="240"/>
      <w:jc w:val="left"/>
    </w:pPr>
    <w:rPr>
      <w:sz w:val="30"/>
      <w:szCs w:val="24"/>
    </w:rPr>
  </w:style>
  <w:style w:type="paragraph" w:customStyle="1" w:styleId="30">
    <w:name w:val="标题3"/>
    <w:basedOn w:val="1"/>
    <w:qFormat/>
    <w:rsid w:val="00AE4262"/>
    <w:pPr>
      <w:spacing w:beforeLines="50" w:afterLines="50" w:line="400" w:lineRule="exact"/>
    </w:pPr>
    <w:rPr>
      <w:rFonts w:ascii="宋体" w:hAnsi="宋体"/>
      <w:sz w:val="24"/>
      <w:szCs w:val="24"/>
    </w:rPr>
  </w:style>
  <w:style w:type="paragraph" w:styleId="af0">
    <w:name w:val="Normal Indent"/>
    <w:basedOn w:val="a"/>
    <w:next w:val="a"/>
    <w:qFormat/>
    <w:rsid w:val="00AE4262"/>
    <w:pPr>
      <w:ind w:firstLineChars="200" w:firstLine="420"/>
    </w:pPr>
  </w:style>
  <w:style w:type="paragraph" w:customStyle="1" w:styleId="21">
    <w:name w:val="样式2"/>
    <w:basedOn w:val="a"/>
    <w:link w:val="2Char0"/>
    <w:qFormat/>
    <w:rsid w:val="00AE4262"/>
    <w:pPr>
      <w:tabs>
        <w:tab w:val="left" w:pos="4065"/>
      </w:tabs>
    </w:pPr>
    <w:rPr>
      <w:rFonts w:asciiTheme="minorHAnsi" w:eastAsiaTheme="minorEastAsia" w:hAnsiTheme="minorHAnsi" w:cstheme="minorBidi"/>
      <w:szCs w:val="22"/>
    </w:rPr>
  </w:style>
  <w:style w:type="paragraph" w:styleId="af1">
    <w:name w:val="Date"/>
    <w:basedOn w:val="a"/>
    <w:next w:val="a"/>
    <w:link w:val="Char5"/>
    <w:rsid w:val="00AE4262"/>
    <w:rPr>
      <w:rFonts w:ascii="宋体" w:hAnsi="Courier New"/>
    </w:rPr>
  </w:style>
  <w:style w:type="character" w:customStyle="1" w:styleId="Char5">
    <w:name w:val="日期 Char"/>
    <w:basedOn w:val="a0"/>
    <w:link w:val="af1"/>
    <w:rsid w:val="00AE4262"/>
    <w:rPr>
      <w:rFonts w:ascii="宋体" w:eastAsia="宋体" w:hAnsi="Courier New" w:cs="Times New Roman"/>
      <w:szCs w:val="20"/>
    </w:rPr>
  </w:style>
  <w:style w:type="paragraph" w:customStyle="1" w:styleId="25">
    <w:name w:val="列出段落2"/>
    <w:basedOn w:val="a"/>
    <w:qFormat/>
    <w:rsid w:val="00AE4262"/>
    <w:pPr>
      <w:ind w:firstLineChars="200" w:firstLine="420"/>
    </w:pPr>
  </w:style>
  <w:style w:type="paragraph" w:styleId="a6">
    <w:name w:val="Plain Text"/>
    <w:aliases w:val="Texte,普通文字1,普通文字2,普通文字3,普通文字4,普通文字5,普通文字6,普通文字11,普通文字21,普通文字31,普通文字41,普通文字7"/>
    <w:basedOn w:val="a"/>
    <w:link w:val="Char1"/>
    <w:qFormat/>
    <w:rsid w:val="00AE4262"/>
    <w:rPr>
      <w:rFonts w:ascii="宋体" w:hAnsi="Courier New" w:cstheme="minorBidi"/>
      <w:szCs w:val="22"/>
    </w:rPr>
  </w:style>
  <w:style w:type="character" w:customStyle="1" w:styleId="Char11">
    <w:name w:val="纯文本 Char1"/>
    <w:basedOn w:val="a0"/>
    <w:uiPriority w:val="99"/>
    <w:semiHidden/>
    <w:rsid w:val="00AE4262"/>
    <w:rPr>
      <w:rFonts w:ascii="宋体" w:eastAsia="宋体" w:hAnsi="Courier New" w:cs="Courier New"/>
      <w:szCs w:val="21"/>
    </w:rPr>
  </w:style>
  <w:style w:type="paragraph" w:styleId="af2">
    <w:name w:val="toa heading"/>
    <w:basedOn w:val="a"/>
    <w:next w:val="a"/>
    <w:qFormat/>
    <w:rsid w:val="00AE4262"/>
    <w:pPr>
      <w:spacing w:before="120"/>
    </w:pPr>
    <w:rPr>
      <w:rFonts w:ascii="Arial" w:hAnsi="Arial"/>
      <w:sz w:val="24"/>
    </w:rPr>
  </w:style>
  <w:style w:type="paragraph" w:styleId="26">
    <w:name w:val="toc 2"/>
    <w:basedOn w:val="a"/>
    <w:next w:val="a"/>
    <w:uiPriority w:val="39"/>
    <w:qFormat/>
    <w:rsid w:val="00AE4262"/>
    <w:pPr>
      <w:ind w:left="210"/>
      <w:jc w:val="left"/>
    </w:pPr>
    <w:rPr>
      <w:rFonts w:ascii="Calibri" w:hAnsi="Calibri" w:cs="Calibri"/>
      <w:smallCaps/>
      <w:sz w:val="20"/>
    </w:rPr>
  </w:style>
  <w:style w:type="paragraph" w:customStyle="1" w:styleId="Char20">
    <w:name w:val="Char2"/>
    <w:basedOn w:val="a"/>
    <w:qFormat/>
    <w:rsid w:val="00AE4262"/>
    <w:rPr>
      <w:rFonts w:ascii="Tahoma" w:hAnsi="Tahoma"/>
      <w:sz w:val="24"/>
    </w:rPr>
  </w:style>
  <w:style w:type="paragraph" w:styleId="af3">
    <w:name w:val="annotation text"/>
    <w:basedOn w:val="a"/>
    <w:link w:val="Char6"/>
    <w:uiPriority w:val="99"/>
    <w:rsid w:val="00AE4262"/>
    <w:pPr>
      <w:jc w:val="left"/>
    </w:pPr>
  </w:style>
  <w:style w:type="character" w:customStyle="1" w:styleId="Char6">
    <w:name w:val="批注文字 Char"/>
    <w:basedOn w:val="a0"/>
    <w:link w:val="af3"/>
    <w:uiPriority w:val="99"/>
    <w:rsid w:val="00AE4262"/>
    <w:rPr>
      <w:rFonts w:ascii="Times New Roman" w:eastAsia="宋体" w:hAnsi="Times New Roman" w:cs="Times New Roman"/>
      <w:szCs w:val="20"/>
    </w:rPr>
  </w:style>
  <w:style w:type="paragraph" w:styleId="9">
    <w:name w:val="toc 9"/>
    <w:basedOn w:val="a"/>
    <w:next w:val="a"/>
    <w:uiPriority w:val="39"/>
    <w:qFormat/>
    <w:rsid w:val="00AE4262"/>
    <w:pPr>
      <w:ind w:left="1680"/>
      <w:jc w:val="left"/>
    </w:pPr>
    <w:rPr>
      <w:rFonts w:ascii="Calibri" w:hAnsi="Calibri" w:cs="Calibri"/>
      <w:sz w:val="18"/>
      <w:szCs w:val="18"/>
    </w:rPr>
  </w:style>
  <w:style w:type="paragraph" w:styleId="27">
    <w:name w:val="List 2"/>
    <w:basedOn w:val="a"/>
    <w:uiPriority w:val="99"/>
    <w:qFormat/>
    <w:rsid w:val="00AE4262"/>
    <w:pPr>
      <w:ind w:leftChars="200" w:left="400" w:hangingChars="200" w:hanging="200"/>
    </w:pPr>
  </w:style>
  <w:style w:type="paragraph" w:styleId="2">
    <w:name w:val="Body Text 2"/>
    <w:basedOn w:val="a"/>
    <w:link w:val="2Char1"/>
    <w:uiPriority w:val="99"/>
    <w:qFormat/>
    <w:rsid w:val="00AE4262"/>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AE4262"/>
    <w:rPr>
      <w:rFonts w:ascii="Times New Roman" w:eastAsia="宋体" w:hAnsi="Times New Roman" w:cs="Times New Roman"/>
      <w:szCs w:val="20"/>
    </w:rPr>
  </w:style>
  <w:style w:type="paragraph" w:customStyle="1" w:styleId="Style8">
    <w:name w:val="_Style 8"/>
    <w:basedOn w:val="a"/>
    <w:qFormat/>
    <w:rsid w:val="00AE4262"/>
  </w:style>
  <w:style w:type="paragraph" w:styleId="af4">
    <w:name w:val="List Paragraph"/>
    <w:basedOn w:val="a"/>
    <w:link w:val="Char7"/>
    <w:uiPriority w:val="34"/>
    <w:qFormat/>
    <w:rsid w:val="00AE4262"/>
    <w:pPr>
      <w:ind w:firstLineChars="200" w:firstLine="420"/>
    </w:pPr>
  </w:style>
  <w:style w:type="paragraph" w:customStyle="1" w:styleId="13">
    <w:name w:val="列出段落1"/>
    <w:basedOn w:val="a"/>
    <w:uiPriority w:val="99"/>
    <w:unhideWhenUsed/>
    <w:qFormat/>
    <w:rsid w:val="00AE4262"/>
    <w:pPr>
      <w:ind w:firstLineChars="200" w:firstLine="420"/>
    </w:pPr>
  </w:style>
  <w:style w:type="paragraph" w:styleId="80">
    <w:name w:val="toc 8"/>
    <w:basedOn w:val="a"/>
    <w:next w:val="a"/>
    <w:uiPriority w:val="39"/>
    <w:qFormat/>
    <w:rsid w:val="00AE4262"/>
    <w:pPr>
      <w:ind w:left="1470"/>
      <w:jc w:val="left"/>
    </w:pPr>
    <w:rPr>
      <w:rFonts w:ascii="Calibri" w:hAnsi="Calibri" w:cs="Calibri"/>
      <w:sz w:val="18"/>
      <w:szCs w:val="18"/>
    </w:rPr>
  </w:style>
  <w:style w:type="paragraph" w:styleId="af5">
    <w:name w:val="Normal (Web)"/>
    <w:basedOn w:val="a"/>
    <w:qFormat/>
    <w:rsid w:val="00AE426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E426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E4262"/>
    <w:pPr>
      <w:ind w:left="420"/>
      <w:jc w:val="left"/>
    </w:pPr>
    <w:rPr>
      <w:rFonts w:ascii="Calibri" w:hAnsi="Calibri" w:cs="Calibri"/>
      <w:i/>
      <w:iCs/>
      <w:sz w:val="20"/>
    </w:rPr>
  </w:style>
  <w:style w:type="paragraph" w:styleId="60">
    <w:name w:val="toc 6"/>
    <w:basedOn w:val="a"/>
    <w:next w:val="a"/>
    <w:uiPriority w:val="39"/>
    <w:qFormat/>
    <w:rsid w:val="00AE4262"/>
    <w:pPr>
      <w:ind w:left="1050"/>
      <w:jc w:val="left"/>
    </w:pPr>
    <w:rPr>
      <w:rFonts w:ascii="Calibri" w:hAnsi="Calibri" w:cs="Calibri"/>
      <w:sz w:val="18"/>
      <w:szCs w:val="18"/>
    </w:rPr>
  </w:style>
  <w:style w:type="paragraph" w:styleId="70">
    <w:name w:val="toc 7"/>
    <w:basedOn w:val="a"/>
    <w:next w:val="a"/>
    <w:uiPriority w:val="39"/>
    <w:qFormat/>
    <w:rsid w:val="00AE4262"/>
    <w:pPr>
      <w:ind w:left="1260"/>
      <w:jc w:val="left"/>
    </w:pPr>
    <w:rPr>
      <w:rFonts w:ascii="Calibri" w:hAnsi="Calibri" w:cs="Calibri"/>
      <w:sz w:val="18"/>
      <w:szCs w:val="18"/>
    </w:rPr>
  </w:style>
  <w:style w:type="paragraph" w:customStyle="1" w:styleId="10">
    <w:name w:val="样式1"/>
    <w:basedOn w:val="a3"/>
    <w:next w:val="ac"/>
    <w:link w:val="1Char0"/>
    <w:qFormat/>
    <w:rsid w:val="00AE4262"/>
    <w:pPr>
      <w:jc w:val="both"/>
    </w:pPr>
    <w:rPr>
      <w:sz w:val="21"/>
      <w:szCs w:val="22"/>
    </w:rPr>
  </w:style>
  <w:style w:type="paragraph" w:styleId="32">
    <w:name w:val="Body Text 3"/>
    <w:basedOn w:val="a"/>
    <w:link w:val="3Char0"/>
    <w:rsid w:val="00AE426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E4262"/>
    <w:rPr>
      <w:rFonts w:ascii="隶书" w:eastAsia="隶书" w:hAnsi="华文细黑" w:cs="Times New Roman"/>
      <w:b/>
      <w:sz w:val="110"/>
      <w:szCs w:val="24"/>
    </w:rPr>
  </w:style>
  <w:style w:type="paragraph" w:styleId="33">
    <w:name w:val="List 3"/>
    <w:basedOn w:val="a"/>
    <w:uiPriority w:val="99"/>
    <w:qFormat/>
    <w:rsid w:val="00AE426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E426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E4262"/>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AE4262"/>
    <w:pPr>
      <w:textAlignment w:val="baseline"/>
    </w:pPr>
    <w:rPr>
      <w:rFonts w:ascii="Tahoma" w:eastAsiaTheme="minorEastAsia" w:hAnsi="Tahoma" w:cstheme="minorBidi"/>
      <w:sz w:val="24"/>
    </w:rPr>
  </w:style>
  <w:style w:type="paragraph" w:styleId="af6">
    <w:name w:val="endnote text"/>
    <w:basedOn w:val="a"/>
    <w:link w:val="Char8"/>
    <w:semiHidden/>
    <w:rsid w:val="00AE4262"/>
    <w:pPr>
      <w:snapToGrid w:val="0"/>
      <w:jc w:val="left"/>
    </w:pPr>
  </w:style>
  <w:style w:type="character" w:customStyle="1" w:styleId="Char8">
    <w:name w:val="尾注文本 Char"/>
    <w:basedOn w:val="a0"/>
    <w:link w:val="af6"/>
    <w:semiHidden/>
    <w:rsid w:val="00AE4262"/>
    <w:rPr>
      <w:rFonts w:ascii="Times New Roman" w:eastAsia="宋体" w:hAnsi="Times New Roman" w:cs="Times New Roman"/>
      <w:szCs w:val="20"/>
    </w:rPr>
  </w:style>
  <w:style w:type="paragraph" w:styleId="af7">
    <w:name w:val="caption"/>
    <w:basedOn w:val="a"/>
    <w:next w:val="a"/>
    <w:uiPriority w:val="99"/>
    <w:qFormat/>
    <w:rsid w:val="00AE4262"/>
    <w:pPr>
      <w:spacing w:before="152" w:after="160"/>
    </w:pPr>
    <w:rPr>
      <w:rFonts w:ascii="Arial" w:eastAsia="黑体" w:hAnsi="Arial" w:cs="Arial"/>
      <w:sz w:val="20"/>
    </w:rPr>
  </w:style>
  <w:style w:type="paragraph" w:customStyle="1" w:styleId="WPSOffice1">
    <w:name w:val="WPSOffice手动目录 1"/>
    <w:qFormat/>
    <w:rsid w:val="00AE4262"/>
    <w:rPr>
      <w:rFonts w:ascii="Times New Roman" w:eastAsia="宋体" w:hAnsi="Times New Roman" w:cs="Times New Roman"/>
      <w:kern w:val="0"/>
      <w:sz w:val="20"/>
      <w:szCs w:val="20"/>
    </w:rPr>
  </w:style>
  <w:style w:type="paragraph" w:styleId="af8">
    <w:name w:val="Body Text First Indent"/>
    <w:basedOn w:val="ac"/>
    <w:link w:val="Char9"/>
    <w:qFormat/>
    <w:rsid w:val="00AE4262"/>
    <w:pPr>
      <w:ind w:firstLineChars="100" w:firstLine="420"/>
    </w:pPr>
    <w:rPr>
      <w:sz w:val="18"/>
      <w:szCs w:val="20"/>
    </w:rPr>
  </w:style>
  <w:style w:type="character" w:customStyle="1" w:styleId="Char9">
    <w:name w:val="正文首行缩进 Char"/>
    <w:basedOn w:val="Char10"/>
    <w:link w:val="af8"/>
    <w:rsid w:val="00AE4262"/>
    <w:rPr>
      <w:rFonts w:ascii="Times New Roman" w:eastAsia="宋体" w:hAnsi="Times New Roman" w:cs="Times New Roman"/>
      <w:sz w:val="18"/>
      <w:szCs w:val="20"/>
    </w:rPr>
  </w:style>
  <w:style w:type="paragraph" w:styleId="40">
    <w:name w:val="toc 4"/>
    <w:basedOn w:val="a"/>
    <w:next w:val="a"/>
    <w:uiPriority w:val="39"/>
    <w:qFormat/>
    <w:rsid w:val="00AE4262"/>
    <w:pPr>
      <w:ind w:left="630"/>
      <w:jc w:val="left"/>
    </w:pPr>
    <w:rPr>
      <w:rFonts w:ascii="Calibri" w:hAnsi="Calibri" w:cs="Calibri"/>
      <w:sz w:val="18"/>
      <w:szCs w:val="18"/>
    </w:rPr>
  </w:style>
  <w:style w:type="paragraph" w:customStyle="1" w:styleId="WPSOffice2">
    <w:name w:val="WPSOffice手动目录 2"/>
    <w:qFormat/>
    <w:rsid w:val="00AE426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E426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E4262"/>
    <w:pPr>
      <w:spacing w:line="360" w:lineRule="exact"/>
      <w:ind w:firstLineChars="200" w:firstLine="387"/>
    </w:pPr>
  </w:style>
  <w:style w:type="character" w:customStyle="1" w:styleId="3Char1">
    <w:name w:val="正文文本缩进 3 Char"/>
    <w:basedOn w:val="a0"/>
    <w:link w:val="34"/>
    <w:rsid w:val="00AE4262"/>
    <w:rPr>
      <w:rFonts w:ascii="Times New Roman" w:eastAsia="宋体" w:hAnsi="Times New Roman" w:cs="Times New Roman"/>
      <w:szCs w:val="20"/>
    </w:rPr>
  </w:style>
  <w:style w:type="paragraph" w:styleId="11">
    <w:name w:val="toc 1"/>
    <w:basedOn w:val="a"/>
    <w:next w:val="a"/>
    <w:link w:val="1Char1"/>
    <w:uiPriority w:val="39"/>
    <w:qFormat/>
    <w:rsid w:val="00AE4262"/>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AE4262"/>
    <w:pPr>
      <w:ind w:left="840"/>
      <w:jc w:val="left"/>
    </w:pPr>
    <w:rPr>
      <w:rFonts w:ascii="Calibri" w:hAnsi="Calibri" w:cs="Calibri"/>
      <w:sz w:val="18"/>
      <w:szCs w:val="18"/>
    </w:rPr>
  </w:style>
  <w:style w:type="paragraph" w:styleId="afa">
    <w:name w:val="Body Text Indent"/>
    <w:basedOn w:val="a"/>
    <w:link w:val="Chara"/>
    <w:rsid w:val="00AE4262"/>
    <w:pPr>
      <w:ind w:left="420"/>
    </w:pPr>
  </w:style>
  <w:style w:type="character" w:customStyle="1" w:styleId="Chara">
    <w:name w:val="正文文本缩进 Char"/>
    <w:basedOn w:val="a0"/>
    <w:link w:val="afa"/>
    <w:rsid w:val="00AE4262"/>
    <w:rPr>
      <w:rFonts w:ascii="Times New Roman" w:eastAsia="宋体" w:hAnsi="Times New Roman" w:cs="Times New Roman"/>
      <w:szCs w:val="20"/>
    </w:rPr>
  </w:style>
  <w:style w:type="paragraph" w:customStyle="1" w:styleId="reader-word-layer">
    <w:name w:val="reader-word-layer"/>
    <w:basedOn w:val="a"/>
    <w:qFormat/>
    <w:rsid w:val="00AE426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E4262"/>
    <w:rPr>
      <w:rFonts w:ascii="宋体" w:hAnsi="Courier New" w:cs="Courier New"/>
      <w:szCs w:val="21"/>
    </w:rPr>
  </w:style>
  <w:style w:type="paragraph" w:customStyle="1" w:styleId="Default">
    <w:name w:val="Default"/>
    <w:uiPriority w:val="99"/>
    <w:qFormat/>
    <w:rsid w:val="00AE426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AE42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34"/>
    <w:qFormat/>
    <w:locked/>
    <w:rsid w:val="00AE4262"/>
    <w:rPr>
      <w:rFonts w:ascii="Times New Roman" w:eastAsia="宋体" w:hAnsi="Times New Roman" w:cs="Times New Roman"/>
      <w:szCs w:val="20"/>
    </w:rPr>
  </w:style>
  <w:style w:type="paragraph" w:customStyle="1" w:styleId="16">
    <w:name w:val="列表段落1"/>
    <w:basedOn w:val="a"/>
    <w:uiPriority w:val="99"/>
    <w:qFormat/>
    <w:rsid w:val="00AE4262"/>
    <w:pPr>
      <w:ind w:firstLineChars="200" w:firstLine="420"/>
    </w:pPr>
    <w:rPr>
      <w:szCs w:val="21"/>
    </w:rPr>
  </w:style>
  <w:style w:type="paragraph" w:customStyle="1" w:styleId="afc">
    <w:name w:val="+正文"/>
    <w:basedOn w:val="a"/>
    <w:qFormat/>
    <w:rsid w:val="00AE4262"/>
    <w:pPr>
      <w:spacing w:line="360" w:lineRule="auto"/>
      <w:ind w:firstLineChars="200" w:firstLine="200"/>
    </w:pPr>
    <w:rPr>
      <w:rFonts w:eastAsia="仿宋_GB2312"/>
      <w:sz w:val="24"/>
      <w:szCs w:val="28"/>
    </w:rPr>
  </w:style>
  <w:style w:type="character" w:customStyle="1" w:styleId="font21">
    <w:name w:val="font21"/>
    <w:rsid w:val="00AE4262"/>
    <w:rPr>
      <w:rFonts w:ascii="Arial" w:hAnsi="Arial" w:cs="Arial" w:hint="default"/>
      <w:color w:val="000000"/>
      <w:sz w:val="22"/>
      <w:szCs w:val="22"/>
      <w:u w:val="none"/>
    </w:rPr>
  </w:style>
  <w:style w:type="character" w:customStyle="1" w:styleId="font01">
    <w:name w:val="font01"/>
    <w:rsid w:val="00AE4262"/>
    <w:rPr>
      <w:rFonts w:ascii="宋体" w:eastAsia="宋体" w:hAnsi="宋体" w:cs="宋体" w:hint="eastAsia"/>
      <w:color w:val="000000"/>
      <w:sz w:val="22"/>
      <w:szCs w:val="22"/>
      <w:u w:val="none"/>
    </w:rPr>
  </w:style>
  <w:style w:type="table" w:customStyle="1" w:styleId="17">
    <w:name w:val="网格型浅色1"/>
    <w:basedOn w:val="a1"/>
    <w:uiPriority w:val="40"/>
    <w:rsid w:val="00AE426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8">
    <w:name w:val="网格型1"/>
    <w:basedOn w:val="a1"/>
    <w:next w:val="afb"/>
    <w:uiPriority w:val="39"/>
    <w:rsid w:val="00781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annotation subject"/>
    <w:basedOn w:val="af3"/>
    <w:next w:val="af3"/>
    <w:link w:val="Charb"/>
    <w:uiPriority w:val="99"/>
    <w:semiHidden/>
    <w:unhideWhenUsed/>
    <w:rsid w:val="0046015E"/>
    <w:rPr>
      <w:rFonts w:ascii="Calibri" w:hAnsi="Calibri"/>
      <w:b/>
      <w:bCs/>
      <w:szCs w:val="22"/>
      <w:lang w:val="x-none" w:eastAsia="x-none"/>
    </w:rPr>
  </w:style>
  <w:style w:type="character" w:customStyle="1" w:styleId="Charb">
    <w:name w:val="批注主题 Char"/>
    <w:basedOn w:val="Char6"/>
    <w:link w:val="afd"/>
    <w:uiPriority w:val="99"/>
    <w:semiHidden/>
    <w:rsid w:val="0046015E"/>
    <w:rPr>
      <w:rFonts w:ascii="Calibri" w:eastAsia="宋体" w:hAnsi="Calibri" w:cs="Times New Roman"/>
      <w:b/>
      <w:bCs/>
      <w:szCs w:val="20"/>
      <w:lang w:val="x-none" w:eastAsia="x-none"/>
    </w:rPr>
  </w:style>
  <w:style w:type="paragraph" w:styleId="afe">
    <w:name w:val="Revision"/>
    <w:hidden/>
    <w:uiPriority w:val="99"/>
    <w:semiHidden/>
    <w:rsid w:val="0046015E"/>
    <w:rPr>
      <w:rFonts w:ascii="Calibri" w:eastAsia="宋体" w:hAnsi="Calibri" w:cs="Times New Roman"/>
    </w:rPr>
  </w:style>
  <w:style w:type="paragraph" w:customStyle="1" w:styleId="aff">
    <w:name w:val="缺省文本"/>
    <w:basedOn w:val="a"/>
    <w:rsid w:val="0046015E"/>
    <w:pPr>
      <w:autoSpaceDE w:val="0"/>
      <w:autoSpaceDN w:val="0"/>
      <w:adjustRightInd w:val="0"/>
      <w:jc w:val="left"/>
    </w:pPr>
    <w:rPr>
      <w:kern w:val="0"/>
      <w:sz w:val="24"/>
      <w:szCs w:val="24"/>
    </w:rPr>
  </w:style>
  <w:style w:type="character" w:customStyle="1" w:styleId="fontstyle01">
    <w:name w:val="fontstyle01"/>
    <w:rsid w:val="0046015E"/>
    <w:rPr>
      <w:rFonts w:ascii="宋体" w:eastAsia="宋体" w:hAnsi="宋体"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E7476-B911-4DE1-82A6-4B1D2A2E0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38</Pages>
  <Words>2324</Words>
  <Characters>13251</Characters>
  <Application>Microsoft Office Word</Application>
  <DocSecurity>0</DocSecurity>
  <Lines>110</Lines>
  <Paragraphs>31</Paragraphs>
  <ScaleCrop>false</ScaleCrop>
  <Company>Organization</Company>
  <LinksUpToDate>false</LinksUpToDate>
  <CharactersWithSpaces>15544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100</cp:revision>
  <dcterms:created xsi:type="dcterms:W3CDTF">2022-12-07T00:44:00Z</dcterms:created>
  <dcterms:modified xsi:type="dcterms:W3CDTF">2023-01-17T05:58:00Z</dcterms:modified>
</cp:coreProperties>
</file>